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90E" w:rsidRPr="00FF7091" w:rsidRDefault="00B0190E" w:rsidP="00B019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FF7091">
        <w:rPr>
          <w:rFonts w:ascii="Times New Roman" w:hAnsi="Times New Roman" w:cs="Times New Roman"/>
          <w:sz w:val="24"/>
          <w:szCs w:val="24"/>
          <w:lang w:val="uk-UA"/>
        </w:rPr>
        <w:t>Оголошення про виклик Аль-</w:t>
      </w:r>
      <w:proofErr w:type="spellStart"/>
      <w:r w:rsidRPr="00FF7091">
        <w:rPr>
          <w:rFonts w:ascii="Times New Roman" w:hAnsi="Times New Roman" w:cs="Times New Roman"/>
          <w:sz w:val="24"/>
          <w:szCs w:val="24"/>
          <w:lang w:val="uk-UA"/>
        </w:rPr>
        <w:t>Масуді</w:t>
      </w:r>
      <w:proofErr w:type="spellEnd"/>
      <w:r w:rsidRPr="00FF7091">
        <w:rPr>
          <w:rFonts w:ascii="Times New Roman" w:hAnsi="Times New Roman" w:cs="Times New Roman"/>
          <w:sz w:val="24"/>
          <w:szCs w:val="24"/>
          <w:lang w:val="uk-UA"/>
        </w:rPr>
        <w:t xml:space="preserve"> Юлії Олегівни</w:t>
      </w:r>
    </w:p>
    <w:bookmarkEnd w:id="0"/>
    <w:p w:rsidR="00B0190E" w:rsidRPr="00FF7091" w:rsidRDefault="00B0190E" w:rsidP="00B0190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7091">
        <w:rPr>
          <w:rFonts w:ascii="Times New Roman" w:hAnsi="Times New Roman" w:cs="Times New Roman"/>
          <w:sz w:val="24"/>
          <w:szCs w:val="24"/>
          <w:lang w:val="uk-UA"/>
        </w:rPr>
        <w:t>Полтавський окружний адміністративний суд повідомляє, що у провадженні суду перебуває адміністративна справа №816/1512/18 за позовом Головного управління ДФС у Полтавській області до фізичної особи-підприємця Аль-</w:t>
      </w:r>
      <w:proofErr w:type="spellStart"/>
      <w:r w:rsidRPr="00FF7091">
        <w:rPr>
          <w:rFonts w:ascii="Times New Roman" w:hAnsi="Times New Roman" w:cs="Times New Roman"/>
          <w:sz w:val="24"/>
          <w:szCs w:val="24"/>
          <w:lang w:val="uk-UA"/>
        </w:rPr>
        <w:t>Масуді</w:t>
      </w:r>
      <w:proofErr w:type="spellEnd"/>
      <w:r w:rsidRPr="00FF7091">
        <w:rPr>
          <w:rFonts w:ascii="Times New Roman" w:hAnsi="Times New Roman" w:cs="Times New Roman"/>
          <w:sz w:val="24"/>
          <w:szCs w:val="24"/>
          <w:lang w:val="uk-UA"/>
        </w:rPr>
        <w:t xml:space="preserve"> Юлії Олегівни, третя особа - Державна податкова інспекція у м. Полтаві Головного управління ДФС у Полтавській області про стягнення податкового боргу.</w:t>
      </w:r>
    </w:p>
    <w:p w:rsidR="00B0190E" w:rsidRPr="00FF7091" w:rsidRDefault="00B0190E" w:rsidP="00B0190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7091">
        <w:rPr>
          <w:rFonts w:ascii="Times New Roman" w:hAnsi="Times New Roman" w:cs="Times New Roman"/>
          <w:sz w:val="24"/>
          <w:szCs w:val="24"/>
          <w:lang w:val="uk-UA"/>
        </w:rPr>
        <w:t xml:space="preserve">Поштові відправлення суду, надіслані відповідачу на адресу, зазначену у Єдиному державному реєстру юридичних осіб, фізичних осіб – підприємців та громадських формувань, повернуті поштовою організацією у зв’язку із </w:t>
      </w:r>
      <w:proofErr w:type="spellStart"/>
      <w:r w:rsidRPr="00FF7091">
        <w:rPr>
          <w:rFonts w:ascii="Times New Roman" w:hAnsi="Times New Roman" w:cs="Times New Roman"/>
          <w:sz w:val="24"/>
          <w:szCs w:val="24"/>
          <w:lang w:val="uk-UA"/>
        </w:rPr>
        <w:t>незапитом</w:t>
      </w:r>
      <w:proofErr w:type="spellEnd"/>
      <w:r w:rsidRPr="00FF7091">
        <w:rPr>
          <w:rFonts w:ascii="Times New Roman" w:hAnsi="Times New Roman" w:cs="Times New Roman"/>
          <w:sz w:val="24"/>
          <w:szCs w:val="24"/>
          <w:lang w:val="uk-UA"/>
        </w:rPr>
        <w:t xml:space="preserve"> та закінченням строків зберігання. </w:t>
      </w:r>
    </w:p>
    <w:p w:rsidR="00B0190E" w:rsidRPr="00FF7091" w:rsidRDefault="00B0190E" w:rsidP="00B0190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7091">
        <w:rPr>
          <w:rFonts w:ascii="Times New Roman" w:hAnsi="Times New Roman" w:cs="Times New Roman"/>
          <w:sz w:val="24"/>
          <w:szCs w:val="24"/>
          <w:lang w:val="uk-UA"/>
        </w:rPr>
        <w:t xml:space="preserve">За повідомленням управління реєстрації, зняття з реєстрації місця проживання фізичних осіб виконавчого комітету Полтавської </w:t>
      </w:r>
      <w:r w:rsidR="00DA1678" w:rsidRPr="00FF7091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Pr="00FF7091">
        <w:rPr>
          <w:rFonts w:ascii="Times New Roman" w:hAnsi="Times New Roman" w:cs="Times New Roman"/>
          <w:sz w:val="24"/>
          <w:szCs w:val="24"/>
          <w:lang w:val="uk-UA"/>
        </w:rPr>
        <w:t xml:space="preserve"> відомості щодо реєстрації місця проживання відповідача у м. Полтаві відсутні. </w:t>
      </w:r>
    </w:p>
    <w:p w:rsidR="00B0190E" w:rsidRPr="00FF7091" w:rsidRDefault="00B0190E" w:rsidP="00B0190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7091">
        <w:rPr>
          <w:rFonts w:ascii="Times New Roman" w:hAnsi="Times New Roman" w:cs="Times New Roman"/>
          <w:sz w:val="24"/>
          <w:szCs w:val="24"/>
          <w:lang w:val="uk-UA"/>
        </w:rPr>
        <w:t>З урахуванням наведеного, суд, керуючись приписами статті 130 Кодексу адміністративного судочинства України, викликає Аль-</w:t>
      </w:r>
      <w:proofErr w:type="spellStart"/>
      <w:r w:rsidRPr="00FF7091">
        <w:rPr>
          <w:rFonts w:ascii="Times New Roman" w:hAnsi="Times New Roman" w:cs="Times New Roman"/>
          <w:sz w:val="24"/>
          <w:szCs w:val="24"/>
          <w:lang w:val="uk-UA"/>
        </w:rPr>
        <w:t>Масуді</w:t>
      </w:r>
      <w:proofErr w:type="spellEnd"/>
      <w:r w:rsidRPr="00FF7091">
        <w:rPr>
          <w:rFonts w:ascii="Times New Roman" w:hAnsi="Times New Roman" w:cs="Times New Roman"/>
          <w:sz w:val="24"/>
          <w:szCs w:val="24"/>
          <w:lang w:val="uk-UA"/>
        </w:rPr>
        <w:t xml:space="preserve"> Юлію Олегівну у відкрите судове засідання, що відбудеться</w:t>
      </w:r>
      <w:r w:rsidRPr="00FF7091">
        <w:rPr>
          <w:rFonts w:ascii="Times New Roman" w:hAnsi="Times New Roman" w:cs="Times New Roman"/>
          <w:sz w:val="24"/>
          <w:szCs w:val="24"/>
        </w:rPr>
        <w:t xml:space="preserve"> 02 </w:t>
      </w:r>
      <w:proofErr w:type="spellStart"/>
      <w:r w:rsidRPr="00FF7091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FF7091">
        <w:rPr>
          <w:rFonts w:ascii="Times New Roman" w:hAnsi="Times New Roman" w:cs="Times New Roman"/>
          <w:sz w:val="24"/>
          <w:szCs w:val="24"/>
        </w:rPr>
        <w:t xml:space="preserve"> 2018 р</w:t>
      </w:r>
      <w:r w:rsidRPr="00FF7091">
        <w:rPr>
          <w:rFonts w:ascii="Times New Roman" w:hAnsi="Times New Roman" w:cs="Times New Roman"/>
          <w:sz w:val="24"/>
          <w:szCs w:val="24"/>
          <w:lang w:val="uk-UA"/>
        </w:rPr>
        <w:t>оку о 09:40</w:t>
      </w:r>
      <w:r w:rsidRPr="00FF709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F7091">
        <w:rPr>
          <w:rFonts w:ascii="Times New Roman" w:hAnsi="Times New Roman" w:cs="Times New Roman"/>
          <w:sz w:val="24"/>
          <w:szCs w:val="24"/>
        </w:rPr>
        <w:t>приміщенні</w:t>
      </w:r>
      <w:proofErr w:type="spellEnd"/>
      <w:r w:rsidRPr="00FF7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7091">
        <w:rPr>
          <w:rFonts w:ascii="Times New Roman" w:hAnsi="Times New Roman" w:cs="Times New Roman"/>
          <w:sz w:val="24"/>
          <w:szCs w:val="24"/>
        </w:rPr>
        <w:t>Полтавського</w:t>
      </w:r>
      <w:proofErr w:type="spellEnd"/>
      <w:r w:rsidRPr="00FF7091">
        <w:rPr>
          <w:rFonts w:ascii="Times New Roman" w:hAnsi="Times New Roman" w:cs="Times New Roman"/>
          <w:sz w:val="24"/>
          <w:szCs w:val="24"/>
        </w:rPr>
        <w:t xml:space="preserve"> окружного </w:t>
      </w:r>
      <w:proofErr w:type="spellStart"/>
      <w:r w:rsidRPr="00FF7091">
        <w:rPr>
          <w:rFonts w:ascii="Times New Roman" w:hAnsi="Times New Roman" w:cs="Times New Roman"/>
          <w:sz w:val="24"/>
          <w:szCs w:val="24"/>
        </w:rPr>
        <w:t>адміністративного</w:t>
      </w:r>
      <w:proofErr w:type="spellEnd"/>
      <w:r w:rsidRPr="00FF7091">
        <w:rPr>
          <w:rFonts w:ascii="Times New Roman" w:hAnsi="Times New Roman" w:cs="Times New Roman"/>
          <w:sz w:val="24"/>
          <w:szCs w:val="24"/>
        </w:rPr>
        <w:t xml:space="preserve"> суду за </w:t>
      </w:r>
      <w:proofErr w:type="spellStart"/>
      <w:r w:rsidRPr="00FF709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FF7091">
        <w:rPr>
          <w:rFonts w:ascii="Times New Roman" w:hAnsi="Times New Roman" w:cs="Times New Roman"/>
          <w:sz w:val="24"/>
          <w:szCs w:val="24"/>
        </w:rPr>
        <w:t xml:space="preserve">: 36039, </w:t>
      </w:r>
      <w:proofErr w:type="spellStart"/>
      <w:r w:rsidRPr="00FF7091">
        <w:rPr>
          <w:rFonts w:ascii="Times New Roman" w:hAnsi="Times New Roman" w:cs="Times New Roman"/>
          <w:sz w:val="24"/>
          <w:szCs w:val="24"/>
        </w:rPr>
        <w:t>Полтавська</w:t>
      </w:r>
      <w:proofErr w:type="spellEnd"/>
      <w:r w:rsidRPr="00FF7091">
        <w:rPr>
          <w:rFonts w:ascii="Times New Roman" w:hAnsi="Times New Roman" w:cs="Times New Roman"/>
          <w:sz w:val="24"/>
          <w:szCs w:val="24"/>
        </w:rPr>
        <w:t xml:space="preserve"> область, м. Полтава, </w:t>
      </w:r>
      <w:proofErr w:type="spellStart"/>
      <w:r w:rsidRPr="00FF7091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FF70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7091">
        <w:rPr>
          <w:rFonts w:ascii="Times New Roman" w:hAnsi="Times New Roman" w:cs="Times New Roman"/>
          <w:sz w:val="24"/>
          <w:szCs w:val="24"/>
        </w:rPr>
        <w:t>Пушкарівська</w:t>
      </w:r>
      <w:proofErr w:type="spellEnd"/>
      <w:r w:rsidRPr="00FF7091">
        <w:rPr>
          <w:rFonts w:ascii="Times New Roman" w:hAnsi="Times New Roman" w:cs="Times New Roman"/>
          <w:sz w:val="24"/>
          <w:szCs w:val="24"/>
        </w:rPr>
        <w:t xml:space="preserve">, 9/26, зал </w:t>
      </w:r>
      <w:proofErr w:type="spellStart"/>
      <w:r w:rsidRPr="00FF7091">
        <w:rPr>
          <w:rFonts w:ascii="Times New Roman" w:hAnsi="Times New Roman" w:cs="Times New Roman"/>
          <w:sz w:val="24"/>
          <w:szCs w:val="24"/>
        </w:rPr>
        <w:t>судових</w:t>
      </w:r>
      <w:proofErr w:type="spellEnd"/>
      <w:r w:rsidRPr="00FF7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7091">
        <w:rPr>
          <w:rFonts w:ascii="Times New Roman" w:hAnsi="Times New Roman" w:cs="Times New Roman"/>
          <w:sz w:val="24"/>
          <w:szCs w:val="24"/>
        </w:rPr>
        <w:t>засідань</w:t>
      </w:r>
      <w:proofErr w:type="spellEnd"/>
      <w:r w:rsidRPr="00FF7091">
        <w:rPr>
          <w:rFonts w:ascii="Times New Roman" w:hAnsi="Times New Roman" w:cs="Times New Roman"/>
          <w:sz w:val="24"/>
          <w:szCs w:val="24"/>
        </w:rPr>
        <w:t xml:space="preserve"> №4</w:t>
      </w:r>
      <w:r w:rsidRPr="00FF7091">
        <w:rPr>
          <w:rFonts w:ascii="Times New Roman" w:hAnsi="Times New Roman" w:cs="Times New Roman"/>
          <w:sz w:val="24"/>
          <w:szCs w:val="24"/>
          <w:lang w:val="uk-UA"/>
        </w:rPr>
        <w:t xml:space="preserve">, головуючий суддя </w:t>
      </w:r>
      <w:proofErr w:type="spellStart"/>
      <w:r w:rsidRPr="00FF7091">
        <w:rPr>
          <w:rFonts w:ascii="Times New Roman" w:hAnsi="Times New Roman" w:cs="Times New Roman"/>
          <w:sz w:val="24"/>
          <w:szCs w:val="24"/>
          <w:lang w:val="uk-UA"/>
        </w:rPr>
        <w:t>Кукоба</w:t>
      </w:r>
      <w:proofErr w:type="spellEnd"/>
      <w:r w:rsidRPr="00FF7091">
        <w:rPr>
          <w:rFonts w:ascii="Times New Roman" w:hAnsi="Times New Roman" w:cs="Times New Roman"/>
          <w:sz w:val="24"/>
          <w:szCs w:val="24"/>
          <w:lang w:val="uk-UA"/>
        </w:rPr>
        <w:t xml:space="preserve"> О.О.</w:t>
      </w:r>
    </w:p>
    <w:p w:rsidR="00B0190E" w:rsidRPr="00FF7091" w:rsidRDefault="00B0190E" w:rsidP="00B019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091">
        <w:rPr>
          <w:rFonts w:ascii="Times New Roman" w:hAnsi="Times New Roman" w:cs="Times New Roman"/>
          <w:sz w:val="24"/>
          <w:szCs w:val="24"/>
          <w:lang w:val="uk-UA"/>
        </w:rPr>
        <w:t xml:space="preserve">У разі неявки відповідача у судове засідання справу буде розглянуто за його відсутності. </w:t>
      </w:r>
      <w:r w:rsidRPr="00FF70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90E" w:rsidRPr="00FF7091" w:rsidRDefault="00B0190E" w:rsidP="00B019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90E" w:rsidRPr="00FF7091" w:rsidRDefault="00B0190E" w:rsidP="00B019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70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0190E" w:rsidRPr="00FF7091" w:rsidRDefault="00B0190E" w:rsidP="00B019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0190E" w:rsidRPr="00FF7091" w:rsidRDefault="00B0190E" w:rsidP="00B019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709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02F78" w:rsidRPr="00FF7091" w:rsidRDefault="00FF709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190E" w:rsidRPr="00FF7091" w:rsidRDefault="00B0190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190E" w:rsidRPr="00FF7091" w:rsidRDefault="00B0190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190E" w:rsidRPr="00FF7091" w:rsidRDefault="00B0190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B0190E" w:rsidRPr="00FF70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90E"/>
    <w:rsid w:val="00536813"/>
    <w:rsid w:val="00B0190E"/>
    <w:rsid w:val="00C44AB2"/>
    <w:rsid w:val="00DA1678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DFF96"/>
  <w15:chartTrackingRefBased/>
  <w15:docId w15:val="{FDDC7240-D039-4A2F-BBE9-1D6EB4BB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Чудак Віталій Миколайович</dc:creator>
  <cp:keywords/>
  <dc:description/>
  <cp:lastModifiedBy>Синяговська Ольга Олександрівна</cp:lastModifiedBy>
  <cp:revision>4</cp:revision>
  <dcterms:created xsi:type="dcterms:W3CDTF">2018-07-19T11:48:00Z</dcterms:created>
  <dcterms:modified xsi:type="dcterms:W3CDTF">2018-07-20T06:52:00Z</dcterms:modified>
</cp:coreProperties>
</file>