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21F1" w:rsidRPr="00495DAE" w:rsidRDefault="004521F1" w:rsidP="00495DAE">
      <w:pPr>
        <w:spacing w:before="120" w:after="120" w:line="240" w:lineRule="auto"/>
        <w:ind w:firstLine="709"/>
        <w:jc w:val="both"/>
        <w:rPr>
          <w:rFonts w:ascii="Times New Roman" w:hAnsi="Times New Roman" w:cs="Times New Roman"/>
          <w:sz w:val="24"/>
          <w:szCs w:val="24"/>
          <w:lang w:val="uk-UA"/>
        </w:rPr>
      </w:pPr>
      <w:bookmarkStart w:id="0" w:name="_GoBack"/>
      <w:r w:rsidRPr="00495DAE">
        <w:rPr>
          <w:rFonts w:ascii="Times New Roman" w:hAnsi="Times New Roman" w:cs="Times New Roman"/>
          <w:sz w:val="24"/>
          <w:szCs w:val="24"/>
          <w:lang w:val="uk-UA"/>
        </w:rPr>
        <w:t xml:space="preserve">Ухвалою Полтавського окружного адміністративного суду від </w:t>
      </w:r>
      <w:r w:rsidR="00495DAE" w:rsidRPr="00495DAE">
        <w:rPr>
          <w:rFonts w:ascii="Times New Roman" w:hAnsi="Times New Roman" w:cs="Times New Roman"/>
          <w:sz w:val="24"/>
          <w:szCs w:val="24"/>
          <w:lang w:val="uk-UA"/>
        </w:rPr>
        <w:t>8</w:t>
      </w:r>
      <w:r w:rsidRPr="00495DAE">
        <w:rPr>
          <w:rFonts w:ascii="Times New Roman" w:hAnsi="Times New Roman" w:cs="Times New Roman"/>
          <w:sz w:val="24"/>
          <w:szCs w:val="24"/>
          <w:lang w:val="uk-UA"/>
        </w:rPr>
        <w:t xml:space="preserve">.01.19 відкрито провадження у справі </w:t>
      </w:r>
      <w:r w:rsidR="00495DAE" w:rsidRPr="00495DAE">
        <w:rPr>
          <w:rFonts w:ascii="Times New Roman" w:hAnsi="Times New Roman" w:cs="Times New Roman"/>
          <w:sz w:val="24"/>
          <w:szCs w:val="24"/>
          <w:lang w:val="uk-UA"/>
        </w:rPr>
        <w:t>№</w:t>
      </w:r>
      <w:r w:rsidR="00B426C9">
        <w:rPr>
          <w:rFonts w:ascii="Times New Roman" w:hAnsi="Times New Roman" w:cs="Times New Roman"/>
          <w:sz w:val="24"/>
          <w:szCs w:val="24"/>
          <w:lang w:val="uk-UA"/>
        </w:rPr>
        <w:t xml:space="preserve"> </w:t>
      </w:r>
      <w:r w:rsidR="00495DAE" w:rsidRPr="00495DAE">
        <w:rPr>
          <w:rFonts w:ascii="Times New Roman" w:hAnsi="Times New Roman" w:cs="Times New Roman"/>
          <w:sz w:val="24"/>
          <w:szCs w:val="24"/>
          <w:lang w:val="uk-UA"/>
        </w:rPr>
        <w:t xml:space="preserve">440/12/19 за позовом </w:t>
      </w:r>
      <w:proofErr w:type="spellStart"/>
      <w:r w:rsidR="00495DAE" w:rsidRPr="00495DAE">
        <w:rPr>
          <w:rFonts w:ascii="Times New Roman" w:hAnsi="Times New Roman" w:cs="Times New Roman"/>
          <w:sz w:val="24"/>
          <w:szCs w:val="24"/>
          <w:lang w:val="uk-UA"/>
        </w:rPr>
        <w:t>Карлівського</w:t>
      </w:r>
      <w:proofErr w:type="spellEnd"/>
      <w:r w:rsidR="00495DAE" w:rsidRPr="00495DAE">
        <w:rPr>
          <w:rFonts w:ascii="Times New Roman" w:hAnsi="Times New Roman" w:cs="Times New Roman"/>
          <w:sz w:val="24"/>
          <w:szCs w:val="24"/>
          <w:lang w:val="uk-UA"/>
        </w:rPr>
        <w:t xml:space="preserve"> об'єднаного управління Пенсійного фонду України Полтавської області до Сільськогосподарського товариства з обмеженою відповідальністю</w:t>
      </w:r>
      <w:r w:rsidR="00495DAE">
        <w:rPr>
          <w:rFonts w:ascii="Times New Roman" w:hAnsi="Times New Roman" w:cs="Times New Roman"/>
          <w:sz w:val="24"/>
          <w:szCs w:val="24"/>
          <w:lang w:val="uk-UA"/>
        </w:rPr>
        <w:t xml:space="preserve"> </w:t>
      </w:r>
      <w:r w:rsidR="00495DAE" w:rsidRPr="004521F1">
        <w:rPr>
          <w:rFonts w:ascii="Times New Roman" w:hAnsi="Times New Roman" w:cs="Times New Roman"/>
          <w:sz w:val="24"/>
          <w:szCs w:val="24"/>
          <w:lang w:val="uk-UA"/>
        </w:rPr>
        <w:t>"</w:t>
      </w:r>
      <w:r w:rsidR="00495DAE">
        <w:rPr>
          <w:rFonts w:ascii="Times New Roman" w:hAnsi="Times New Roman" w:cs="Times New Roman"/>
          <w:sz w:val="24"/>
          <w:szCs w:val="24"/>
          <w:lang w:val="uk-UA"/>
        </w:rPr>
        <w:t>Лан</w:t>
      </w:r>
      <w:r w:rsidR="00495DAE" w:rsidRPr="004521F1">
        <w:rPr>
          <w:rFonts w:ascii="Times New Roman" w:hAnsi="Times New Roman" w:cs="Times New Roman"/>
          <w:sz w:val="24"/>
          <w:szCs w:val="24"/>
          <w:lang w:val="uk-UA"/>
        </w:rPr>
        <w:t>"</w:t>
      </w:r>
      <w:r w:rsidR="00495DAE" w:rsidRPr="00495DAE">
        <w:rPr>
          <w:rFonts w:ascii="Times New Roman" w:hAnsi="Times New Roman" w:cs="Times New Roman"/>
          <w:sz w:val="24"/>
          <w:szCs w:val="24"/>
          <w:lang w:val="uk-UA"/>
        </w:rPr>
        <w:t xml:space="preserve"> про стягнення заборгованості з відшкодування витрат на виплату і доставку пільгових пенсій</w:t>
      </w:r>
      <w:r w:rsidR="00495DAE">
        <w:rPr>
          <w:rFonts w:ascii="Times New Roman" w:hAnsi="Times New Roman" w:cs="Times New Roman"/>
          <w:sz w:val="24"/>
          <w:szCs w:val="24"/>
          <w:lang w:val="uk-UA"/>
        </w:rPr>
        <w:t>.</w:t>
      </w:r>
    </w:p>
    <w:p w:rsidR="005C44EB" w:rsidRPr="00495DAE" w:rsidRDefault="005C44EB" w:rsidP="00495DAE">
      <w:pPr>
        <w:spacing w:before="120" w:after="120" w:line="240" w:lineRule="auto"/>
        <w:ind w:firstLine="709"/>
        <w:jc w:val="both"/>
        <w:rPr>
          <w:rFonts w:ascii="Times New Roman" w:hAnsi="Times New Roman" w:cs="Times New Roman"/>
          <w:sz w:val="24"/>
          <w:szCs w:val="24"/>
          <w:lang w:val="uk-UA"/>
        </w:rPr>
      </w:pPr>
      <w:r w:rsidRPr="00495DAE">
        <w:rPr>
          <w:rFonts w:ascii="Times New Roman" w:hAnsi="Times New Roman" w:cs="Times New Roman"/>
          <w:sz w:val="24"/>
          <w:szCs w:val="24"/>
          <w:lang w:val="uk-UA"/>
        </w:rPr>
        <w:t xml:space="preserve">Копію ухвали суду від </w:t>
      </w:r>
      <w:r w:rsidR="00495DAE">
        <w:rPr>
          <w:rFonts w:ascii="Times New Roman" w:hAnsi="Times New Roman" w:cs="Times New Roman"/>
          <w:sz w:val="24"/>
          <w:szCs w:val="24"/>
          <w:lang w:val="uk-UA"/>
        </w:rPr>
        <w:t>8</w:t>
      </w:r>
      <w:r w:rsidRPr="00495DAE">
        <w:rPr>
          <w:rFonts w:ascii="Times New Roman" w:hAnsi="Times New Roman" w:cs="Times New Roman"/>
          <w:sz w:val="24"/>
          <w:szCs w:val="24"/>
          <w:lang w:val="uk-UA"/>
        </w:rPr>
        <w:t>.01.19 про відкриття провадження у справі опубліковано у Єдиному державному реєстрі судових рішень за реєстраційним номером 7</w:t>
      </w:r>
      <w:r w:rsidR="00495DAE">
        <w:rPr>
          <w:rFonts w:ascii="Times New Roman" w:hAnsi="Times New Roman" w:cs="Times New Roman"/>
          <w:sz w:val="24"/>
          <w:szCs w:val="24"/>
          <w:lang w:val="uk-UA"/>
        </w:rPr>
        <w:t>9034957</w:t>
      </w:r>
      <w:r w:rsidRPr="00495DAE">
        <w:rPr>
          <w:rFonts w:ascii="Times New Roman" w:hAnsi="Times New Roman" w:cs="Times New Roman"/>
          <w:sz w:val="24"/>
          <w:szCs w:val="24"/>
          <w:lang w:val="uk-UA"/>
        </w:rPr>
        <w:t xml:space="preserve">.   </w:t>
      </w:r>
    </w:p>
    <w:p w:rsidR="004521F1" w:rsidRPr="004521F1" w:rsidRDefault="004521F1" w:rsidP="00495DAE">
      <w:pPr>
        <w:autoSpaceDE w:val="0"/>
        <w:autoSpaceDN w:val="0"/>
        <w:adjustRightInd w:val="0"/>
        <w:spacing w:before="120" w:after="120" w:line="240" w:lineRule="auto"/>
        <w:ind w:firstLine="709"/>
        <w:jc w:val="both"/>
        <w:rPr>
          <w:rFonts w:ascii="Times New Roman" w:hAnsi="Times New Roman" w:cs="Times New Roman"/>
          <w:sz w:val="24"/>
          <w:szCs w:val="24"/>
          <w:lang w:val="uk-UA"/>
        </w:rPr>
      </w:pPr>
      <w:r w:rsidRPr="00495DAE">
        <w:rPr>
          <w:rFonts w:ascii="Times New Roman" w:hAnsi="Times New Roman" w:cs="Times New Roman"/>
          <w:sz w:val="24"/>
          <w:szCs w:val="24"/>
          <w:lang w:val="uk-UA"/>
        </w:rPr>
        <w:t>На підставі частини другої</w:t>
      </w:r>
      <w:r w:rsidRPr="004521F1">
        <w:rPr>
          <w:rFonts w:ascii="Times New Roman" w:hAnsi="Times New Roman" w:cs="Times New Roman"/>
          <w:sz w:val="24"/>
          <w:szCs w:val="24"/>
          <w:lang w:val="uk-UA"/>
        </w:rPr>
        <w:t>, пункту 10 частини шостої статті 12, частин першої, другої статті 257, статей 260, 262 Кодексу адміністративного судочинства України, розгляд справи вирішено здійснювати за правилами спрощеного позовного провадження без виклику учасників (у письмовому провадженні).</w:t>
      </w:r>
    </w:p>
    <w:p w:rsidR="004521F1" w:rsidRDefault="004521F1" w:rsidP="004521F1">
      <w:pPr>
        <w:autoSpaceDE w:val="0"/>
        <w:autoSpaceDN w:val="0"/>
        <w:adjustRightInd w:val="0"/>
        <w:spacing w:before="120" w:after="120" w:line="240" w:lineRule="auto"/>
        <w:ind w:firstLine="709"/>
        <w:jc w:val="both"/>
        <w:rPr>
          <w:rFonts w:ascii="Times New Roman" w:hAnsi="Times New Roman" w:cs="Times New Roman"/>
          <w:sz w:val="24"/>
          <w:szCs w:val="24"/>
          <w:lang w:val="uk-UA"/>
        </w:rPr>
      </w:pPr>
      <w:r w:rsidRPr="004521F1">
        <w:rPr>
          <w:rFonts w:ascii="Times New Roman" w:hAnsi="Times New Roman" w:cs="Times New Roman"/>
          <w:sz w:val="24"/>
          <w:szCs w:val="24"/>
          <w:lang w:val="uk-UA"/>
        </w:rPr>
        <w:t xml:space="preserve">Поштове відправлення суду, надіслане </w:t>
      </w:r>
      <w:r w:rsidR="00495DAE" w:rsidRPr="00495DAE">
        <w:rPr>
          <w:rFonts w:ascii="Times New Roman" w:hAnsi="Times New Roman" w:cs="Times New Roman"/>
          <w:sz w:val="24"/>
          <w:szCs w:val="24"/>
          <w:lang w:val="uk-UA"/>
        </w:rPr>
        <w:t>Сільськогосподарсько</w:t>
      </w:r>
      <w:r w:rsidR="00495DAE">
        <w:rPr>
          <w:rFonts w:ascii="Times New Roman" w:hAnsi="Times New Roman" w:cs="Times New Roman"/>
          <w:sz w:val="24"/>
          <w:szCs w:val="24"/>
          <w:lang w:val="uk-UA"/>
        </w:rPr>
        <w:t>му</w:t>
      </w:r>
      <w:r w:rsidR="00495DAE" w:rsidRPr="00495DAE">
        <w:rPr>
          <w:rFonts w:ascii="Times New Roman" w:hAnsi="Times New Roman" w:cs="Times New Roman"/>
          <w:sz w:val="24"/>
          <w:szCs w:val="24"/>
          <w:lang w:val="uk-UA"/>
        </w:rPr>
        <w:t xml:space="preserve"> товариств</w:t>
      </w:r>
      <w:r w:rsidR="00495DAE">
        <w:rPr>
          <w:rFonts w:ascii="Times New Roman" w:hAnsi="Times New Roman" w:cs="Times New Roman"/>
          <w:sz w:val="24"/>
          <w:szCs w:val="24"/>
          <w:lang w:val="uk-UA"/>
        </w:rPr>
        <w:t>у</w:t>
      </w:r>
      <w:r w:rsidR="00495DAE" w:rsidRPr="00495DAE">
        <w:rPr>
          <w:rFonts w:ascii="Times New Roman" w:hAnsi="Times New Roman" w:cs="Times New Roman"/>
          <w:sz w:val="24"/>
          <w:szCs w:val="24"/>
          <w:lang w:val="uk-UA"/>
        </w:rPr>
        <w:t xml:space="preserve"> з обмеженою відповідальністю</w:t>
      </w:r>
      <w:r w:rsidR="00495DAE">
        <w:rPr>
          <w:rFonts w:ascii="Times New Roman" w:hAnsi="Times New Roman" w:cs="Times New Roman"/>
          <w:sz w:val="24"/>
          <w:szCs w:val="24"/>
          <w:lang w:val="uk-UA"/>
        </w:rPr>
        <w:t xml:space="preserve"> </w:t>
      </w:r>
      <w:r w:rsidR="00495DAE" w:rsidRPr="004521F1">
        <w:rPr>
          <w:rFonts w:ascii="Times New Roman" w:hAnsi="Times New Roman" w:cs="Times New Roman"/>
          <w:sz w:val="24"/>
          <w:szCs w:val="24"/>
          <w:lang w:val="uk-UA"/>
        </w:rPr>
        <w:t>"</w:t>
      </w:r>
      <w:r w:rsidR="00495DAE">
        <w:rPr>
          <w:rFonts w:ascii="Times New Roman" w:hAnsi="Times New Roman" w:cs="Times New Roman"/>
          <w:sz w:val="24"/>
          <w:szCs w:val="24"/>
          <w:lang w:val="uk-UA"/>
        </w:rPr>
        <w:t>Лан</w:t>
      </w:r>
      <w:r w:rsidR="00495DAE" w:rsidRPr="004521F1">
        <w:rPr>
          <w:rFonts w:ascii="Times New Roman" w:hAnsi="Times New Roman" w:cs="Times New Roman"/>
          <w:sz w:val="24"/>
          <w:szCs w:val="24"/>
          <w:lang w:val="uk-UA"/>
        </w:rPr>
        <w:t>"</w:t>
      </w:r>
      <w:r w:rsidRPr="004521F1">
        <w:rPr>
          <w:rFonts w:ascii="Times New Roman" w:hAnsi="Times New Roman" w:cs="Times New Roman"/>
          <w:sz w:val="24"/>
          <w:szCs w:val="24"/>
          <w:lang w:val="uk-UA"/>
        </w:rPr>
        <w:t xml:space="preserve"> на адресу, зазначену у Єдиному державному реєстрі юридичних осіб, фізичних осіб – підприємців та громадських формувань, </w:t>
      </w:r>
      <w:r>
        <w:rPr>
          <w:rFonts w:ascii="Times New Roman" w:hAnsi="Times New Roman" w:cs="Times New Roman"/>
          <w:sz w:val="24"/>
          <w:szCs w:val="24"/>
          <w:lang w:val="uk-UA"/>
        </w:rPr>
        <w:t xml:space="preserve">повернулось до суду з відміткою поштової організації </w:t>
      </w:r>
      <w:r w:rsidR="005C44EB">
        <w:rPr>
          <w:rFonts w:ascii="Times New Roman" w:hAnsi="Times New Roman" w:cs="Times New Roman"/>
          <w:sz w:val="24"/>
          <w:szCs w:val="24"/>
          <w:lang w:val="uk-UA"/>
        </w:rPr>
        <w:t xml:space="preserve">від </w:t>
      </w:r>
      <w:r w:rsidR="00495DAE">
        <w:rPr>
          <w:rFonts w:ascii="Times New Roman" w:hAnsi="Times New Roman" w:cs="Times New Roman"/>
          <w:sz w:val="24"/>
          <w:szCs w:val="24"/>
          <w:lang w:val="uk-UA"/>
        </w:rPr>
        <w:t>17</w:t>
      </w:r>
      <w:r w:rsidR="005C44EB">
        <w:rPr>
          <w:rFonts w:ascii="Times New Roman" w:hAnsi="Times New Roman" w:cs="Times New Roman"/>
          <w:sz w:val="24"/>
          <w:szCs w:val="24"/>
          <w:lang w:val="uk-UA"/>
        </w:rPr>
        <w:t xml:space="preserve">.01.19 </w:t>
      </w:r>
      <w:r>
        <w:rPr>
          <w:rFonts w:ascii="Times New Roman" w:hAnsi="Times New Roman" w:cs="Times New Roman"/>
          <w:sz w:val="24"/>
          <w:szCs w:val="24"/>
          <w:lang w:val="uk-UA"/>
        </w:rPr>
        <w:t xml:space="preserve">про причини невручення </w:t>
      </w:r>
      <w:r w:rsidRPr="004521F1">
        <w:rPr>
          <w:rFonts w:ascii="Times New Roman" w:hAnsi="Times New Roman" w:cs="Times New Roman"/>
          <w:sz w:val="24"/>
          <w:szCs w:val="24"/>
          <w:lang w:val="uk-UA"/>
        </w:rPr>
        <w:t>"</w:t>
      </w:r>
      <w:r w:rsidR="00495DAE">
        <w:rPr>
          <w:rFonts w:ascii="Times New Roman" w:hAnsi="Times New Roman" w:cs="Times New Roman"/>
          <w:sz w:val="24"/>
          <w:szCs w:val="24"/>
          <w:lang w:val="uk-UA"/>
        </w:rPr>
        <w:t>адресат відсутній</w:t>
      </w:r>
      <w:r w:rsidRPr="004521F1">
        <w:rPr>
          <w:rFonts w:ascii="Times New Roman" w:hAnsi="Times New Roman" w:cs="Times New Roman"/>
          <w:sz w:val="24"/>
          <w:szCs w:val="24"/>
          <w:lang w:val="uk-UA"/>
        </w:rPr>
        <w:t>"</w:t>
      </w:r>
      <w:r>
        <w:rPr>
          <w:rFonts w:ascii="Times New Roman" w:hAnsi="Times New Roman" w:cs="Times New Roman"/>
          <w:sz w:val="24"/>
          <w:szCs w:val="24"/>
          <w:lang w:val="uk-UA"/>
        </w:rPr>
        <w:t xml:space="preserve">. </w:t>
      </w:r>
    </w:p>
    <w:p w:rsidR="004521F1" w:rsidRDefault="004521F1" w:rsidP="004521F1">
      <w:pPr>
        <w:autoSpaceDE w:val="0"/>
        <w:autoSpaceDN w:val="0"/>
        <w:adjustRightInd w:val="0"/>
        <w:spacing w:before="120" w:after="12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Відповідно до пункту 5 частини шостої статті 251 Кодексу адміністративного судочинства України д</w:t>
      </w:r>
      <w:r w:rsidRPr="004521F1">
        <w:rPr>
          <w:rFonts w:ascii="Times New Roman" w:hAnsi="Times New Roman" w:cs="Times New Roman"/>
          <w:sz w:val="24"/>
          <w:szCs w:val="24"/>
          <w:lang w:val="uk-UA"/>
        </w:rPr>
        <w:t>нем вручення судового рішення є</w:t>
      </w:r>
      <w:r>
        <w:rPr>
          <w:rFonts w:ascii="Times New Roman" w:hAnsi="Times New Roman" w:cs="Times New Roman"/>
          <w:sz w:val="24"/>
          <w:szCs w:val="24"/>
          <w:lang w:val="uk-UA"/>
        </w:rPr>
        <w:t xml:space="preserve"> </w:t>
      </w:r>
      <w:r w:rsidRPr="004521F1">
        <w:rPr>
          <w:rFonts w:ascii="Times New Roman" w:hAnsi="Times New Roman" w:cs="Times New Roman"/>
          <w:sz w:val="24"/>
          <w:szCs w:val="24"/>
          <w:lang w:val="uk-UA"/>
        </w:rPr>
        <w:t xml:space="preserve">день проставлення у поштовому повідомленні відмітки про відмову отримати копію судового рішення чи відмітки про відсутність особи за </w:t>
      </w:r>
      <w:proofErr w:type="spellStart"/>
      <w:r w:rsidRPr="004521F1">
        <w:rPr>
          <w:rFonts w:ascii="Times New Roman" w:hAnsi="Times New Roman" w:cs="Times New Roman"/>
          <w:sz w:val="24"/>
          <w:szCs w:val="24"/>
          <w:lang w:val="uk-UA"/>
        </w:rPr>
        <w:t>адресою</w:t>
      </w:r>
      <w:proofErr w:type="spellEnd"/>
      <w:r w:rsidRPr="004521F1">
        <w:rPr>
          <w:rFonts w:ascii="Times New Roman" w:hAnsi="Times New Roman" w:cs="Times New Roman"/>
          <w:sz w:val="24"/>
          <w:szCs w:val="24"/>
          <w:lang w:val="uk-UA"/>
        </w:rPr>
        <w:t xml:space="preserve"> місцезнаходження, місця проживання чи перебування особи, що зареєстровані у встановленому законом порядку, якщо ця особа не повідомила суду іншої адреси.</w:t>
      </w:r>
    </w:p>
    <w:p w:rsidR="005C44EB" w:rsidRDefault="005C44EB" w:rsidP="005C44EB">
      <w:pPr>
        <w:ind w:firstLine="675"/>
        <w:jc w:val="both"/>
        <w:rPr>
          <w:rFonts w:ascii="Times New Roman" w:hAnsi="Times New Roman" w:cs="Times New Roman"/>
          <w:sz w:val="24"/>
          <w:szCs w:val="24"/>
          <w:lang w:val="uk-UA"/>
        </w:rPr>
      </w:pPr>
      <w:r w:rsidRPr="005C44EB">
        <w:rPr>
          <w:rFonts w:ascii="Times New Roman" w:hAnsi="Times New Roman" w:cs="Times New Roman"/>
          <w:sz w:val="24"/>
          <w:szCs w:val="24"/>
          <w:lang w:val="uk-UA"/>
        </w:rPr>
        <w:t xml:space="preserve">З урахуванням наведеного, суд роз’яснює, що відповідно до частини другої статті 262 </w:t>
      </w:r>
      <w:r>
        <w:rPr>
          <w:rFonts w:ascii="Times New Roman" w:hAnsi="Times New Roman" w:cs="Times New Roman"/>
          <w:sz w:val="24"/>
          <w:szCs w:val="24"/>
          <w:lang w:val="uk-UA"/>
        </w:rPr>
        <w:t xml:space="preserve">Кодексу адміністративного судочинства України розгляд справи буде розпочато через тридцять днів після відкриття провадження у справі, а </w:t>
      </w:r>
      <w:r w:rsidRPr="005C44EB">
        <w:rPr>
          <w:rFonts w:ascii="Times New Roman" w:hAnsi="Times New Roman" w:cs="Times New Roman"/>
          <w:sz w:val="24"/>
          <w:szCs w:val="24"/>
          <w:lang w:val="uk-UA"/>
        </w:rPr>
        <w:t xml:space="preserve">справу буде розглянуто без виклику учасників справи в судове засідання (у порядку письмового провадження) протягом шістдесяти днів з дня відкриття провадження у справі. </w:t>
      </w:r>
    </w:p>
    <w:p w:rsidR="005C44EB" w:rsidRDefault="005C44EB" w:rsidP="005C44EB">
      <w:pPr>
        <w:ind w:firstLine="675"/>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Відповідач має право подати до суду відзив на позов упродовж п’ятнадцяти днів з дня отримання копії ухвали суду про відкриття провадження у справі. </w:t>
      </w:r>
    </w:p>
    <w:p w:rsidR="005C44EB" w:rsidRPr="005C44EB" w:rsidRDefault="005C44EB" w:rsidP="005C44EB">
      <w:pPr>
        <w:autoSpaceDE w:val="0"/>
        <w:autoSpaceDN w:val="0"/>
        <w:adjustRightInd w:val="0"/>
        <w:spacing w:after="0" w:line="240" w:lineRule="auto"/>
        <w:rPr>
          <w:rFonts w:ascii="Times New Roman" w:hAnsi="Times New Roman" w:cs="Times New Roman"/>
          <w:sz w:val="24"/>
          <w:szCs w:val="24"/>
          <w:lang w:val="uk-UA"/>
        </w:rPr>
      </w:pPr>
    </w:p>
    <w:p w:rsidR="005C44EB" w:rsidRPr="004521F1" w:rsidRDefault="005C44EB" w:rsidP="004521F1">
      <w:pPr>
        <w:autoSpaceDE w:val="0"/>
        <w:autoSpaceDN w:val="0"/>
        <w:adjustRightInd w:val="0"/>
        <w:spacing w:before="120" w:after="120" w:line="240" w:lineRule="auto"/>
        <w:ind w:firstLine="709"/>
        <w:jc w:val="both"/>
        <w:rPr>
          <w:rFonts w:ascii="Times New Roman" w:hAnsi="Times New Roman" w:cs="Times New Roman"/>
          <w:sz w:val="24"/>
          <w:szCs w:val="24"/>
          <w:lang w:val="uk-UA"/>
        </w:rPr>
      </w:pPr>
      <w:r w:rsidRPr="005C44EB">
        <w:rPr>
          <w:rFonts w:ascii="Times New Roman" w:hAnsi="Times New Roman" w:cs="Times New Roman"/>
          <w:sz w:val="24"/>
          <w:szCs w:val="24"/>
          <w:lang w:val="uk-UA"/>
        </w:rPr>
        <w:t xml:space="preserve"> </w:t>
      </w:r>
    </w:p>
    <w:p w:rsidR="004521F1" w:rsidRPr="004521F1" w:rsidRDefault="004521F1" w:rsidP="004521F1">
      <w:pPr>
        <w:autoSpaceDE w:val="0"/>
        <w:autoSpaceDN w:val="0"/>
        <w:adjustRightInd w:val="0"/>
        <w:spacing w:before="120" w:after="120" w:line="240" w:lineRule="auto"/>
        <w:ind w:firstLine="709"/>
        <w:jc w:val="both"/>
        <w:rPr>
          <w:rFonts w:ascii="Times New Roman" w:hAnsi="Times New Roman" w:cs="Times New Roman"/>
          <w:sz w:val="24"/>
          <w:szCs w:val="24"/>
          <w:lang w:val="uk-UA"/>
        </w:rPr>
      </w:pPr>
    </w:p>
    <w:bookmarkEnd w:id="0"/>
    <w:p w:rsidR="00202F78" w:rsidRPr="004521F1" w:rsidRDefault="00B426C9" w:rsidP="004521F1">
      <w:pPr>
        <w:spacing w:before="120" w:after="120" w:line="240" w:lineRule="auto"/>
        <w:ind w:firstLine="709"/>
        <w:jc w:val="both"/>
        <w:rPr>
          <w:rFonts w:ascii="Times New Roman" w:hAnsi="Times New Roman" w:cs="Times New Roman"/>
          <w:sz w:val="24"/>
          <w:szCs w:val="24"/>
          <w:lang w:val="uk-UA"/>
        </w:rPr>
      </w:pPr>
    </w:p>
    <w:sectPr w:rsidR="00202F78" w:rsidRPr="004521F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1F1"/>
    <w:rsid w:val="004521F1"/>
    <w:rsid w:val="00495DAE"/>
    <w:rsid w:val="00536813"/>
    <w:rsid w:val="005C44EB"/>
    <w:rsid w:val="00B426C9"/>
    <w:rsid w:val="00C44A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3D1F6"/>
  <w15:chartTrackingRefBased/>
  <w15:docId w15:val="{CECA4C4A-FF53-4C81-ADCC-C1D59536C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316</Words>
  <Characters>1805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Чудак Віталій Миколайович</dc:creator>
  <cp:keywords/>
  <dc:description/>
  <cp:lastModifiedBy>Синяговська Ольга Олександрівна</cp:lastModifiedBy>
  <cp:revision>3</cp:revision>
  <dcterms:created xsi:type="dcterms:W3CDTF">2019-01-24T08:59:00Z</dcterms:created>
  <dcterms:modified xsi:type="dcterms:W3CDTF">2019-01-24T10:27:00Z</dcterms:modified>
</cp:coreProperties>
</file>