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DE6C" w14:textId="77777777" w:rsidR="00F4637A" w:rsidRPr="00F8634E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3B8E4" w14:textId="77777777" w:rsidR="00C8424C" w:rsidRPr="00660F74" w:rsidRDefault="00C8424C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C6F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Повідомлення про </w:t>
      </w:r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 провадження у справі</w:t>
      </w:r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8634E" w:rsidRPr="001C6F43">
        <w:rPr>
          <w:rFonts w:ascii="Times New Roman" w:hAnsi="Times New Roman" w:cs="Times New Roman"/>
          <w:sz w:val="24"/>
          <w:szCs w:val="24"/>
        </w:rPr>
        <w:t>позов</w:t>
      </w:r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r w:rsidR="00660F74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управління Національної поліції в Полтавській області 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до </w:t>
      </w:r>
      <w:r w:rsidR="00660F74">
        <w:rPr>
          <w:rFonts w:ascii="Times New Roman" w:hAnsi="Times New Roman" w:cs="Times New Roman"/>
          <w:b/>
          <w:sz w:val="24"/>
          <w:szCs w:val="24"/>
          <w:lang w:val="uk-UA"/>
        </w:rPr>
        <w:t>Приходька Анатолія Володимировича</w:t>
      </w:r>
    </w:p>
    <w:p w14:paraId="09B8CCA3" w14:textId="77777777" w:rsidR="00C8424C" w:rsidRPr="00F8634E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F3979" w14:textId="77777777" w:rsidR="00C8424C" w:rsidRPr="00660F74" w:rsidRDefault="00660F74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вня 2022 року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4637A" w:rsidRPr="00F8634E">
        <w:rPr>
          <w:rFonts w:ascii="Times New Roman" w:hAnsi="Times New Roman" w:cs="Times New Roman"/>
          <w:sz w:val="24"/>
          <w:szCs w:val="24"/>
        </w:rPr>
        <w:t>Полтавськ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окружни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адміністративни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судом прийнято ухвалу про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прийняття позовної заяви до розгляду та відкриття провадження у справі № 440/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4925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634E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8634E" w:rsidRPr="001C6F43">
        <w:rPr>
          <w:rFonts w:ascii="Times New Roman" w:hAnsi="Times New Roman" w:cs="Times New Roman"/>
          <w:sz w:val="24"/>
          <w:szCs w:val="24"/>
        </w:rPr>
        <w:t>позов</w:t>
      </w:r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0F74">
        <w:rPr>
          <w:rFonts w:ascii="Times New Roman" w:hAnsi="Times New Roman" w:cs="Times New Roman"/>
          <w:sz w:val="24"/>
          <w:szCs w:val="24"/>
          <w:lang w:val="uk-UA"/>
        </w:rPr>
        <w:t>Головного управління Національної поліції в Полтавській області</w:t>
      </w:r>
      <w:r w:rsidR="00F8634E" w:rsidRPr="00660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6F43" w:rsidRPr="001C6F43">
        <w:rPr>
          <w:rFonts w:ascii="Times New Roman" w:hAnsi="Times New Roman" w:cs="Times New Roman"/>
          <w:sz w:val="24"/>
          <w:szCs w:val="24"/>
        </w:rPr>
        <w:t>до</w:t>
      </w:r>
      <w:r w:rsidRPr="00660F74">
        <w:t xml:space="preserve"> </w:t>
      </w:r>
      <w:r>
        <w:rPr>
          <w:rFonts w:ascii="Times New Roman" w:hAnsi="Times New Roman" w:cs="Times New Roman"/>
          <w:sz w:val="24"/>
          <w:szCs w:val="24"/>
        </w:rPr>
        <w:t>Приходько</w:t>
      </w:r>
      <w:r w:rsidRPr="00660F74">
        <w:rPr>
          <w:rFonts w:ascii="Times New Roman" w:hAnsi="Times New Roman" w:cs="Times New Roman"/>
          <w:sz w:val="24"/>
          <w:szCs w:val="24"/>
        </w:rPr>
        <w:t xml:space="preserve"> Анатолія Володимировича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відшкодування вартості предметів однострою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строк експлуатації яких не закінчився.</w:t>
      </w:r>
    </w:p>
    <w:p w14:paraId="3E9C8989" w14:textId="77777777" w:rsidR="00C8424C" w:rsidRPr="001C6F43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6F43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14:paraId="1655178D" w14:textId="77777777" w:rsidR="00F4637A" w:rsidRPr="00F8634E" w:rsidRDefault="00C8424C" w:rsidP="00F8634E">
      <w:pPr>
        <w:pStyle w:val="ps2"/>
        <w:spacing w:before="0" w:beforeAutospacing="0" w:after="0" w:afterAutospacing="0"/>
        <w:ind w:firstLine="709"/>
      </w:pPr>
      <w:r w:rsidRPr="00F8634E">
        <w:t xml:space="preserve">На цій підставі Полтавський окружний адміністративний суд </w:t>
      </w:r>
      <w:r w:rsidR="00F4637A" w:rsidRPr="00F8634E">
        <w:t>інформує</w:t>
      </w:r>
      <w:r w:rsidR="00F4637A" w:rsidRPr="00F8634E">
        <w:rPr>
          <w:lang w:val="uk-UA"/>
        </w:rPr>
        <w:t>, що р</w:t>
      </w:r>
      <w:r w:rsidR="00F4637A" w:rsidRPr="00F8634E">
        <w:t>озгляд справи проводити</w:t>
      </w:r>
      <w:r w:rsidR="00F4637A" w:rsidRPr="00F8634E">
        <w:rPr>
          <w:lang w:val="uk-UA"/>
        </w:rPr>
        <w:t xml:space="preserve">меться </w:t>
      </w:r>
      <w:r w:rsidR="00F4637A" w:rsidRPr="00F8634E">
        <w:t>за правилами спрощеного позовного провадження без повідомлення сторін (у письмовому провадженні).</w:t>
      </w:r>
    </w:p>
    <w:p w14:paraId="59753A56" w14:textId="40A28F17" w:rsidR="00F4637A" w:rsidRPr="00663BF4" w:rsidRDefault="00660F74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Приходьк</w:t>
      </w:r>
      <w:r w:rsidR="00663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Анатолію Володимировичу</w:t>
      </w:r>
      <w:r w:rsidRPr="00660F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F4637A" w:rsidRPr="00663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изнач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r w:rsidR="00F4637A" w:rsidRPr="00663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п'ятнадцятиденний строк для подання відзиву на позовну заяву разом з усіма доказами, на яких ґрунтуються заперечення відповідача, якщо такі докази не надані</w:t>
      </w:r>
      <w:r w:rsidR="001C6F43" w:rsidRPr="00663BF4">
        <w:rPr>
          <w:rFonts w:ascii="Times New Roman" w:hAnsi="Times New Roman" w:cs="Times New Roman"/>
          <w:sz w:val="24"/>
          <w:szCs w:val="24"/>
          <w:lang w:val="uk-UA"/>
        </w:rPr>
        <w:t xml:space="preserve"> Головн</w:t>
      </w:r>
      <w:r w:rsidR="001C6F43" w:rsidRPr="001C6F43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1C6F43" w:rsidRPr="00663BF4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  <w:r w:rsidR="001C6F43" w:rsidRPr="001C6F4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62E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EDA" w:rsidRPr="00E62EDA">
        <w:rPr>
          <w:rFonts w:ascii="Times New Roman" w:hAnsi="Times New Roman" w:cs="Times New Roman"/>
          <w:sz w:val="24"/>
          <w:szCs w:val="24"/>
          <w:lang w:val="uk-UA"/>
        </w:rPr>
        <w:t>Національної поліції в Полтавській області</w:t>
      </w:r>
      <w:r w:rsidR="00F4637A" w:rsidRPr="00663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та документами, що підтверджують надіслання (надання) відзиву і доданих до нього документів іншим учасникам справи одночасно з надісланням (наданням) відзиву до суду. </w:t>
      </w:r>
    </w:p>
    <w:p w14:paraId="014BE557" w14:textId="77777777" w:rsidR="00F4637A" w:rsidRPr="00F8634E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ненадання </w:t>
      </w:r>
      <w:r w:rsidR="00E62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Приходько Анатолієм Володимировичем</w:t>
      </w:r>
      <w:r w:rsidR="00E62EDA" w:rsidRPr="00E62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 у встановлений судом строк без поважних причин суд вирішуватиме справу за наявними матеріалами.</w:t>
      </w:r>
    </w:p>
    <w:p w14:paraId="57A9E3E4" w14:textId="77777777" w:rsidR="00F4637A" w:rsidRPr="00F8634E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 можуть отримати інформацію по справі  на офіційному веб-порталі судової влади України в мережі Інтернет, веб-адреса сторінки: http://court.gov.ua/fair/sud1670/.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2B987EE4" w14:textId="77777777" w:rsidR="00C8424C" w:rsidRPr="00F8634E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48C6B3" w14:textId="77777777" w:rsidR="00C8424C" w:rsidRPr="00F8634E" w:rsidRDefault="00E62EDA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Помічник судді</w:t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Ю.О</w:t>
      </w:r>
      <w:r w:rsidR="00C8424C"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Петрукович</w:t>
      </w:r>
    </w:p>
    <w:p w14:paraId="46FB7AA6" w14:textId="77777777"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14:paraId="389CFFEE" w14:textId="77777777"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B92"/>
    <w:rsid w:val="00172B2F"/>
    <w:rsid w:val="001C6F43"/>
    <w:rsid w:val="00616A58"/>
    <w:rsid w:val="00660F74"/>
    <w:rsid w:val="00663BF4"/>
    <w:rsid w:val="009374FF"/>
    <w:rsid w:val="00A30526"/>
    <w:rsid w:val="00B55508"/>
    <w:rsid w:val="00C56B92"/>
    <w:rsid w:val="00C8424C"/>
    <w:rsid w:val="00E62EDA"/>
    <w:rsid w:val="00E823C8"/>
    <w:rsid w:val="00F4637A"/>
    <w:rsid w:val="00F8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FABF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Петрова Ліма Миколаївна</cp:lastModifiedBy>
  <cp:revision>4</cp:revision>
  <dcterms:created xsi:type="dcterms:W3CDTF">2022-07-01T12:01:00Z</dcterms:created>
  <dcterms:modified xsi:type="dcterms:W3CDTF">2022-07-14T06:57:00Z</dcterms:modified>
</cp:coreProperties>
</file>