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D64" w:rsidRPr="00992013" w:rsidRDefault="00D62D64" w:rsidP="009920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2013">
        <w:rPr>
          <w:rFonts w:ascii="Times New Roman" w:hAnsi="Times New Roman" w:cs="Times New Roman"/>
          <w:b/>
          <w:sz w:val="24"/>
          <w:szCs w:val="24"/>
        </w:rPr>
        <w:t>Оголошення про розгляд справи за позовом до фізичної особи</w:t>
      </w:r>
    </w:p>
    <w:p w:rsidR="00992013" w:rsidRPr="00D62D64" w:rsidRDefault="00992013" w:rsidP="00992013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D62D64" w:rsidRPr="00D62D64" w:rsidRDefault="00D62D64" w:rsidP="00D62D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62D64" w:rsidRPr="00D62D64" w:rsidRDefault="00992013" w:rsidP="00D62D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 оголошення: </w:t>
      </w:r>
      <w:r w:rsidR="000646FB">
        <w:rPr>
          <w:rFonts w:ascii="Times New Roman" w:hAnsi="Times New Roman" w:cs="Times New Roman"/>
          <w:sz w:val="24"/>
          <w:szCs w:val="24"/>
        </w:rPr>
        <w:t>27</w:t>
      </w:r>
      <w:r>
        <w:rPr>
          <w:rFonts w:ascii="Times New Roman" w:hAnsi="Times New Roman" w:cs="Times New Roman"/>
          <w:sz w:val="24"/>
          <w:szCs w:val="24"/>
        </w:rPr>
        <w:t xml:space="preserve"> травня</w:t>
      </w:r>
      <w:r w:rsidR="00D62D64" w:rsidRPr="00D62D64">
        <w:rPr>
          <w:rFonts w:ascii="Times New Roman" w:hAnsi="Times New Roman" w:cs="Times New Roman"/>
          <w:sz w:val="24"/>
          <w:szCs w:val="24"/>
        </w:rPr>
        <w:t xml:space="preserve"> 2022 року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Справа № 440/</w:t>
      </w:r>
      <w:r w:rsidR="000D0315">
        <w:rPr>
          <w:rFonts w:ascii="Times New Roman" w:hAnsi="Times New Roman" w:cs="Times New Roman"/>
          <w:sz w:val="24"/>
          <w:szCs w:val="24"/>
        </w:rPr>
        <w:t>3013</w:t>
      </w:r>
      <w:r w:rsidR="000646FB">
        <w:rPr>
          <w:rFonts w:ascii="Times New Roman" w:hAnsi="Times New Roman" w:cs="Times New Roman"/>
          <w:sz w:val="24"/>
          <w:szCs w:val="24"/>
        </w:rPr>
        <w:t>/22</w:t>
      </w:r>
    </w:p>
    <w:p w:rsidR="00D62D64" w:rsidRDefault="00D62D64" w:rsidP="00F834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62D64" w:rsidRDefault="00D62D64" w:rsidP="00F834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646FB" w:rsidRPr="002800B5" w:rsidRDefault="000032CB" w:rsidP="009E26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800B5">
        <w:rPr>
          <w:rFonts w:ascii="Times New Roman" w:hAnsi="Times New Roman" w:cs="Times New Roman"/>
          <w:sz w:val="24"/>
          <w:szCs w:val="24"/>
        </w:rPr>
        <w:t xml:space="preserve">Полтавський окружний адміністративний суд інформує, що </w:t>
      </w:r>
      <w:r w:rsidR="002800B5" w:rsidRPr="002800B5">
        <w:rPr>
          <w:rFonts w:ascii="Times New Roman" w:hAnsi="Times New Roman" w:cs="Times New Roman"/>
          <w:sz w:val="24"/>
          <w:szCs w:val="24"/>
        </w:rPr>
        <w:t xml:space="preserve">ухвалою суду від </w:t>
      </w:r>
      <w:r w:rsidR="002800B5">
        <w:rPr>
          <w:rFonts w:ascii="Times New Roman" w:hAnsi="Times New Roman" w:cs="Times New Roman"/>
          <w:sz w:val="24"/>
          <w:szCs w:val="24"/>
        </w:rPr>
        <w:t>16 травня</w:t>
      </w:r>
      <w:r w:rsidR="002800B5" w:rsidRPr="002800B5">
        <w:rPr>
          <w:rFonts w:ascii="Times New Roman" w:hAnsi="Times New Roman" w:cs="Times New Roman"/>
          <w:sz w:val="24"/>
          <w:szCs w:val="24"/>
        </w:rPr>
        <w:t xml:space="preserve"> 2022 року </w:t>
      </w:r>
      <w:r w:rsidR="002800B5">
        <w:rPr>
          <w:rFonts w:ascii="Times New Roman" w:hAnsi="Times New Roman" w:cs="Times New Roman"/>
          <w:sz w:val="24"/>
          <w:szCs w:val="24"/>
        </w:rPr>
        <w:t xml:space="preserve">продовжено </w:t>
      </w:r>
      <w:r w:rsidR="002800B5" w:rsidRPr="002800B5">
        <w:rPr>
          <w:rFonts w:ascii="Times New Roman" w:hAnsi="Times New Roman" w:cs="Times New Roman"/>
          <w:sz w:val="24"/>
          <w:szCs w:val="24"/>
        </w:rPr>
        <w:t xml:space="preserve">строк для усунення недоліку позовної заяви </w:t>
      </w:r>
      <w:r w:rsidR="00B9588F">
        <w:rPr>
          <w:rFonts w:ascii="Times New Roman" w:hAnsi="Times New Roman" w:cs="Times New Roman"/>
          <w:sz w:val="24"/>
          <w:szCs w:val="24"/>
        </w:rPr>
        <w:t>у</w:t>
      </w:r>
      <w:r w:rsidR="002800B5" w:rsidRPr="002800B5">
        <w:rPr>
          <w:rFonts w:ascii="Times New Roman" w:hAnsi="Times New Roman" w:cs="Times New Roman"/>
          <w:sz w:val="24"/>
          <w:szCs w:val="24"/>
        </w:rPr>
        <w:t xml:space="preserve"> справі</w:t>
      </w:r>
      <w:r w:rsidRPr="002800B5">
        <w:rPr>
          <w:rFonts w:ascii="Times New Roman" w:hAnsi="Times New Roman" w:cs="Times New Roman"/>
          <w:sz w:val="24"/>
          <w:szCs w:val="24"/>
        </w:rPr>
        <w:t xml:space="preserve"> №</w:t>
      </w:r>
      <w:r w:rsidR="00992013" w:rsidRPr="002800B5">
        <w:rPr>
          <w:rFonts w:ascii="Times New Roman" w:hAnsi="Times New Roman" w:cs="Times New Roman"/>
          <w:sz w:val="24"/>
          <w:szCs w:val="24"/>
        </w:rPr>
        <w:t xml:space="preserve"> 440/</w:t>
      </w:r>
      <w:r w:rsidR="000D0315" w:rsidRPr="002800B5">
        <w:rPr>
          <w:rFonts w:ascii="Times New Roman" w:hAnsi="Times New Roman" w:cs="Times New Roman"/>
          <w:sz w:val="24"/>
          <w:szCs w:val="24"/>
        </w:rPr>
        <w:t>3013</w:t>
      </w:r>
      <w:r w:rsidR="000646FB" w:rsidRPr="002800B5">
        <w:rPr>
          <w:rFonts w:ascii="Times New Roman" w:hAnsi="Times New Roman" w:cs="Times New Roman"/>
          <w:sz w:val="24"/>
          <w:szCs w:val="24"/>
        </w:rPr>
        <w:t>/22</w:t>
      </w:r>
      <w:r w:rsidRPr="002800B5">
        <w:rPr>
          <w:rFonts w:ascii="Times New Roman" w:hAnsi="Times New Roman" w:cs="Times New Roman"/>
          <w:sz w:val="24"/>
          <w:szCs w:val="24"/>
        </w:rPr>
        <w:t xml:space="preserve"> </w:t>
      </w:r>
      <w:r w:rsidR="00925565" w:rsidRPr="002800B5">
        <w:rPr>
          <w:rFonts w:ascii="Times New Roman" w:hAnsi="Times New Roman" w:cs="Times New Roman"/>
          <w:sz w:val="24"/>
          <w:szCs w:val="24"/>
        </w:rPr>
        <w:t xml:space="preserve">за позовом </w:t>
      </w:r>
      <w:r w:rsidR="000D0315" w:rsidRPr="002800B5">
        <w:rPr>
          <w:rFonts w:ascii="Times New Roman" w:hAnsi="Times New Roman" w:cs="Times New Roman"/>
          <w:sz w:val="24"/>
          <w:szCs w:val="24"/>
        </w:rPr>
        <w:t>Минки Сергія Григоровича до Центру по нарахуванню та здійсненню соціальних виплат у Полтавській області про визнання бездіяльності протиправною та зобов'язання вчинити певні дії</w:t>
      </w:r>
      <w:r w:rsidR="009E26CE">
        <w:rPr>
          <w:rFonts w:ascii="Times New Roman" w:hAnsi="Times New Roman" w:cs="Times New Roman"/>
          <w:sz w:val="24"/>
          <w:szCs w:val="24"/>
        </w:rPr>
        <w:t xml:space="preserve"> та </w:t>
      </w:r>
      <w:r w:rsidR="000F51B2" w:rsidRPr="000F51B2">
        <w:rPr>
          <w:rFonts w:ascii="Times New Roman" w:hAnsi="Times New Roman" w:cs="Times New Roman"/>
          <w:sz w:val="24"/>
          <w:szCs w:val="24"/>
        </w:rPr>
        <w:t>роз'яснено  позивачеві спосіб усунення недолік</w:t>
      </w:r>
      <w:r w:rsidR="00B9588F">
        <w:rPr>
          <w:rFonts w:ascii="Times New Roman" w:hAnsi="Times New Roman" w:cs="Times New Roman"/>
          <w:sz w:val="24"/>
          <w:szCs w:val="24"/>
        </w:rPr>
        <w:t>у</w:t>
      </w:r>
      <w:bookmarkStart w:id="0" w:name="_GoBack"/>
      <w:bookmarkEnd w:id="0"/>
      <w:r w:rsidR="000646FB" w:rsidRPr="002800B5">
        <w:rPr>
          <w:rFonts w:ascii="Times New Roman" w:hAnsi="Times New Roman" w:cs="Times New Roman"/>
          <w:sz w:val="24"/>
          <w:szCs w:val="24"/>
        </w:rPr>
        <w:t xml:space="preserve"> шляхом надання до Полтавського окружного адміністративного суду </w:t>
      </w:r>
      <w:r w:rsidR="002800B5" w:rsidRPr="002800B5">
        <w:rPr>
          <w:rFonts w:ascii="Times New Roman" w:hAnsi="Times New Roman" w:cs="Times New Roman"/>
          <w:sz w:val="24"/>
          <w:szCs w:val="24"/>
        </w:rPr>
        <w:t>належним чином засвідчених копій виписки по картці/рахунку АТ КБ "ПРИВАТБАНК" від 18 січня 2022 року - для суду та відповідача, а також встановлено позивачу строк для усунення недоліку - п'ять днів з дня отримання копії цієї ухвали.</w:t>
      </w:r>
    </w:p>
    <w:p w:rsidR="00996488" w:rsidRDefault="00996488"/>
    <w:sectPr w:rsidR="0099648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0FA"/>
    <w:rsid w:val="000032CB"/>
    <w:rsid w:val="000646FB"/>
    <w:rsid w:val="000D0315"/>
    <w:rsid w:val="000F51B2"/>
    <w:rsid w:val="001C7223"/>
    <w:rsid w:val="002800B5"/>
    <w:rsid w:val="003822F3"/>
    <w:rsid w:val="00925565"/>
    <w:rsid w:val="00992013"/>
    <w:rsid w:val="00996488"/>
    <w:rsid w:val="009E26CE"/>
    <w:rsid w:val="00A800FA"/>
    <w:rsid w:val="00B9588F"/>
    <w:rsid w:val="00D62D64"/>
    <w:rsid w:val="00F83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D96C0"/>
  <w15:chartTrackingRefBased/>
  <w15:docId w15:val="{49F990BC-F58C-47F8-9B30-5A0F8CCAF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32CB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55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5565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Лайко Олена Володимирівна</dc:creator>
  <cp:keywords/>
  <dc:description/>
  <cp:lastModifiedBy>Пальок Вадим Петрович</cp:lastModifiedBy>
  <cp:revision>8</cp:revision>
  <cp:lastPrinted>2022-05-30T06:15:00Z</cp:lastPrinted>
  <dcterms:created xsi:type="dcterms:W3CDTF">2022-05-02T11:25:00Z</dcterms:created>
  <dcterms:modified xsi:type="dcterms:W3CDTF">2022-05-30T06:17:00Z</dcterms:modified>
</cp:coreProperties>
</file>