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CD6C9" w14:textId="77777777" w:rsidR="00D91CAB" w:rsidRPr="00D91CAB" w:rsidRDefault="00D91CAB" w:rsidP="00D91CAB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91CAB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D91CAB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D91CAB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D91CAB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D91CAB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D91CA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D91CAB">
        <w:rPr>
          <w:rFonts w:ascii="Times New Roman" w:hAnsi="Times New Roman" w:cs="Times New Roman"/>
          <w:b/>
          <w:bCs/>
          <w:sz w:val="28"/>
          <w:szCs w:val="28"/>
        </w:rPr>
        <w:t>позивача</w:t>
      </w:r>
      <w:proofErr w:type="spellEnd"/>
      <w:r w:rsidRPr="00D91C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91CAB">
        <w:rPr>
          <w:rFonts w:ascii="Times New Roman" w:hAnsi="Times New Roman" w:cs="Times New Roman"/>
          <w:b/>
          <w:bCs/>
          <w:sz w:val="28"/>
          <w:szCs w:val="28"/>
        </w:rPr>
        <w:t>Черепахіну</w:t>
      </w:r>
      <w:proofErr w:type="spellEnd"/>
      <w:r w:rsidRPr="00D91C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91CAB">
        <w:rPr>
          <w:rFonts w:ascii="Times New Roman" w:hAnsi="Times New Roman" w:cs="Times New Roman"/>
          <w:b/>
          <w:bCs/>
          <w:sz w:val="28"/>
          <w:szCs w:val="28"/>
        </w:rPr>
        <w:t>Тетяну</w:t>
      </w:r>
      <w:proofErr w:type="spellEnd"/>
      <w:r w:rsidRPr="00D91C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91CAB">
        <w:rPr>
          <w:rFonts w:ascii="Times New Roman" w:hAnsi="Times New Roman" w:cs="Times New Roman"/>
          <w:b/>
          <w:bCs/>
          <w:sz w:val="28"/>
          <w:szCs w:val="28"/>
        </w:rPr>
        <w:t>Вікторівну</w:t>
      </w:r>
      <w:proofErr w:type="spellEnd"/>
      <w:r w:rsidRPr="00D91CAB">
        <w:rPr>
          <w:rFonts w:ascii="Times New Roman" w:hAnsi="Times New Roman" w:cs="Times New Roman"/>
          <w:b/>
          <w:bCs/>
          <w:sz w:val="28"/>
          <w:szCs w:val="28"/>
        </w:rPr>
        <w:t xml:space="preserve"> (м. </w:t>
      </w:r>
      <w:proofErr w:type="spellStart"/>
      <w:r w:rsidRPr="00D91CAB">
        <w:rPr>
          <w:rFonts w:ascii="Times New Roman" w:hAnsi="Times New Roman" w:cs="Times New Roman"/>
          <w:b/>
          <w:bCs/>
          <w:sz w:val="28"/>
          <w:szCs w:val="28"/>
        </w:rPr>
        <w:t>Луганськ</w:t>
      </w:r>
      <w:proofErr w:type="spellEnd"/>
      <w:r w:rsidRPr="00D91CA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D91CAB">
        <w:rPr>
          <w:rFonts w:ascii="Times New Roman" w:hAnsi="Times New Roman" w:cs="Times New Roman"/>
          <w:b/>
          <w:bCs/>
          <w:sz w:val="28"/>
          <w:szCs w:val="28"/>
        </w:rPr>
        <w:t>Луганської</w:t>
      </w:r>
      <w:proofErr w:type="spellEnd"/>
      <w:r w:rsidRPr="00D91C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91CAB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D91CAB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D91CAB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D91C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91CAB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D91CAB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D91CAB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D91C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D91CAB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D91CAB">
        <w:rPr>
          <w:rFonts w:ascii="Times New Roman" w:hAnsi="Times New Roman" w:cs="Times New Roman"/>
          <w:b/>
          <w:bCs/>
          <w:sz w:val="28"/>
          <w:szCs w:val="28"/>
        </w:rPr>
        <w:t>іністративної</w:t>
      </w:r>
      <w:proofErr w:type="spellEnd"/>
      <w:r w:rsidRPr="00D91C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91CAB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D91CAB">
        <w:rPr>
          <w:rFonts w:ascii="Times New Roman" w:hAnsi="Times New Roman" w:cs="Times New Roman"/>
          <w:b/>
          <w:bCs/>
          <w:sz w:val="28"/>
          <w:szCs w:val="28"/>
        </w:rPr>
        <w:t xml:space="preserve"> №812/1087/18 </w:t>
      </w:r>
    </w:p>
    <w:p w14:paraId="3D68A03B" w14:textId="77777777" w:rsidR="00D91CAB" w:rsidRPr="00D91CAB" w:rsidRDefault="00D91CAB" w:rsidP="00D91C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D91CAB" w:rsidRPr="00D91CAB" w14:paraId="7C28EA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1D7CEA6" w14:textId="77777777" w:rsidR="00D91CAB" w:rsidRPr="00D91CAB" w:rsidRDefault="00D91CAB" w:rsidP="00D91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08 </w:t>
            </w:r>
            <w:proofErr w:type="spellStart"/>
            <w:r w:rsidRPr="00D91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травня</w:t>
            </w:r>
            <w:proofErr w:type="spellEnd"/>
            <w:r w:rsidRPr="00D91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F1FA0A0" w14:textId="77777777" w:rsidR="00D91CAB" w:rsidRPr="00D91CAB" w:rsidRDefault="00D91CAB" w:rsidP="00D91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B6210BC" w14:textId="77777777" w:rsidR="00D91CAB" w:rsidRPr="00D91CAB" w:rsidRDefault="00D91CAB" w:rsidP="00D91C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D91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14:paraId="48C52AC4" w14:textId="77777777" w:rsidR="00D91CAB" w:rsidRPr="00D91CAB" w:rsidRDefault="00D91CAB" w:rsidP="00D91CA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4F068F1F" w14:textId="77777777" w:rsidR="00D91CAB" w:rsidRPr="00D91CAB" w:rsidRDefault="00D91CAB" w:rsidP="00D91CA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1CAB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91CAB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D91CAB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позивача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Черепахіну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Тетяну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Вікторівну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№ 812/1087/18, за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Черепахіної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Тетяни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Вікторівни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Станично-Луганської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районної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адміністрації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протиправними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зобов'язання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вчинити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певні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№  о  10:00 год.  04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червня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14:paraId="49AD8402" w14:textId="77777777" w:rsidR="00D91CAB" w:rsidRPr="00D91CAB" w:rsidRDefault="00D91CAB" w:rsidP="00D91C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1CAB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зобов’язані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суд про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91CA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91CAB">
        <w:rPr>
          <w:rFonts w:ascii="Times New Roman" w:hAnsi="Times New Roman" w:cs="Times New Roman"/>
          <w:sz w:val="24"/>
          <w:szCs w:val="24"/>
        </w:rPr>
        <w:t xml:space="preserve"> суду.</w:t>
      </w:r>
    </w:p>
    <w:p w14:paraId="20AE2236" w14:textId="77777777" w:rsidR="00D91CAB" w:rsidRPr="00D91CAB" w:rsidRDefault="00D91CAB" w:rsidP="00D91C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1CAB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неявки в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205 КАС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D91CAB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D91CAB">
        <w:rPr>
          <w:rFonts w:ascii="Times New Roman" w:hAnsi="Times New Roman" w:cs="Times New Roman"/>
          <w:sz w:val="24"/>
          <w:szCs w:val="24"/>
        </w:rPr>
        <w:t>ідка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експерта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206 КАС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185-3 Кодексу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633128" w14:textId="77777777" w:rsidR="00D91CAB" w:rsidRPr="00D91CAB" w:rsidRDefault="00D91CAB" w:rsidP="00D91CA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1CAB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149 КАС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штрафу.</w:t>
      </w:r>
    </w:p>
    <w:p w14:paraId="1F61A692" w14:textId="77777777" w:rsidR="00D91CAB" w:rsidRPr="00D91CAB" w:rsidRDefault="00D91CAB" w:rsidP="00D91CA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D9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07.05.2018 про </w:t>
      </w:r>
      <w:proofErr w:type="spellStart"/>
      <w:proofErr w:type="gramStart"/>
      <w:r w:rsidRPr="00D91CAB">
        <w:rPr>
          <w:rFonts w:ascii="Times New Roman" w:hAnsi="Times New Roman" w:cs="Times New Roman"/>
          <w:sz w:val="24"/>
          <w:szCs w:val="24"/>
        </w:rPr>
        <w:t>про</w:t>
      </w:r>
      <w:proofErr w:type="spellEnd"/>
      <w:proofErr w:type="gramEnd"/>
      <w:r w:rsidRPr="00D9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усунення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ії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недоліків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реєстрі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: http://reyestr.court.gov.ua/Review/73841010 </w:t>
      </w:r>
    </w:p>
    <w:p w14:paraId="003FFD1E" w14:textId="77777777" w:rsidR="00D91CAB" w:rsidRPr="00D91CAB" w:rsidRDefault="00D91CAB" w:rsidP="00D91CA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1CAB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91CAB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9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91CAB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D91CAB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D91CAB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D91CA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DE25B7" w14:textId="77777777" w:rsidR="00D91CAB" w:rsidRPr="00D91CAB" w:rsidRDefault="00D91CAB" w:rsidP="00D91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CAB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91CAB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D91CAB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CAB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D91CAB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D91CAB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D91CA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59B1B4" w14:textId="77777777" w:rsidR="00D91CAB" w:rsidRPr="00D91CAB" w:rsidRDefault="00D91CAB" w:rsidP="00D91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030E8C" w14:textId="77777777" w:rsidR="00D91CAB" w:rsidRPr="00D91CAB" w:rsidRDefault="00D91CAB" w:rsidP="00D91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1E7A1" w14:textId="77777777" w:rsidR="00D91CAB" w:rsidRPr="00D91CAB" w:rsidRDefault="00D91CAB" w:rsidP="00D91CA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172FCC01" w14:textId="77777777" w:rsidR="00D91CAB" w:rsidRPr="00D91CAB" w:rsidRDefault="00D91CAB" w:rsidP="00D91CAB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91CAB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D91CA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91CAB">
        <w:rPr>
          <w:rFonts w:ascii="Times New Roman" w:hAnsi="Times New Roman" w:cs="Times New Roman"/>
          <w:sz w:val="24"/>
          <w:szCs w:val="24"/>
        </w:rPr>
        <w:tab/>
      </w:r>
      <w:r w:rsidRPr="00D91CAB">
        <w:rPr>
          <w:rFonts w:ascii="Times New Roman" w:hAnsi="Times New Roman" w:cs="Times New Roman"/>
          <w:sz w:val="24"/>
          <w:szCs w:val="24"/>
        </w:rPr>
        <w:tab/>
      </w:r>
      <w:r w:rsidRPr="00D91CAB">
        <w:rPr>
          <w:rFonts w:ascii="Times New Roman" w:hAnsi="Times New Roman" w:cs="Times New Roman"/>
          <w:sz w:val="24"/>
          <w:szCs w:val="24"/>
        </w:rPr>
        <w:tab/>
      </w:r>
      <w:r w:rsidRPr="00D91CAB">
        <w:rPr>
          <w:rFonts w:ascii="Times New Roman" w:hAnsi="Times New Roman" w:cs="Times New Roman"/>
          <w:sz w:val="24"/>
          <w:szCs w:val="24"/>
        </w:rPr>
        <w:tab/>
      </w:r>
      <w:r w:rsidRPr="00D91CAB">
        <w:rPr>
          <w:rFonts w:ascii="Times New Roman" w:hAnsi="Times New Roman" w:cs="Times New Roman"/>
          <w:sz w:val="24"/>
          <w:szCs w:val="24"/>
        </w:rPr>
        <w:tab/>
      </w:r>
      <w:r w:rsidRPr="00D91CAB">
        <w:rPr>
          <w:rFonts w:ascii="Times New Roman" w:hAnsi="Times New Roman" w:cs="Times New Roman"/>
          <w:sz w:val="24"/>
          <w:szCs w:val="24"/>
        </w:rPr>
        <w:tab/>
      </w:r>
      <w:r w:rsidRPr="00D91CAB">
        <w:rPr>
          <w:rFonts w:ascii="Times New Roman" w:hAnsi="Times New Roman" w:cs="Times New Roman"/>
          <w:sz w:val="24"/>
          <w:szCs w:val="24"/>
        </w:rPr>
        <w:tab/>
      </w:r>
      <w:r w:rsidRPr="00D91CAB">
        <w:rPr>
          <w:rFonts w:ascii="Times New Roman" w:hAnsi="Times New Roman" w:cs="Times New Roman"/>
          <w:b/>
          <w:bCs/>
          <w:sz w:val="24"/>
          <w:szCs w:val="24"/>
        </w:rPr>
        <w:t xml:space="preserve"> Є.</w:t>
      </w:r>
      <w:proofErr w:type="gramEnd"/>
      <w:r w:rsidRPr="00D91CAB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D91CAB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D91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FB204E7" w14:textId="77777777" w:rsidR="00D91CAB" w:rsidRPr="00D91CAB" w:rsidRDefault="00D91CAB" w:rsidP="00D91C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CA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423DBFA5" w14:textId="77777777" w:rsidR="002506CF" w:rsidRPr="00D91CAB" w:rsidRDefault="002506CF" w:rsidP="00D91CAB">
      <w:bookmarkStart w:id="0" w:name="_GoBack"/>
      <w:bookmarkEnd w:id="0"/>
    </w:p>
    <w:sectPr w:rsidR="002506CF" w:rsidRPr="00D91CAB" w:rsidSect="005F28FF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20"/>
    <w:rsid w:val="000A7E86"/>
    <w:rsid w:val="002506CF"/>
    <w:rsid w:val="002C2A72"/>
    <w:rsid w:val="00D91CAB"/>
    <w:rsid w:val="00ED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0A7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шрифт абзаца1"/>
    <w:uiPriority w:val="99"/>
    <w:rsid w:val="000A7E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0A7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шрифт абзаца1"/>
    <w:uiPriority w:val="99"/>
    <w:rsid w:val="000A7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2018-05-03T15:04:00Z</dcterms:created>
  <dcterms:modified xsi:type="dcterms:W3CDTF">2018-05-10T08:11:00Z</dcterms:modified>
</cp:coreProperties>
</file>