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495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30.07.2018 та ухвали про зупинення провадження від 30.07.2018 по справі №1240/2243/18.</w:t>
      </w: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8495D" w:rsidRPr="00684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495D" w:rsidRPr="0068495D" w:rsidRDefault="0068495D" w:rsidP="0068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495D" w:rsidRPr="0068495D" w:rsidRDefault="0068495D" w:rsidP="00684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8495D" w:rsidRPr="0068495D" w:rsidRDefault="0068495D" w:rsidP="00684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9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95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30.07.2018 та ухвали про зупинення провадження   від  30.07.2018 по справі №1240/2243/18 за позовом Павленко Володимира Леонідовича  до Управління Пенсійного фонду України в м. Сєвєродонецьку Луганської області  про визнання дій протиправними та зобов'язання нарахувати та виплатити пенсію.</w:t>
      </w:r>
    </w:p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95D">
        <w:rPr>
          <w:rFonts w:ascii="Times New Roman" w:hAnsi="Times New Roman" w:cs="Times New Roman"/>
          <w:sz w:val="24"/>
          <w:szCs w:val="24"/>
        </w:rPr>
        <w:t>Особа, яка знаходиться у Луганській області Лутугинського району смт.Біле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495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від 30.07.2018 та ухвали    суду від  30.07.2018   про зупинення провадження  в </w:t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8495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http://reyestr.court.gov.ua/Review/75557413 та http://reyestr.court.gov.ua/Review/75557410</w:t>
      </w:r>
    </w:p>
    <w:p w:rsidR="0068495D" w:rsidRPr="0068495D" w:rsidRDefault="0068495D" w:rsidP="0068495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8495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495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95D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95D">
        <w:rPr>
          <w:rFonts w:ascii="Times New Roman" w:hAnsi="Times New Roman" w:cs="Times New Roman"/>
          <w:b/>
          <w:bCs/>
          <w:sz w:val="24"/>
          <w:szCs w:val="24"/>
        </w:rPr>
        <w:t xml:space="preserve"> 01.08.18                                        А.В.Пелецький</w:t>
      </w:r>
    </w:p>
    <w:p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9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E664E" w:rsidRPr="0068495D" w:rsidRDefault="00CE664E" w:rsidP="0068495D">
      <w:bookmarkStart w:id="0" w:name="_GoBack"/>
      <w:bookmarkEnd w:id="0"/>
    </w:p>
    <w:sectPr w:rsidR="00CE664E" w:rsidRPr="0068495D" w:rsidSect="0047487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F9"/>
    <w:rsid w:val="0068495D"/>
    <w:rsid w:val="008763F9"/>
    <w:rsid w:val="00CE664E"/>
    <w:rsid w:val="00D5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4B7E5-FBDD-47D2-8646-8A615BFC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2018-08-01T08:31:00Z</dcterms:created>
  <dcterms:modified xsi:type="dcterms:W3CDTF">2018-08-01T08:34:00Z</dcterms:modified>
</cp:coreProperties>
</file>