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FB" w:rsidRDefault="008966FB" w:rsidP="008966F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05.11.2018 по справі №2а/1270/9914/2012.</w:t>
      </w:r>
    </w:p>
    <w:p w:rsidR="008966FB" w:rsidRDefault="008966FB" w:rsidP="008966FB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96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966FB" w:rsidRDefault="008966F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966FB" w:rsidRDefault="008966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966FB" w:rsidRDefault="008966F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8966FB" w:rsidRDefault="008966FB" w:rsidP="008966FB">
      <w:pPr>
        <w:pStyle w:val="a3"/>
        <w:spacing w:after="150"/>
        <w:ind w:firstLine="708"/>
        <w:jc w:val="both"/>
      </w:pPr>
    </w:p>
    <w:p w:rsidR="008966FB" w:rsidRDefault="008966FB" w:rsidP="008966FB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постановлення ухвали </w:t>
      </w:r>
      <w:proofErr w:type="gramStart"/>
      <w:r>
        <w:t>від  05.11.2018</w:t>
      </w:r>
      <w:proofErr w:type="gramEnd"/>
      <w:r>
        <w:t xml:space="preserve"> по справі №2а/1270/9914/2012 за позовом Луганського обласного відділення Фонду соціального страхування з тимчасової втрати працездатності Виконавча дирекція м. Луганськ  до Товариство з обмеженою відповідальністю "Юкін" м. Кадіївка (м. Стаханов) про заміну сторони виконавчого провадження.</w:t>
      </w:r>
    </w:p>
    <w:p w:rsidR="008966FB" w:rsidRDefault="008966FB" w:rsidP="008966FB">
      <w:pPr>
        <w:pStyle w:val="a3"/>
        <w:spacing w:after="150"/>
        <w:ind w:firstLine="708"/>
        <w:jc w:val="both"/>
      </w:pPr>
      <w:r>
        <w:t xml:space="preserve">Особа, яка знаходиться у м. Кадіївка (м. Стаханов) або іншому населеному пункті України, який не контролюється органами влади України, може отримати </w:t>
      </w:r>
      <w:proofErr w:type="gramStart"/>
      <w:r>
        <w:t>копію  ухвали</w:t>
      </w:r>
      <w:proofErr w:type="gramEnd"/>
      <w:r>
        <w:t xml:space="preserve">    безпосередньо в Луганському окружному адміністративному суді особисто або через уповноваженого представника.</w:t>
      </w:r>
    </w:p>
    <w:p w:rsidR="008966FB" w:rsidRDefault="008966FB" w:rsidP="008966FB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</w:t>
      </w:r>
      <w:proofErr w:type="gramStart"/>
      <w:r>
        <w:t>від  05.11.2018</w:t>
      </w:r>
      <w:proofErr w:type="gramEnd"/>
      <w:r>
        <w:t xml:space="preserve">  про заміну сторони виконавчого провадження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http://reyestr.court.gov.ua/Review/77591687</w:t>
      </w:r>
    </w:p>
    <w:p w:rsidR="008966FB" w:rsidRDefault="008966FB" w:rsidP="008966FB">
      <w:pPr>
        <w:pStyle w:val="a3"/>
        <w:spacing w:after="150"/>
        <w:jc w:val="both"/>
      </w:pPr>
    </w:p>
    <w:p w:rsidR="008966FB" w:rsidRDefault="008966FB" w:rsidP="008966FB">
      <w:pPr>
        <w:pStyle w:val="a3"/>
        <w:jc w:val="both"/>
      </w:pPr>
    </w:p>
    <w:p w:rsidR="008966FB" w:rsidRDefault="008966FB" w:rsidP="008966FB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8966FB" w:rsidRDefault="008966FB" w:rsidP="008966FB">
      <w:pPr>
        <w:pStyle w:val="a3"/>
        <w:ind w:firstLine="675"/>
        <w:rPr>
          <w:b/>
          <w:bCs/>
        </w:rPr>
      </w:pPr>
    </w:p>
    <w:p w:rsidR="008966FB" w:rsidRDefault="008966FB" w:rsidP="008966FB">
      <w:pPr>
        <w:pStyle w:val="a3"/>
        <w:ind w:firstLine="675"/>
        <w:rPr>
          <w:b/>
          <w:bCs/>
        </w:rPr>
      </w:pPr>
    </w:p>
    <w:p w:rsidR="008966FB" w:rsidRDefault="008966FB" w:rsidP="008966FB">
      <w:pPr>
        <w:pStyle w:val="a3"/>
        <w:ind w:firstLine="675"/>
        <w:rPr>
          <w:b/>
          <w:bCs/>
        </w:rPr>
      </w:pPr>
    </w:p>
    <w:p w:rsidR="008966FB" w:rsidRDefault="008966FB" w:rsidP="008966FB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:rsidR="008966FB" w:rsidRDefault="008966FB" w:rsidP="008966FB">
      <w:pPr>
        <w:pStyle w:val="a3"/>
        <w:ind w:firstLine="675"/>
        <w:jc w:val="center"/>
        <w:rPr>
          <w:b/>
          <w:bCs/>
        </w:rPr>
      </w:pPr>
    </w:p>
    <w:p w:rsidR="008966FB" w:rsidRDefault="008966FB" w:rsidP="008966FB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06.11.18                                        А.В.Пелецький</w:t>
      </w:r>
    </w:p>
    <w:p w:rsidR="008966FB" w:rsidRDefault="008966FB" w:rsidP="008966FB">
      <w:pPr>
        <w:pStyle w:val="a3"/>
      </w:pPr>
      <w:r>
        <w:rPr>
          <w:b/>
          <w:bCs/>
        </w:rPr>
        <w:t xml:space="preserve">  </w:t>
      </w:r>
    </w:p>
    <w:p w:rsidR="00D96678" w:rsidRDefault="00D96678">
      <w:bookmarkStart w:id="0" w:name="_GoBack"/>
      <w:bookmarkEnd w:id="0"/>
    </w:p>
    <w:sectPr w:rsidR="00D96678" w:rsidSect="0076214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FB"/>
    <w:rsid w:val="008966FB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7DAE-2256-4880-9AD0-EA127CED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96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2018-11-06T08:31:00Z</dcterms:created>
  <dcterms:modified xsi:type="dcterms:W3CDTF">2018-11-06T08:32:00Z</dcterms:modified>
</cp:coreProperties>
</file>