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EF24A3" w:rsidRPr="00EF24A3" w:rsidRDefault="00EF24A3" w:rsidP="00EF24A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EF24A3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15.08.2018 по справі №1240/2073/18.</w:t>
      </w: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F24A3" w:rsidRPr="00EF2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24A3" w:rsidRPr="00EF24A3" w:rsidRDefault="00EF24A3" w:rsidP="00EF24A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EF24A3">
              <w:rPr>
                <w:b/>
                <w:bCs/>
              </w:rPr>
              <w:t xml:space="preserve"> 16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24A3" w:rsidRPr="00EF24A3" w:rsidRDefault="00EF24A3" w:rsidP="00EF2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F24A3" w:rsidRPr="00EF24A3" w:rsidRDefault="00EF24A3" w:rsidP="00EF24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EF24A3">
              <w:rPr>
                <w:b/>
                <w:bCs/>
              </w:rPr>
              <w:t>м. Сєвєродонецьк</w:t>
            </w:r>
          </w:p>
        </w:tc>
      </w:tr>
    </w:tbl>
    <w:p w:rsidR="00EF24A3" w:rsidRPr="00EF24A3" w:rsidRDefault="00EF24A3" w:rsidP="00EF24A3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EF24A3" w:rsidRPr="00EF24A3" w:rsidRDefault="00EF24A3" w:rsidP="00EF24A3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EF24A3">
        <w:t xml:space="preserve">Луганський окружний адміністративний суд повідомляє про постановлення ухвали від  15.08.2018 по справі №1240/2073/18 за позовом </w:t>
      </w:r>
      <w:proofErr w:type="spellStart"/>
      <w:r w:rsidRPr="00EF24A3">
        <w:t>Кльонової</w:t>
      </w:r>
      <w:proofErr w:type="spellEnd"/>
      <w:r w:rsidRPr="00EF24A3">
        <w:t xml:space="preserve"> Галини Володимирівни (</w:t>
      </w:r>
      <w:proofErr w:type="spellStart"/>
      <w:r w:rsidRPr="00EF24A3">
        <w:t>с.Іванівка</w:t>
      </w:r>
      <w:proofErr w:type="spellEnd"/>
      <w:r w:rsidRPr="00EF24A3">
        <w:t xml:space="preserve"> </w:t>
      </w:r>
      <w:proofErr w:type="spellStart"/>
      <w:r w:rsidRPr="00EF24A3">
        <w:t>Антрацитівського</w:t>
      </w:r>
      <w:proofErr w:type="spellEnd"/>
      <w:r w:rsidRPr="00EF24A3">
        <w:t xml:space="preserve"> району) до </w:t>
      </w:r>
      <w:proofErr w:type="spellStart"/>
      <w:r w:rsidRPr="00EF24A3">
        <w:t>Старобільського</w:t>
      </w:r>
      <w:proofErr w:type="spellEnd"/>
      <w:r w:rsidRPr="00EF24A3">
        <w:t xml:space="preserve"> об'єднаного управління Пенсійного фонду України Луганської області (</w:t>
      </w:r>
      <w:proofErr w:type="spellStart"/>
      <w:r w:rsidRPr="00EF24A3">
        <w:t>м.Старобільськ</w:t>
      </w:r>
      <w:proofErr w:type="spellEnd"/>
      <w:r w:rsidRPr="00EF24A3">
        <w:t>) про визнання протиправною бездіяльності та зобов'язання поновити нарахування та виплату пенсії.</w:t>
      </w:r>
    </w:p>
    <w:p w:rsidR="00EF24A3" w:rsidRPr="00EF24A3" w:rsidRDefault="00EF24A3" w:rsidP="00EF24A3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EF24A3">
        <w:t xml:space="preserve">Особа, яка знаходиться у </w:t>
      </w:r>
      <w:proofErr w:type="spellStart"/>
      <w:r w:rsidRPr="00EF24A3">
        <w:t>с.Іванівка</w:t>
      </w:r>
      <w:proofErr w:type="spellEnd"/>
      <w:r w:rsidRPr="00EF24A3">
        <w:t xml:space="preserve"> </w:t>
      </w:r>
      <w:proofErr w:type="spellStart"/>
      <w:r w:rsidRPr="00EF24A3">
        <w:t>Антрацитівського</w:t>
      </w:r>
      <w:proofErr w:type="spellEnd"/>
      <w:r w:rsidRPr="00EF24A3">
        <w:t xml:space="preserve"> району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F24A3" w:rsidRPr="00EF24A3" w:rsidRDefault="00EF24A3" w:rsidP="00EF24A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EF24A3">
        <w:t xml:space="preserve">Одночасно інформуємо, що Ви маєте можливість ознайомитися з текстом ухвали    суду від  15.08.2018  про повернення позовної заяви  в </w:t>
      </w:r>
      <w:r w:rsidRPr="00EF24A3">
        <w:rPr>
          <w:b/>
          <w:bCs/>
        </w:rPr>
        <w:t xml:space="preserve">Єдиному державному реєстрі судових рішень за посиланням: </w:t>
      </w:r>
      <w:r w:rsidRPr="00EF24A3">
        <w:rPr>
          <w:b/>
          <w:bCs/>
          <w:u w:val="single"/>
        </w:rPr>
        <w:t>http://reyestr.court.gov.ua/Review/75870503.</w:t>
      </w:r>
    </w:p>
    <w:p w:rsidR="00EF24A3" w:rsidRPr="00EF24A3" w:rsidRDefault="00EF24A3" w:rsidP="00EF24A3">
      <w:pPr>
        <w:autoSpaceDE w:val="0"/>
        <w:autoSpaceDN w:val="0"/>
        <w:adjustRightInd w:val="0"/>
        <w:spacing w:after="150" w:line="240" w:lineRule="auto"/>
        <w:jc w:val="both"/>
      </w:pP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  <w:jc w:val="both"/>
      </w:pP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EF24A3">
        <w:rPr>
          <w:b/>
          <w:bCs/>
        </w:rPr>
        <w:t xml:space="preserve">Суддя                          </w:t>
      </w:r>
      <w:r w:rsidRPr="00EF24A3">
        <w:rPr>
          <w:b/>
          <w:bCs/>
        </w:rPr>
        <w:tab/>
      </w:r>
      <w:r w:rsidRPr="00EF24A3">
        <w:rPr>
          <w:b/>
          <w:bCs/>
        </w:rPr>
        <w:tab/>
      </w:r>
      <w:r w:rsidRPr="00EF24A3">
        <w:rPr>
          <w:b/>
          <w:bCs/>
        </w:rPr>
        <w:tab/>
      </w:r>
      <w:r w:rsidRPr="00EF24A3">
        <w:rPr>
          <w:b/>
          <w:bCs/>
        </w:rPr>
        <w:tab/>
      </w:r>
      <w:r w:rsidRPr="00EF24A3">
        <w:rPr>
          <w:b/>
          <w:bCs/>
        </w:rPr>
        <w:tab/>
        <w:t xml:space="preserve">                     К.Є. Петросян </w:t>
      </w: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EF24A3">
        <w:t>Розміщено на офіційному веб-сайті суду</w:t>
      </w: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EF24A3">
        <w:rPr>
          <w:b/>
          <w:bCs/>
        </w:rPr>
        <w:t xml:space="preserve"> 16.08.18                                        </w:t>
      </w:r>
      <w:proofErr w:type="spellStart"/>
      <w:r w:rsidRPr="00EF24A3">
        <w:rPr>
          <w:b/>
          <w:bCs/>
        </w:rPr>
        <w:t>А.В.Пелецький</w:t>
      </w:r>
      <w:proofErr w:type="spellEnd"/>
    </w:p>
    <w:p w:rsidR="00EF24A3" w:rsidRPr="00EF24A3" w:rsidRDefault="00EF24A3" w:rsidP="00EF24A3">
      <w:pPr>
        <w:autoSpaceDE w:val="0"/>
        <w:autoSpaceDN w:val="0"/>
        <w:adjustRightInd w:val="0"/>
        <w:spacing w:after="0" w:line="240" w:lineRule="auto"/>
      </w:pPr>
      <w:r w:rsidRPr="00EF24A3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B330A"/>
    <w:rsid w:val="009F1AC5"/>
    <w:rsid w:val="00A46E9B"/>
    <w:rsid w:val="00AC7C4E"/>
    <w:rsid w:val="00AD6302"/>
    <w:rsid w:val="00BD7B26"/>
    <w:rsid w:val="00CA3EC7"/>
    <w:rsid w:val="00E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2018-08-16T05:28:00Z</dcterms:created>
  <dcterms:modified xsi:type="dcterms:W3CDTF">2018-08-16T05:28:00Z</dcterms:modified>
</cp:coreProperties>
</file>