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EFF25" w14:textId="77777777" w:rsidR="004E605F" w:rsidRPr="004E605F" w:rsidRDefault="004E605F" w:rsidP="004E605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E60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Оголошення про виклик в якості  відповідача дитячий оздоровчий заклад “Золотий колос” </w:t>
      </w:r>
      <w:proofErr w:type="spellStart"/>
      <w:r w:rsidRPr="004E605F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Антрацитівського</w:t>
      </w:r>
      <w:proofErr w:type="spellEnd"/>
      <w:r w:rsidRPr="004E60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району Луганської області  (село </w:t>
      </w:r>
      <w:proofErr w:type="spellStart"/>
      <w:r w:rsidRPr="004E605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Ковпакове</w:t>
      </w:r>
      <w:proofErr w:type="spellEnd"/>
      <w:r w:rsidRPr="004E60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Pr="004E605F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Антрацитівський</w:t>
      </w:r>
      <w:proofErr w:type="spellEnd"/>
      <w:r w:rsidRPr="004E60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район, Луганська область)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 2а/1270/8437/2012 </w:t>
      </w:r>
    </w:p>
    <w:p w14:paraId="6B7EF1E0" w14:textId="77777777" w:rsidR="004E605F" w:rsidRPr="004E605F" w:rsidRDefault="004E605F" w:rsidP="004E605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120A80" w14:textId="77777777" w:rsidR="004E605F" w:rsidRPr="004E605F" w:rsidRDefault="004E605F" w:rsidP="004E6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E605F" w:rsidRPr="004E605F" w14:paraId="0AE2D3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F29882C" w14:textId="77777777" w:rsidR="004E605F" w:rsidRPr="004E605F" w:rsidRDefault="004E605F" w:rsidP="004E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E6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28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759D841" w14:textId="77777777" w:rsidR="004E605F" w:rsidRPr="004E605F" w:rsidRDefault="004E605F" w:rsidP="004E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CC9F5AE" w14:textId="77777777" w:rsidR="004E605F" w:rsidRPr="004E605F" w:rsidRDefault="004E605F" w:rsidP="004E60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E6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14:paraId="3AD10891" w14:textId="77777777" w:rsidR="004E605F" w:rsidRPr="004E605F" w:rsidRDefault="004E605F" w:rsidP="004E605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42631E" w14:textId="58F99AB8" w:rsidR="004E605F" w:rsidRPr="004E605F" w:rsidRDefault="004E605F" w:rsidP="004E605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605F">
        <w:rPr>
          <w:rFonts w:ascii="Times New Roman" w:hAnsi="Times New Roman" w:cs="Times New Roman"/>
          <w:sz w:val="24"/>
          <w:szCs w:val="24"/>
          <w:lang w:val="uk-UA"/>
        </w:rPr>
        <w:t xml:space="preserve">Луганський окружний адміністративний суд викликає як  відповідача  дитячий оздоровчий заклад “Золотий колос” </w:t>
      </w:r>
      <w:proofErr w:type="spellStart"/>
      <w:r w:rsidRPr="004E605F">
        <w:rPr>
          <w:rFonts w:ascii="Times New Roman" w:hAnsi="Times New Roman" w:cs="Times New Roman"/>
          <w:sz w:val="24"/>
          <w:szCs w:val="24"/>
          <w:lang w:val="uk-UA"/>
        </w:rPr>
        <w:t>Антрацитівського</w:t>
      </w:r>
      <w:proofErr w:type="spellEnd"/>
      <w:r w:rsidRPr="004E605F">
        <w:rPr>
          <w:rFonts w:ascii="Times New Roman" w:hAnsi="Times New Roman" w:cs="Times New Roman"/>
          <w:sz w:val="24"/>
          <w:szCs w:val="24"/>
          <w:lang w:val="uk-UA"/>
        </w:rPr>
        <w:t xml:space="preserve"> району Луганської області,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4E605F">
        <w:rPr>
          <w:rFonts w:ascii="Times New Roman" w:hAnsi="Times New Roman" w:cs="Times New Roman"/>
          <w:sz w:val="24"/>
          <w:szCs w:val="24"/>
          <w:lang w:val="uk-UA"/>
        </w:rPr>
        <w:t xml:space="preserve">№ 2а/1270/8437/2012 за позовом  Луганського обласного  відділення Фонду соціального страхування з тимчасової втрати працездатності до дитячого оздоровчого закладу "Золотий колос" </w:t>
      </w:r>
      <w:proofErr w:type="spellStart"/>
      <w:r w:rsidRPr="004E605F">
        <w:rPr>
          <w:rFonts w:ascii="Times New Roman" w:hAnsi="Times New Roman" w:cs="Times New Roman"/>
          <w:sz w:val="24"/>
          <w:szCs w:val="24"/>
          <w:lang w:val="uk-UA"/>
        </w:rPr>
        <w:t>Антрацитівського</w:t>
      </w:r>
      <w:proofErr w:type="spellEnd"/>
      <w:r w:rsidRPr="004E605F">
        <w:rPr>
          <w:rFonts w:ascii="Times New Roman" w:hAnsi="Times New Roman" w:cs="Times New Roman"/>
          <w:sz w:val="24"/>
          <w:szCs w:val="24"/>
          <w:lang w:val="uk-UA"/>
        </w:rPr>
        <w:t xml:space="preserve"> району Луганської області про стягнення заборгованості в сумі 710,65 грн, яке відбудеться у приміщені суду за </w:t>
      </w:r>
      <w:proofErr w:type="spellStart"/>
      <w:r w:rsidRPr="004E605F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4E605F">
        <w:rPr>
          <w:rFonts w:ascii="Times New Roman" w:hAnsi="Times New Roman" w:cs="Times New Roman"/>
          <w:sz w:val="24"/>
          <w:szCs w:val="24"/>
          <w:lang w:val="uk-UA"/>
        </w:rPr>
        <w:t xml:space="preserve">: Луганська область,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Pr="004E605F">
        <w:rPr>
          <w:rFonts w:ascii="Times New Roman" w:hAnsi="Times New Roman" w:cs="Times New Roman"/>
          <w:sz w:val="24"/>
          <w:szCs w:val="24"/>
          <w:lang w:val="uk-UA"/>
        </w:rPr>
        <w:t>м. Сєвєродонецьк, проспект Космонавтів, 18,  зала судових засідань № 3  о  15:20 год.  17 квітня 2018 року.</w:t>
      </w:r>
    </w:p>
    <w:p w14:paraId="0DE13178" w14:textId="77777777" w:rsidR="004E605F" w:rsidRPr="004E605F" w:rsidRDefault="004E605F" w:rsidP="004E605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605F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27 березня 2018 року в Єдиному державному реєстрі судових рішень за посиланням: http://reyestr.court.gov.ua/Review/72974549. </w:t>
      </w:r>
    </w:p>
    <w:p w14:paraId="13338B96" w14:textId="6DD5A40B" w:rsidR="004E605F" w:rsidRPr="004E605F" w:rsidRDefault="004E605F" w:rsidP="004E605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605F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4E605F">
        <w:rPr>
          <w:rFonts w:ascii="Times New Roman" w:hAnsi="Times New Roman" w:cs="Times New Roman"/>
          <w:sz w:val="24"/>
          <w:szCs w:val="24"/>
          <w:lang w:val="uk-UA"/>
        </w:rPr>
        <w:t xml:space="preserve">2-51-70 або на офіційному веб сайті суду: </w:t>
      </w:r>
      <w:r w:rsidRPr="004E605F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4E605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3B7EA3CF" w14:textId="77777777" w:rsidR="004E605F" w:rsidRPr="004E605F" w:rsidRDefault="004E605F" w:rsidP="004E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605F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4E605F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4E605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45F0F94" w14:textId="77777777" w:rsidR="004E605F" w:rsidRPr="004E605F" w:rsidRDefault="004E605F" w:rsidP="004E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E5627A" w14:textId="77777777" w:rsidR="004E605F" w:rsidRPr="004E605F" w:rsidRDefault="004E605F" w:rsidP="004E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FFC79F" w14:textId="77777777" w:rsidR="004E605F" w:rsidRPr="004E605F" w:rsidRDefault="004E605F" w:rsidP="004E605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9A0EC8" w14:textId="77777777" w:rsidR="004E605F" w:rsidRPr="004E605F" w:rsidRDefault="004E605F" w:rsidP="004E605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E605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4E60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4E60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60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60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60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60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60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60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605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Т.І. Чернявська </w:t>
      </w:r>
    </w:p>
    <w:p w14:paraId="4F35D769" w14:textId="77777777" w:rsidR="004E605F" w:rsidRPr="004E605F" w:rsidRDefault="004E605F" w:rsidP="004E6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05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14:paraId="5A692630" w14:textId="77777777" w:rsidR="00C952CA" w:rsidRPr="004E605F" w:rsidRDefault="004E605F">
      <w:pPr>
        <w:rPr>
          <w:lang w:val="uk-UA"/>
        </w:rPr>
      </w:pPr>
      <w:bookmarkStart w:id="0" w:name="_GoBack"/>
      <w:bookmarkEnd w:id="0"/>
    </w:p>
    <w:sectPr w:rsidR="00C952CA" w:rsidRPr="004E605F" w:rsidSect="0091205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EE"/>
    <w:rsid w:val="00117FCC"/>
    <w:rsid w:val="001E138E"/>
    <w:rsid w:val="004E605F"/>
    <w:rsid w:val="00AD7D35"/>
    <w:rsid w:val="00EA62EE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BF4B"/>
  <w15:chartTrackingRefBased/>
  <w15:docId w15:val="{42811C4B-8A9A-4B17-A3FA-3C0A3E70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E60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E6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2018-03-28T07:00:00Z</dcterms:created>
  <dcterms:modified xsi:type="dcterms:W3CDTF">2018-03-28T07:01:00Z</dcterms:modified>
</cp:coreProperties>
</file>