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DD" w:rsidRPr="00542FDD" w:rsidRDefault="00542FDD" w:rsidP="00542FD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ПП “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Науково-виробнича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фірма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Прогрес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” (м. Сорокине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FD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42FDD">
        <w:rPr>
          <w:rFonts w:ascii="Times New Roman" w:hAnsi="Times New Roman" w:cs="Times New Roman"/>
          <w:b/>
          <w:bCs/>
          <w:sz w:val="28"/>
          <w:szCs w:val="28"/>
        </w:rPr>
        <w:t xml:space="preserve"> №2а/1270/6973/2012 </w:t>
      </w:r>
    </w:p>
    <w:p w:rsidR="00542FDD" w:rsidRPr="00542FDD" w:rsidRDefault="00542FDD" w:rsidP="00542FD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42FDD" w:rsidRPr="00542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2FDD" w:rsidRPr="00542FDD" w:rsidRDefault="00542FDD" w:rsidP="0054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5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5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2FDD" w:rsidRPr="00542FDD" w:rsidRDefault="00542FDD" w:rsidP="00542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2FDD" w:rsidRPr="00542FDD" w:rsidRDefault="00542FDD" w:rsidP="00542F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42FDD" w:rsidRPr="00542FDD" w:rsidRDefault="00542FDD" w:rsidP="00542FD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 ПП “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Науково-виробнича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№ 2а/1270/6973/2012 за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Науково-виробнича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2415,19 грн., яке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№ 7  о  10:30 год.  03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27.03.2018 про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: http://reyestr.court.gov.ua/Review/72975097. </w:t>
      </w: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42FD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42F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FDD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FDD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42FD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42F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2FD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42FD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42FDD">
        <w:rPr>
          <w:rFonts w:ascii="Times New Roman" w:hAnsi="Times New Roman" w:cs="Times New Roman"/>
          <w:sz w:val="24"/>
          <w:szCs w:val="24"/>
        </w:rPr>
        <w:tab/>
      </w:r>
      <w:r w:rsidRPr="00542FDD">
        <w:rPr>
          <w:rFonts w:ascii="Times New Roman" w:hAnsi="Times New Roman" w:cs="Times New Roman"/>
          <w:sz w:val="24"/>
          <w:szCs w:val="24"/>
        </w:rPr>
        <w:tab/>
      </w:r>
      <w:r w:rsidRPr="00542FDD">
        <w:rPr>
          <w:rFonts w:ascii="Times New Roman" w:hAnsi="Times New Roman" w:cs="Times New Roman"/>
          <w:sz w:val="24"/>
          <w:szCs w:val="24"/>
        </w:rPr>
        <w:tab/>
      </w:r>
      <w:r w:rsidRPr="00542FDD">
        <w:rPr>
          <w:rFonts w:ascii="Times New Roman" w:hAnsi="Times New Roman" w:cs="Times New Roman"/>
          <w:sz w:val="24"/>
          <w:szCs w:val="24"/>
        </w:rPr>
        <w:tab/>
      </w:r>
      <w:r w:rsidRPr="00542FDD">
        <w:rPr>
          <w:rFonts w:ascii="Times New Roman" w:hAnsi="Times New Roman" w:cs="Times New Roman"/>
          <w:sz w:val="24"/>
          <w:szCs w:val="24"/>
        </w:rPr>
        <w:tab/>
      </w:r>
      <w:r w:rsidRPr="00542FDD">
        <w:rPr>
          <w:rFonts w:ascii="Times New Roman" w:hAnsi="Times New Roman" w:cs="Times New Roman"/>
          <w:sz w:val="24"/>
          <w:szCs w:val="24"/>
        </w:rPr>
        <w:tab/>
      </w:r>
      <w:r w:rsidRPr="00542FDD">
        <w:rPr>
          <w:rFonts w:ascii="Times New Roman" w:hAnsi="Times New Roman" w:cs="Times New Roman"/>
          <w:sz w:val="24"/>
          <w:szCs w:val="24"/>
        </w:rPr>
        <w:tab/>
      </w:r>
      <w:r w:rsidRPr="00542FDD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542FDD">
        <w:rPr>
          <w:rFonts w:ascii="Times New Roman" w:hAnsi="Times New Roman" w:cs="Times New Roman"/>
          <w:b/>
          <w:bCs/>
          <w:sz w:val="24"/>
          <w:szCs w:val="24"/>
        </w:rPr>
        <w:t>Борзаниці</w:t>
      </w:r>
      <w:proofErr w:type="spellEnd"/>
      <w:r w:rsidRPr="00542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FDD" w:rsidRPr="00542FDD" w:rsidRDefault="00542FDD" w:rsidP="00542F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F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C2E3E" w:rsidRDefault="001C2E3E">
      <w:bookmarkStart w:id="0" w:name="_GoBack"/>
      <w:bookmarkEnd w:id="0"/>
    </w:p>
    <w:sectPr w:rsidR="001C2E3E" w:rsidSect="005B20B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0E"/>
    <w:rsid w:val="001C2E3E"/>
    <w:rsid w:val="00542FDD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4C5A9-B97A-4A84-A6ED-00190BAA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2018-03-28T05:41:00Z</dcterms:created>
  <dcterms:modified xsi:type="dcterms:W3CDTF">2018-03-28T05:41:00Z</dcterms:modified>
</cp:coreProperties>
</file>