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26" w:rsidRDefault="00EC4126" w:rsidP="00EC412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29.03.2018 по </w:t>
      </w:r>
      <w:proofErr w:type="spellStart"/>
      <w:r w:rsidRPr="00EC4126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EC4126">
        <w:rPr>
          <w:rFonts w:ascii="Times New Roman" w:hAnsi="Times New Roman" w:cs="Times New Roman"/>
          <w:b/>
          <w:sz w:val="28"/>
          <w:szCs w:val="28"/>
        </w:rPr>
        <w:t xml:space="preserve"> №2а-24616/09/1270.</w:t>
      </w:r>
    </w:p>
    <w:p w:rsidR="00EC4126" w:rsidRPr="00EC4126" w:rsidRDefault="00EC4126" w:rsidP="00EC41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126" w:rsidRPr="00EC4126" w:rsidRDefault="00EC4126" w:rsidP="00EC4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126">
        <w:rPr>
          <w:rFonts w:ascii="Times New Roman" w:hAnsi="Times New Roman" w:cs="Times New Roman"/>
          <w:b/>
          <w:sz w:val="24"/>
          <w:szCs w:val="24"/>
        </w:rPr>
        <w:t xml:space="preserve">29 </w:t>
      </w:r>
      <w:proofErr w:type="spellStart"/>
      <w:r w:rsidRPr="00EC4126">
        <w:rPr>
          <w:rFonts w:ascii="Times New Roman" w:hAnsi="Times New Roman" w:cs="Times New Roman"/>
          <w:b/>
          <w:sz w:val="24"/>
          <w:szCs w:val="24"/>
        </w:rPr>
        <w:t>березня</w:t>
      </w:r>
      <w:proofErr w:type="spellEnd"/>
      <w:r w:rsidRPr="00EC4126">
        <w:rPr>
          <w:rFonts w:ascii="Times New Roman" w:hAnsi="Times New Roman" w:cs="Times New Roman"/>
          <w:b/>
          <w:sz w:val="24"/>
          <w:szCs w:val="24"/>
        </w:rPr>
        <w:t xml:space="preserve"> 2018 року                                                                                      м. </w:t>
      </w:r>
      <w:proofErr w:type="spellStart"/>
      <w:r w:rsidRPr="00EC412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EC4126" w:rsidRPr="00EC4126" w:rsidRDefault="00EC4126" w:rsidP="00EC4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412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 29.03.2018</w:t>
      </w:r>
      <w:proofErr w:type="gramEnd"/>
      <w:r w:rsidRPr="00EC412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№2а-24616/09/1270 за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Новопсковського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районного центру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№ 2а-24616/09/1270 за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Краснодонського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міськрайцентру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 до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Житловий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комплекс селища Краснодон" (м. Соркине,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область</w:t>
      </w:r>
      <w:r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4126" w:rsidRPr="00EC4126" w:rsidRDefault="00EC4126" w:rsidP="00EC4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C412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у м. Соркине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412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EC4126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12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C4126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4126" w:rsidRPr="00EC4126" w:rsidRDefault="00F90F28" w:rsidP="00EC41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F90F2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 29.03.2018</w:t>
      </w:r>
      <w:proofErr w:type="gramEnd"/>
      <w:r w:rsidRPr="00F90F28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правонаступником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0F2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F90F28">
        <w:rPr>
          <w:rFonts w:ascii="Times New Roman" w:hAnsi="Times New Roman" w:cs="Times New Roman"/>
          <w:sz w:val="24"/>
          <w:szCs w:val="24"/>
        </w:rPr>
        <w:t>: http://reyestr.court.gov.ua/Review/73035269</w:t>
      </w:r>
    </w:p>
    <w:p w:rsidR="00EC4126" w:rsidRPr="00EC4126" w:rsidRDefault="00EC4126" w:rsidP="00EC41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4126" w:rsidRPr="00EC4126" w:rsidRDefault="00EC4126" w:rsidP="00EC4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4126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EC4126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                                       Т.І. </w:t>
      </w:r>
      <w:proofErr w:type="spellStart"/>
      <w:r w:rsidRPr="00EC4126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p w:rsidR="00EC4126" w:rsidRDefault="00EC4126" w:rsidP="00EC4126"/>
    <w:p w:rsidR="000535A2" w:rsidRDefault="00EC4126" w:rsidP="00EC4126">
      <w:r>
        <w:t> </w:t>
      </w:r>
    </w:p>
    <w:sectPr w:rsidR="0005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FC"/>
    <w:rsid w:val="000535A2"/>
    <w:rsid w:val="001363FC"/>
    <w:rsid w:val="00EC412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304C-10FC-41E5-B65A-2B73406B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2018-03-30T08:17:00Z</dcterms:created>
  <dcterms:modified xsi:type="dcterms:W3CDTF">2018-04-02T05:23:00Z</dcterms:modified>
</cp:coreProperties>
</file>