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590" w:rsidRDefault="00053590" w:rsidP="00053590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13.03.2018 по </w:t>
      </w:r>
      <w:proofErr w:type="spellStart"/>
      <w:r>
        <w:t>справі</w:t>
      </w:r>
      <w:proofErr w:type="spellEnd"/>
      <w:r>
        <w:t xml:space="preserve"> №812/423/18.</w:t>
      </w:r>
    </w:p>
    <w:p w:rsidR="00053590" w:rsidRDefault="00053590" w:rsidP="00053590"/>
    <w:p w:rsidR="00053590" w:rsidRDefault="00053590" w:rsidP="00053590">
      <w:r>
        <w:t xml:space="preserve">14 </w:t>
      </w:r>
      <w:proofErr w:type="spellStart"/>
      <w:r>
        <w:t>березня</w:t>
      </w:r>
      <w:proofErr w:type="spellEnd"/>
      <w:r>
        <w:t xml:space="preserve"> 2018 року</w:t>
      </w:r>
    </w:p>
    <w:p w:rsidR="00053590" w:rsidRDefault="00053590" w:rsidP="00053590"/>
    <w:p w:rsidR="00053590" w:rsidRDefault="00053590" w:rsidP="00053590">
      <w:r>
        <w:t xml:space="preserve">м. </w:t>
      </w:r>
      <w:proofErr w:type="spellStart"/>
      <w:r>
        <w:t>Сєвєродонецьк</w:t>
      </w:r>
      <w:proofErr w:type="spellEnd"/>
    </w:p>
    <w:p w:rsidR="00053590" w:rsidRDefault="00053590" w:rsidP="00053590"/>
    <w:p w:rsidR="00053590" w:rsidRDefault="00053590" w:rsidP="00053590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 13.03.2018 по </w:t>
      </w:r>
      <w:proofErr w:type="spellStart"/>
      <w:r>
        <w:t>справі</w:t>
      </w:r>
      <w:proofErr w:type="spellEnd"/>
      <w:r>
        <w:t xml:space="preserve"> №812/423/18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Прямицький</w:t>
      </w:r>
      <w:proofErr w:type="spellEnd"/>
      <w:r>
        <w:t xml:space="preserve"> </w:t>
      </w:r>
      <w:proofErr w:type="spellStart"/>
      <w:r>
        <w:t>Ігор</w:t>
      </w:r>
      <w:proofErr w:type="spellEnd"/>
      <w:r>
        <w:t xml:space="preserve"> Михайлович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Сєвєродонецьку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та </w:t>
      </w:r>
      <w:proofErr w:type="spellStart"/>
      <w:r>
        <w:t>зобов'язання</w:t>
      </w:r>
      <w:proofErr w:type="spellEnd"/>
      <w:r>
        <w:t xml:space="preserve"> </w:t>
      </w:r>
      <w:proofErr w:type="spellStart"/>
      <w:r>
        <w:t>вчинити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>.</w:t>
      </w:r>
    </w:p>
    <w:p w:rsidR="00053590" w:rsidRDefault="00053590" w:rsidP="00053590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 </w:t>
      </w:r>
      <w:proofErr w:type="spellStart"/>
      <w:r>
        <w:t>м.Красний</w:t>
      </w:r>
      <w:proofErr w:type="spellEnd"/>
      <w:r>
        <w:t xml:space="preserve"> Луч (</w:t>
      </w:r>
      <w:proofErr w:type="spellStart"/>
      <w:r>
        <w:t>м.Хрустальний</w:t>
      </w:r>
      <w:proofErr w:type="spellEnd"/>
      <w:r>
        <w:t xml:space="preserve">)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  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  </w:t>
      </w:r>
      <w:r w:rsidR="002E79F3">
        <w:rPr>
          <w:lang w:val="uk-UA"/>
        </w:rPr>
        <w:t>ухвали</w:t>
      </w:r>
      <w:r>
        <w:t>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053590" w:rsidRDefault="00053590" w:rsidP="00053590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r>
        <w:t>від</w:t>
      </w:r>
      <w:proofErr w:type="spellEnd"/>
      <w:r>
        <w:t xml:space="preserve">  13.03.2018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http://reyestr.court.gov.ua/Review/72677519     </w:t>
      </w:r>
      <w:bookmarkStart w:id="0" w:name="_GoBack"/>
      <w:bookmarkEnd w:id="0"/>
    </w:p>
    <w:p w:rsidR="00053590" w:rsidRDefault="00053590" w:rsidP="00053590"/>
    <w:p w:rsidR="00CB6BAC" w:rsidRDefault="00053590" w:rsidP="00053590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53590"/>
    <w:rsid w:val="000D5DBF"/>
    <w:rsid w:val="000E2787"/>
    <w:rsid w:val="002E79F3"/>
    <w:rsid w:val="00640134"/>
    <w:rsid w:val="006F31FA"/>
    <w:rsid w:val="00970E62"/>
    <w:rsid w:val="00CB6BAC"/>
    <w:rsid w:val="00CF4771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dcterms:created xsi:type="dcterms:W3CDTF">2018-03-14T09:55:00Z</dcterms:created>
  <dcterms:modified xsi:type="dcterms:W3CDTF">2018-03-14T14:34:00Z</dcterms:modified>
</cp:coreProperties>
</file>