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FB8" w:rsidRPr="007E1FB8" w:rsidRDefault="007E1FB8" w:rsidP="007E1FB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1FB8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Оголошення про виклик як  відповідача           Приватне підприємство фірма "</w:t>
      </w:r>
      <w:proofErr w:type="spellStart"/>
      <w:r w:rsidRPr="007E1FB8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Альтаір</w:t>
      </w:r>
      <w:proofErr w:type="spellEnd"/>
      <w:r w:rsidRPr="007E1FB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" (с. Михайлівка </w:t>
      </w:r>
      <w:proofErr w:type="spellStart"/>
      <w:r w:rsidRPr="007E1FB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Перевальський</w:t>
      </w:r>
      <w:proofErr w:type="spellEnd"/>
      <w:r w:rsidRPr="007E1FB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район) у судове засідання з розгляду  заяви  Управління виконавчої дирекції Фонду соціального страхування України у Луганській області про  видачу дублікату виконавчого листа у адміністративній справі №2а/1270/5695/2012 </w:t>
      </w:r>
    </w:p>
    <w:p w:rsidR="007E1FB8" w:rsidRPr="007E1FB8" w:rsidRDefault="007E1FB8" w:rsidP="007E1FB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E1FB8" w:rsidRPr="007E1FB8" w:rsidRDefault="007E1FB8" w:rsidP="007E1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E1FB8" w:rsidRPr="007E1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E1FB8" w:rsidRPr="007E1FB8" w:rsidRDefault="007E1FB8" w:rsidP="007E1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E1F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27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E1FB8" w:rsidRPr="007E1FB8" w:rsidRDefault="007E1FB8" w:rsidP="007E1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E1FB8" w:rsidRPr="007E1FB8" w:rsidRDefault="007E1FB8" w:rsidP="007E1F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E1F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7E1FB8" w:rsidRPr="007E1FB8" w:rsidRDefault="007E1FB8" w:rsidP="007E1FB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E1FB8" w:rsidRPr="007E1FB8" w:rsidRDefault="007E1FB8" w:rsidP="007E1FB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1FB8">
        <w:rPr>
          <w:rFonts w:ascii="Times New Roman" w:hAnsi="Times New Roman" w:cs="Times New Roman"/>
          <w:sz w:val="24"/>
          <w:szCs w:val="24"/>
          <w:lang w:val="uk-UA"/>
        </w:rPr>
        <w:t>Луганський окружний адміністративний суд викликає як  відповідача    Приватне підприємство фірма "</w:t>
      </w:r>
      <w:proofErr w:type="spellStart"/>
      <w:r w:rsidRPr="007E1FB8">
        <w:rPr>
          <w:rFonts w:ascii="Times New Roman" w:hAnsi="Times New Roman" w:cs="Times New Roman"/>
          <w:sz w:val="24"/>
          <w:szCs w:val="24"/>
          <w:lang w:val="uk-UA"/>
        </w:rPr>
        <w:t>Альтаір</w:t>
      </w:r>
      <w:proofErr w:type="spellEnd"/>
      <w:r w:rsidRPr="007E1FB8">
        <w:rPr>
          <w:rFonts w:ascii="Times New Roman" w:hAnsi="Times New Roman" w:cs="Times New Roman"/>
          <w:sz w:val="24"/>
          <w:szCs w:val="24"/>
          <w:lang w:val="uk-UA"/>
        </w:rPr>
        <w:t>", у  судове засідання з розгляду  заяви  Управління виконавчої дирекції Фонду соціального страхування України у Луганській області про  видачу дублікату виконавчого листа у справі № 2а/1270/5695/2012 за позовом  Луганського обласного відділення Фонду соціального страхування з тимчасової втрати працездатності Виконавчої дирекції м. Луганськ до Приватного підприємства фірма "</w:t>
      </w:r>
      <w:proofErr w:type="spellStart"/>
      <w:r w:rsidRPr="007E1FB8">
        <w:rPr>
          <w:rFonts w:ascii="Times New Roman" w:hAnsi="Times New Roman" w:cs="Times New Roman"/>
          <w:sz w:val="24"/>
          <w:szCs w:val="24"/>
          <w:lang w:val="uk-UA"/>
        </w:rPr>
        <w:t>Альтаір</w:t>
      </w:r>
      <w:proofErr w:type="spellEnd"/>
      <w:r w:rsidRPr="007E1FB8">
        <w:rPr>
          <w:rFonts w:ascii="Times New Roman" w:hAnsi="Times New Roman" w:cs="Times New Roman"/>
          <w:sz w:val="24"/>
          <w:szCs w:val="24"/>
          <w:lang w:val="uk-UA"/>
        </w:rPr>
        <w:t xml:space="preserve">" про  видачу дубліката виконавчого листа, яке відбудеться у приміщені суду за </w:t>
      </w:r>
      <w:proofErr w:type="spellStart"/>
      <w:r w:rsidRPr="007E1FB8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7E1FB8">
        <w:rPr>
          <w:rFonts w:ascii="Times New Roman" w:hAnsi="Times New Roman" w:cs="Times New Roman"/>
          <w:sz w:val="24"/>
          <w:szCs w:val="24"/>
          <w:lang w:val="uk-UA"/>
        </w:rPr>
        <w:t>: Луганська область, м. Сєвєродонецьк, проспект Космонавтів, 18,  зала судових засідань №  о  09:30 год.  03 липня 2018 року.</w:t>
      </w:r>
    </w:p>
    <w:p w:rsidR="007E1FB8" w:rsidRPr="007E1FB8" w:rsidRDefault="007E1FB8" w:rsidP="007E1FB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1FB8">
        <w:rPr>
          <w:rFonts w:ascii="Times New Roman" w:hAnsi="Times New Roman" w:cs="Times New Roman"/>
          <w:sz w:val="24"/>
          <w:szCs w:val="24"/>
          <w:lang w:val="uk-UA"/>
        </w:rPr>
        <w:t>Одночасно інфо</w:t>
      </w:r>
      <w:bookmarkStart w:id="0" w:name="_GoBack"/>
      <w:bookmarkEnd w:id="0"/>
      <w:r w:rsidRPr="007E1FB8">
        <w:rPr>
          <w:rFonts w:ascii="Times New Roman" w:hAnsi="Times New Roman" w:cs="Times New Roman"/>
          <w:sz w:val="24"/>
          <w:szCs w:val="24"/>
          <w:lang w:val="uk-UA"/>
        </w:rPr>
        <w:t xml:space="preserve">рмуємо, що Ви маєте можливість ознайомитися з текстом ухвали суду від 27.06.2018 про призначення заяви до розгляду в Єдиному державному реєстрі судових рішень за посиланням: http://reyestr.court.gov.ua/Review/74978260 </w:t>
      </w:r>
    </w:p>
    <w:p w:rsidR="007E1FB8" w:rsidRPr="007E1FB8" w:rsidRDefault="007E1FB8" w:rsidP="007E1FB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1FB8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7E1FB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7E1FB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7E1FB8" w:rsidRPr="007E1FB8" w:rsidRDefault="007E1FB8" w:rsidP="007E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1FB8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7E1FB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7E1FB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7E1FB8" w:rsidRPr="007E1FB8" w:rsidRDefault="007E1FB8" w:rsidP="007E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1FB8" w:rsidRPr="007E1FB8" w:rsidRDefault="007E1FB8" w:rsidP="007E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1FB8" w:rsidRPr="007E1FB8" w:rsidRDefault="007E1FB8" w:rsidP="007E1FB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1FB8" w:rsidRPr="007E1FB8" w:rsidRDefault="007E1FB8" w:rsidP="007E1FB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E1FB8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Суддя</w:t>
      </w:r>
      <w:r w:rsidRPr="007E1FB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7E1FB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E1FB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E1FB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E1FB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E1FB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E1FB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E1FB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E1FB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А.Г. </w:t>
      </w:r>
      <w:proofErr w:type="spellStart"/>
      <w:r w:rsidRPr="007E1FB8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Секірська</w:t>
      </w:r>
      <w:proofErr w:type="spellEnd"/>
      <w:r w:rsidRPr="007E1FB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7E1FB8" w:rsidRPr="007E1FB8" w:rsidRDefault="007E1FB8" w:rsidP="007E1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1092" w:rsidRPr="007E1FB8" w:rsidRDefault="00101092">
      <w:pPr>
        <w:rPr>
          <w:lang w:val="uk-UA"/>
        </w:rPr>
      </w:pPr>
    </w:p>
    <w:sectPr w:rsidR="00101092" w:rsidRPr="007E1FB8" w:rsidSect="00DD0AA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B8"/>
    <w:rsid w:val="00101092"/>
    <w:rsid w:val="007E1FB8"/>
    <w:rsid w:val="00AC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6D13E-0BD4-4DDC-976D-9F150F3A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Рязанская Евгения</dc:creator>
  <cp:keywords/>
  <dc:description/>
  <cp:lastModifiedBy>Рязанская Евгения</cp:lastModifiedBy>
  <cp:revision>1</cp:revision>
  <dcterms:created xsi:type="dcterms:W3CDTF">2018-07-02T06:30:00Z</dcterms:created>
  <dcterms:modified xsi:type="dcterms:W3CDTF">2018-07-02T06:30:00Z</dcterms:modified>
</cp:coreProperties>
</file>