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B0" w:rsidRPr="00150DB0" w:rsidRDefault="00150DB0" w:rsidP="00150DB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proofErr w:type="gram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публічне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Східно-промисловий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комерційний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банк” (м.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уповноваженої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особи Фонду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гарантування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вкладів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фізичних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ліквідацію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публічного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акціонерного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Східно-промисловий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комерційний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банк”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Матвієнка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Андрія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Анатолійовича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роз’яснення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DB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50DB0">
        <w:rPr>
          <w:rFonts w:ascii="Times New Roman" w:hAnsi="Times New Roman" w:cs="Times New Roman"/>
          <w:b/>
          <w:bCs/>
          <w:sz w:val="28"/>
          <w:szCs w:val="28"/>
        </w:rPr>
        <w:t xml:space="preserve"> № 812/1485/15 </w:t>
      </w:r>
    </w:p>
    <w:p w:rsidR="00150DB0" w:rsidRPr="00150DB0" w:rsidRDefault="00150DB0" w:rsidP="00150DB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0DB0" w:rsidRPr="00150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0DB0" w:rsidRPr="00150DB0" w:rsidRDefault="00150DB0" w:rsidP="0015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</w:t>
            </w:r>
            <w:proofErr w:type="spellStart"/>
            <w:r w:rsidRPr="00150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50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0DB0" w:rsidRPr="00150DB0" w:rsidRDefault="00150DB0" w:rsidP="00150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0DB0" w:rsidRPr="00150DB0" w:rsidRDefault="00150DB0" w:rsidP="00150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50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50DB0" w:rsidRPr="00150DB0" w:rsidRDefault="00150DB0" w:rsidP="00150DB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публічне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Східно-промисловий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комерційний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банк”, у 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особи Фонду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гарантування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вкладів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ліквідацію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Східно-промисловий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комерційний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банк”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Матвієнка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Андрія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Анатолійовича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роз’яснення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№ 812/1485/15 за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Східно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промисловий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комерційний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банк" до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постанови, яке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№ 3  о  09:00 год.  07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31.05.2018 про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>: http://reyestr.c</w:t>
      </w:r>
      <w:r>
        <w:rPr>
          <w:rFonts w:ascii="Times New Roman" w:hAnsi="Times New Roman" w:cs="Times New Roman"/>
          <w:sz w:val="24"/>
          <w:szCs w:val="24"/>
        </w:rPr>
        <w:t>ourt.gov.ua/Review/74372367.</w:t>
      </w:r>
      <w:bookmarkStart w:id="0" w:name="_GoBack"/>
      <w:bookmarkEnd w:id="0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50DB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50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50DB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50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DB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50D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sz w:val="24"/>
          <w:szCs w:val="24"/>
        </w:rPr>
        <w:tab/>
      </w:r>
      <w:r w:rsidRPr="00150DB0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150DB0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150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0DB0" w:rsidRPr="00150DB0" w:rsidRDefault="00150DB0" w:rsidP="0015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D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6C86" w:rsidRDefault="003E6C86"/>
    <w:sectPr w:rsidR="003E6C86" w:rsidSect="0084416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9B"/>
    <w:rsid w:val="00150DB0"/>
    <w:rsid w:val="003E6C86"/>
    <w:rsid w:val="0084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4C8F3-A8F6-44EA-8D9A-18297E1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2018-06-04T05:13:00Z</dcterms:created>
  <dcterms:modified xsi:type="dcterms:W3CDTF">2018-06-04T05:14:00Z</dcterms:modified>
</cp:coreProperties>
</file>