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FA8" w:rsidRPr="00331FA8" w:rsidRDefault="00331FA8" w:rsidP="00331FA8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1FA8">
        <w:rPr>
          <w:rFonts w:ascii="Times New Roman" w:hAnsi="Times New Roman" w:cs="Times New Roman"/>
          <w:b/>
          <w:bCs/>
          <w:sz w:val="28"/>
          <w:szCs w:val="28"/>
        </w:rPr>
        <w:t xml:space="preserve">Оголошення про виклик як  відповідача   товариство з обмеженою відповідальністю “Проектний конструкторсько-технологічний центр “Промтехпроект”  (8-й Лутугінський проїзд, 5,Луганськ,91000) у судове засідання з розгляду  заяви  управління виконавчої дирекції Фонду соціального страхування України у Луганській області           про  відновлення втраченого судового провадження у адміністративній справі №812/4112/13-а </w:t>
      </w:r>
    </w:p>
    <w:p w:rsidR="00331FA8" w:rsidRPr="00331FA8" w:rsidRDefault="00331FA8" w:rsidP="00331FA8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31FA8" w:rsidRPr="00331FA8" w:rsidRDefault="00331FA8" w:rsidP="00331F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331FA8" w:rsidRPr="00331F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331FA8" w:rsidRPr="00331FA8" w:rsidRDefault="00331FA8" w:rsidP="00331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1F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30 жовтня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331FA8" w:rsidRPr="00331FA8" w:rsidRDefault="00331FA8" w:rsidP="00331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331FA8" w:rsidRPr="00331FA8" w:rsidRDefault="00331FA8" w:rsidP="00331F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1F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331FA8" w:rsidRPr="00331FA8" w:rsidRDefault="00331FA8" w:rsidP="00331FA8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31FA8" w:rsidRPr="00331FA8" w:rsidRDefault="00331FA8" w:rsidP="00331FA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331FA8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викликає як  відповідача  товариство з обмеженою відповідальністю “Проектний конструкторсько-технологічний центр “Промтехпроект” , у  судове засідання з розгляду  заяви  управління виконавчої дирекції Фонду соціального страхування України у Луганській області  про  відновлення втраченого судового провадження у справі № 812/4112/13-а за позовом  Луганського обласного відділення фонду соціального страхування з тимчасової втрати працездатності до Товариство з обмеженою відповідальністю "Проектний конструкторсько-технологічний центр "Промтехпроект" про стягнення заборгованості, яке відбудеться у приміщені суду за адресою: Луганська область, м. Сєвєродонецьк, проспект Космонавтів, 18,  зала судових засідань №  о  15:00 год.  19 листопада 2018 року.</w:t>
      </w:r>
    </w:p>
    <w:p w:rsidR="00331FA8" w:rsidRPr="00331FA8" w:rsidRDefault="00331FA8" w:rsidP="00331FA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331FA8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суду від 30.10.18  про відкриття провадження з відновлення втраченого судового провадження в Єдиному державному реєстрі судових рішень за посиланням: http://reyestr.court.gov.ua/Review/_77502367 </w:t>
      </w:r>
    </w:p>
    <w:p w:rsidR="00331FA8" w:rsidRPr="00331FA8" w:rsidRDefault="00331FA8" w:rsidP="00331FA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331FA8">
        <w:rPr>
          <w:rFonts w:ascii="Times New Roman" w:hAnsi="Times New Roman" w:cs="Times New Roman"/>
          <w:sz w:val="24"/>
          <w:szCs w:val="24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331FA8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331F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31FA8" w:rsidRPr="00331FA8" w:rsidRDefault="00331FA8" w:rsidP="00331F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FA8">
        <w:rPr>
          <w:rFonts w:ascii="Times New Roman" w:hAnsi="Times New Roman" w:cs="Times New Roman"/>
          <w:sz w:val="24"/>
          <w:szCs w:val="24"/>
        </w:rPr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 w:rsidRPr="00331FA8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331F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31FA8" w:rsidRPr="00331FA8" w:rsidRDefault="00331FA8" w:rsidP="00331F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1FA8" w:rsidRPr="00331FA8" w:rsidRDefault="00331FA8" w:rsidP="00331F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1FA8" w:rsidRPr="00331FA8" w:rsidRDefault="00331FA8" w:rsidP="00331FA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331FA8" w:rsidRPr="00331FA8" w:rsidRDefault="00331FA8" w:rsidP="00331FA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331FA8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r w:rsidRPr="00331FA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331FA8">
        <w:rPr>
          <w:rFonts w:ascii="Times New Roman" w:hAnsi="Times New Roman" w:cs="Times New Roman"/>
          <w:sz w:val="24"/>
          <w:szCs w:val="24"/>
        </w:rPr>
        <w:tab/>
      </w:r>
      <w:r w:rsidRPr="00331FA8">
        <w:rPr>
          <w:rFonts w:ascii="Times New Roman" w:hAnsi="Times New Roman" w:cs="Times New Roman"/>
          <w:sz w:val="24"/>
          <w:szCs w:val="24"/>
        </w:rPr>
        <w:tab/>
      </w:r>
      <w:r w:rsidRPr="00331FA8">
        <w:rPr>
          <w:rFonts w:ascii="Times New Roman" w:hAnsi="Times New Roman" w:cs="Times New Roman"/>
          <w:sz w:val="24"/>
          <w:szCs w:val="24"/>
        </w:rPr>
        <w:tab/>
      </w:r>
      <w:r w:rsidRPr="00331FA8">
        <w:rPr>
          <w:rFonts w:ascii="Times New Roman" w:hAnsi="Times New Roman" w:cs="Times New Roman"/>
          <w:sz w:val="24"/>
          <w:szCs w:val="24"/>
        </w:rPr>
        <w:tab/>
      </w:r>
      <w:r w:rsidRPr="00331FA8">
        <w:rPr>
          <w:rFonts w:ascii="Times New Roman" w:hAnsi="Times New Roman" w:cs="Times New Roman"/>
          <w:sz w:val="24"/>
          <w:szCs w:val="24"/>
        </w:rPr>
        <w:tab/>
      </w:r>
      <w:r w:rsidRPr="00331FA8">
        <w:rPr>
          <w:rFonts w:ascii="Times New Roman" w:hAnsi="Times New Roman" w:cs="Times New Roman"/>
          <w:sz w:val="24"/>
          <w:szCs w:val="24"/>
        </w:rPr>
        <w:tab/>
      </w:r>
      <w:r w:rsidRPr="00331FA8">
        <w:rPr>
          <w:rFonts w:ascii="Times New Roman" w:hAnsi="Times New Roman" w:cs="Times New Roman"/>
          <w:sz w:val="24"/>
          <w:szCs w:val="24"/>
        </w:rPr>
        <w:tab/>
      </w:r>
      <w:r w:rsidRPr="00331FA8">
        <w:rPr>
          <w:rFonts w:ascii="Times New Roman" w:hAnsi="Times New Roman" w:cs="Times New Roman"/>
          <w:b/>
          <w:bCs/>
          <w:sz w:val="24"/>
          <w:szCs w:val="24"/>
        </w:rPr>
        <w:t xml:space="preserve"> Т.І. Чернявська </w:t>
      </w:r>
    </w:p>
    <w:p w:rsidR="00331FA8" w:rsidRPr="00331FA8" w:rsidRDefault="00331FA8" w:rsidP="00331FA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331FA8" w:rsidRPr="00331FA8" w:rsidRDefault="00331FA8" w:rsidP="00331FA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331FA8" w:rsidRPr="00331FA8" w:rsidRDefault="00331FA8" w:rsidP="00331FA8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1FA8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:rsidR="00331FA8" w:rsidRPr="00331FA8" w:rsidRDefault="00331FA8" w:rsidP="00331FA8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1FA8" w:rsidRPr="00331FA8" w:rsidRDefault="00331FA8" w:rsidP="00331F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1FA8">
        <w:rPr>
          <w:rFonts w:ascii="Times New Roman" w:hAnsi="Times New Roman" w:cs="Times New Roman"/>
          <w:b/>
          <w:bCs/>
          <w:sz w:val="24"/>
          <w:szCs w:val="24"/>
        </w:rPr>
        <w:t xml:space="preserve"> 30.10.18                                        А.В.Пелецький</w:t>
      </w:r>
    </w:p>
    <w:p w:rsidR="006132E0" w:rsidRDefault="006132E0">
      <w:bookmarkStart w:id="0" w:name="_GoBack"/>
      <w:bookmarkEnd w:id="0"/>
    </w:p>
    <w:sectPr w:rsidR="006132E0" w:rsidSect="00026F32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D66"/>
    <w:rsid w:val="00001D66"/>
    <w:rsid w:val="00331FA8"/>
    <w:rsid w:val="0061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2018-11-01T06:58:00Z</dcterms:created>
  <dcterms:modified xsi:type="dcterms:W3CDTF">2018-11-01T06:58:00Z</dcterms:modified>
</cp:coreProperties>
</file>