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85" w:rsidRPr="00D56D85" w:rsidRDefault="00D56D85" w:rsidP="00D56D8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D85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відповідача ПП "Барс" (м. Алчевськ) у судове засідання з розгляду адміністративної справи №812/9706/13-а </w:t>
      </w: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56D85" w:rsidRPr="00D56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6D85" w:rsidRPr="00D56D85" w:rsidRDefault="00D56D85" w:rsidP="00D56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6D85" w:rsidRPr="00D56D85" w:rsidRDefault="00D56D85" w:rsidP="00D56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56D85" w:rsidRPr="00D56D85" w:rsidRDefault="00D56D85" w:rsidP="00D56D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56D8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ПП "Барс" у справі № 812/9706/13-а, за позовом  Виконавча дирекція Луганського обласного відділення Фонду соціального страхування з тимчасової втрати працездатності до Приватне підприємство "Барс"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09:00 год.  19 листопада 2018 року.</w:t>
      </w: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D85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D85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56D85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56D85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29.10.2018 про відкриття проваджння в Єдиному державному реєстрі судових рішень за посиланням: http://reyestr.court.gov.ua/Review/77432794 </w:t>
      </w: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56D85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D56D8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56D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85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D56D85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56D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56D8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D56D8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56D85">
        <w:rPr>
          <w:rFonts w:ascii="Times New Roman" w:hAnsi="Times New Roman" w:cs="Times New Roman"/>
          <w:sz w:val="24"/>
          <w:szCs w:val="24"/>
        </w:rPr>
        <w:tab/>
      </w:r>
      <w:r w:rsidRPr="00D56D85">
        <w:rPr>
          <w:rFonts w:ascii="Times New Roman" w:hAnsi="Times New Roman" w:cs="Times New Roman"/>
          <w:sz w:val="24"/>
          <w:szCs w:val="24"/>
        </w:rPr>
        <w:tab/>
      </w:r>
      <w:r w:rsidRPr="00D56D85">
        <w:rPr>
          <w:rFonts w:ascii="Times New Roman" w:hAnsi="Times New Roman" w:cs="Times New Roman"/>
          <w:sz w:val="24"/>
          <w:szCs w:val="24"/>
        </w:rPr>
        <w:tab/>
      </w:r>
      <w:r w:rsidRPr="00D56D85">
        <w:rPr>
          <w:rFonts w:ascii="Times New Roman" w:hAnsi="Times New Roman" w:cs="Times New Roman"/>
          <w:sz w:val="24"/>
          <w:szCs w:val="24"/>
        </w:rPr>
        <w:tab/>
      </w:r>
      <w:r w:rsidRPr="00D56D85">
        <w:rPr>
          <w:rFonts w:ascii="Times New Roman" w:hAnsi="Times New Roman" w:cs="Times New Roman"/>
          <w:sz w:val="24"/>
          <w:szCs w:val="24"/>
        </w:rPr>
        <w:tab/>
      </w:r>
      <w:r w:rsidRPr="00D56D85">
        <w:rPr>
          <w:rFonts w:ascii="Times New Roman" w:hAnsi="Times New Roman" w:cs="Times New Roman"/>
          <w:sz w:val="24"/>
          <w:szCs w:val="24"/>
        </w:rPr>
        <w:tab/>
      </w:r>
      <w:r w:rsidRPr="00D56D85">
        <w:rPr>
          <w:rFonts w:ascii="Times New Roman" w:hAnsi="Times New Roman" w:cs="Times New Roman"/>
          <w:sz w:val="24"/>
          <w:szCs w:val="24"/>
        </w:rPr>
        <w:tab/>
      </w:r>
      <w:r w:rsidRPr="00D56D85">
        <w:rPr>
          <w:rFonts w:ascii="Times New Roman" w:hAnsi="Times New Roman" w:cs="Times New Roman"/>
          <w:b/>
          <w:bCs/>
          <w:sz w:val="24"/>
          <w:szCs w:val="24"/>
        </w:rPr>
        <w:t xml:space="preserve"> К.О. Пляшкова </w:t>
      </w: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D85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D85">
        <w:rPr>
          <w:rFonts w:ascii="Times New Roman" w:hAnsi="Times New Roman" w:cs="Times New Roman"/>
          <w:b/>
          <w:bCs/>
          <w:sz w:val="24"/>
          <w:szCs w:val="24"/>
        </w:rPr>
        <w:t xml:space="preserve"> 01.11.18                                        Є.А.Стригунов </w:t>
      </w:r>
    </w:p>
    <w:p w:rsidR="00D56D85" w:rsidRPr="00D56D85" w:rsidRDefault="00D56D85" w:rsidP="00D56D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D8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86FDD" w:rsidRDefault="00386FDD">
      <w:bookmarkStart w:id="0" w:name="_GoBack"/>
      <w:bookmarkEnd w:id="0"/>
    </w:p>
    <w:sectPr w:rsidR="00386FDD" w:rsidSect="001458C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5E"/>
    <w:rsid w:val="00386FDD"/>
    <w:rsid w:val="00D56D85"/>
    <w:rsid w:val="00D9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2018-11-01T07:34:00Z</dcterms:created>
  <dcterms:modified xsi:type="dcterms:W3CDTF">2018-11-01T07:34:00Z</dcterms:modified>
</cp:coreProperties>
</file>