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FD" w:rsidRPr="004915FD" w:rsidRDefault="004915FD" w:rsidP="004915F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патронний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завод" (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4915FD">
        <w:rPr>
          <w:rFonts w:ascii="Times New Roman" w:hAnsi="Times New Roman" w:cs="Times New Roman"/>
          <w:b/>
          <w:bCs/>
          <w:sz w:val="28"/>
          <w:szCs w:val="28"/>
        </w:rPr>
        <w:t>очтова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, 1М,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Ленінський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, 91055) у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5FD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4915FD">
        <w:rPr>
          <w:rFonts w:ascii="Times New Roman" w:hAnsi="Times New Roman" w:cs="Times New Roman"/>
          <w:b/>
          <w:bCs/>
          <w:sz w:val="28"/>
          <w:szCs w:val="28"/>
        </w:rPr>
        <w:t xml:space="preserve"> №812/979/18 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915FD" w:rsidRPr="00491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15FD" w:rsidRPr="004915FD" w:rsidRDefault="004915FD" w:rsidP="0049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491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491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15FD" w:rsidRPr="004915FD" w:rsidRDefault="004915FD" w:rsidP="0049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15FD" w:rsidRPr="004915FD" w:rsidRDefault="004915FD" w:rsidP="004915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91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патронний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завод" 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№ 812/979/18, за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4915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патронний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завод" про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№  о  11:30 год.  24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5F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915F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02.05.2018 про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4915FD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: http://reyestr.court.gov.ua/Review/73703621 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5F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15FD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915F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915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F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15F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915FD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F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915F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915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15F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915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sz w:val="24"/>
          <w:szCs w:val="24"/>
        </w:rPr>
        <w:tab/>
      </w:r>
      <w:r w:rsidRPr="004915FD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4915FD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491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15FD" w:rsidRPr="004915FD" w:rsidRDefault="004915FD" w:rsidP="0049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3ADC" w:rsidRPr="004915FD" w:rsidRDefault="003E3ADC" w:rsidP="004915FD">
      <w:bookmarkStart w:id="0" w:name="_GoBack"/>
      <w:bookmarkEnd w:id="0"/>
    </w:p>
    <w:sectPr w:rsidR="003E3ADC" w:rsidRPr="004915FD" w:rsidSect="00A600C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42"/>
    <w:rsid w:val="00331608"/>
    <w:rsid w:val="003E3ADC"/>
    <w:rsid w:val="004915FD"/>
    <w:rsid w:val="0065237E"/>
    <w:rsid w:val="00D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2018-05-03T07:41:00Z</dcterms:created>
  <dcterms:modified xsi:type="dcterms:W3CDTF">2018-05-03T07:41:00Z</dcterms:modified>
</cp:coreProperties>
</file>