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2A6" w:rsidRDefault="002022A6" w:rsidP="002022A6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Додаток №</w:t>
      </w:r>
      <w:r w:rsidR="00FC64CD">
        <w:rPr>
          <w:b/>
          <w:sz w:val="24"/>
          <w:szCs w:val="24"/>
          <w:lang w:eastAsia="ru-RU"/>
        </w:rPr>
        <w:t>5</w:t>
      </w:r>
      <w:r>
        <w:rPr>
          <w:b/>
          <w:sz w:val="24"/>
          <w:szCs w:val="24"/>
          <w:lang w:eastAsia="ru-RU"/>
        </w:rPr>
        <w:t xml:space="preserve">                                                                  </w:t>
      </w:r>
    </w:p>
    <w:p w:rsidR="002022A6" w:rsidRDefault="002022A6" w:rsidP="002022A6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2022A6" w:rsidRDefault="002022A6" w:rsidP="002022A6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ЗАТВЕРДЖЕНО</w:t>
      </w:r>
    </w:p>
    <w:p w:rsidR="002022A6" w:rsidRDefault="002022A6" w:rsidP="002022A6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Наказом керівника апарату суду</w:t>
      </w:r>
    </w:p>
    <w:p w:rsidR="002022A6" w:rsidRDefault="002022A6" w:rsidP="002022A6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Вінницького міського   суду Вінницької      </w:t>
      </w:r>
    </w:p>
    <w:p w:rsidR="002022A6" w:rsidRDefault="002022A6" w:rsidP="002022A6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області від 02 жовтня 2018 року </w:t>
      </w:r>
      <w:r>
        <w:rPr>
          <w:b/>
          <w:color w:val="FF0000"/>
          <w:sz w:val="24"/>
          <w:szCs w:val="24"/>
          <w:lang w:eastAsia="ru-RU"/>
        </w:rPr>
        <w:t>№ 754-к</w:t>
      </w:r>
      <w:r>
        <w:rPr>
          <w:b/>
          <w:sz w:val="24"/>
          <w:szCs w:val="24"/>
          <w:lang w:eastAsia="ru-RU"/>
        </w:rPr>
        <w:t xml:space="preserve">                    </w:t>
      </w:r>
    </w:p>
    <w:p w:rsidR="002022A6" w:rsidRDefault="002022A6" w:rsidP="002022A6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2022A6" w:rsidRDefault="002022A6" w:rsidP="002022A6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УМОВИ</w:t>
      </w:r>
    </w:p>
    <w:p w:rsidR="002022A6" w:rsidRDefault="002022A6" w:rsidP="002022A6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проведення конкурсу</w:t>
      </w:r>
    </w:p>
    <w:p w:rsidR="002022A6" w:rsidRPr="00FE5F53" w:rsidRDefault="002022A6" w:rsidP="002022A6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на зайняття вакантних посад державної служби категорії «В» –</w:t>
      </w:r>
      <w:r>
        <w:rPr>
          <w:b/>
          <w:sz w:val="24"/>
          <w:szCs w:val="24"/>
        </w:rPr>
        <w:t xml:space="preserve"> секретаря суду відділу прийому та реєстрації (канцелярія) Вінницького міського суду Вінницької області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одна вакансія </w:t>
      </w:r>
      <w:r w:rsidRPr="009963D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– </w:t>
      </w:r>
      <w:r w:rsidR="009963DD" w:rsidRPr="009963DD">
        <w:rPr>
          <w:b/>
          <w:sz w:val="24"/>
          <w:szCs w:val="24"/>
        </w:rPr>
        <w:t>на період відпустки  основного працівника без збереження заробітної плати для догляду за дитиною, яка потребує домашнього догляду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7839"/>
      </w:tblGrid>
      <w:tr w:rsidR="002022A6" w:rsidTr="00E41111"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2A6" w:rsidRDefault="002022A6" w:rsidP="00E41111">
            <w:pPr>
              <w:keepNext/>
              <w:keepLines/>
              <w:spacing w:before="120" w:after="12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Загальні умови </w:t>
            </w:r>
          </w:p>
        </w:tc>
      </w:tr>
      <w:tr w:rsidR="002022A6" w:rsidTr="00E411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A6" w:rsidRDefault="002022A6" w:rsidP="00E41111">
            <w:pPr>
              <w:spacing w:after="0"/>
              <w:rPr>
                <w:b/>
              </w:rPr>
            </w:pPr>
            <w:r>
              <w:rPr>
                <w:b/>
              </w:rPr>
              <w:t xml:space="preserve">Посадові </w:t>
            </w:r>
            <w:proofErr w:type="spellStart"/>
            <w:r>
              <w:rPr>
                <w:b/>
              </w:rPr>
              <w:t>обов</w:t>
            </w:r>
            <w:proofErr w:type="spellEnd"/>
            <w:r>
              <w:rPr>
                <w:b/>
                <w:lang w:val="en-US"/>
              </w:rPr>
              <w:t>’</w:t>
            </w:r>
            <w:proofErr w:type="spellStart"/>
            <w:r>
              <w:rPr>
                <w:b/>
              </w:rPr>
              <w:t>язки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A6" w:rsidRPr="00F01DE7" w:rsidRDefault="002022A6" w:rsidP="00E41111">
            <w:pPr>
              <w:shd w:val="clear" w:color="auto" w:fill="FFFFFF"/>
              <w:ind w:right="29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F01DE7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Секретар  суду </w:t>
            </w:r>
            <w:r w:rsidRPr="00F01DE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відділу  </w:t>
            </w:r>
            <w:r w:rsidRPr="00F01DE7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прийому та реєстрації (канцелярія)  </w:t>
            </w:r>
            <w:r w:rsidRPr="00F01DE7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є користувачем автоматизованої системи документообігу суду  і вносить до бази даних системи інформацію згідно з обов’язками наданими на підставі наказу керівника апарату.</w:t>
            </w:r>
          </w:p>
          <w:p w:rsidR="002022A6" w:rsidRPr="00F01DE7" w:rsidRDefault="002022A6" w:rsidP="00E41111">
            <w:pPr>
              <w:shd w:val="clear" w:color="auto" w:fill="FFFFFF"/>
              <w:ind w:right="29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F01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Здійснює прийом поштової кореспонденції,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1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перевіряє цілісність пакетів та конвертів та відповідність їх адресування, розкриває пакети та конверти, перевіряє відповідність вкладень до опису (наявність додатків до документа).</w:t>
            </w:r>
          </w:p>
          <w:p w:rsidR="002022A6" w:rsidRPr="00F01DE7" w:rsidRDefault="002022A6" w:rsidP="00E411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jc w:val="both"/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</w:pPr>
            <w:r w:rsidRPr="00F01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Здійснює прийом документів від фізичних та юридичних осіб, перевіряє наявність додатків, вказаних у заявах, та надає консультації громадянам в межах своїх повноважень.</w:t>
            </w:r>
          </w:p>
          <w:p w:rsidR="002022A6" w:rsidRPr="00F01DE7" w:rsidRDefault="002022A6" w:rsidP="00E41111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</w:pPr>
            <w:r w:rsidRPr="00F01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Здійснює реєстрацію іншої вхідної кореспонденції, що носить самостійний характер з дотриманням вимог, передбачених Інструкцією з діловодства в місцевому загальному суді та передає за призначенням .</w:t>
            </w:r>
          </w:p>
          <w:p w:rsidR="002022A6" w:rsidRPr="00F01DE7" w:rsidRDefault="002022A6" w:rsidP="00E41111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</w:pPr>
            <w:r w:rsidRPr="00F01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підставі наказу голови суду, здійснює ознайомлення суддів зі справами, рішення у яких скасовані чи змінені судами вищих інстанцій.</w:t>
            </w:r>
          </w:p>
          <w:p w:rsidR="002022A6" w:rsidRPr="00F01DE7" w:rsidRDefault="002022A6" w:rsidP="00E41111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</w:pPr>
            <w:r w:rsidRPr="00F01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Здійснює передачу справ, що повернулися із судів вищих інстанцій, на підпис заступникам голови суду.</w:t>
            </w:r>
          </w:p>
          <w:p w:rsidR="002022A6" w:rsidRPr="00F01DE7" w:rsidRDefault="002022A6" w:rsidP="00E41111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</w:pPr>
            <w:r w:rsidRPr="00F01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Здійснює реєстрацію заяв про роз’яснення рішень суду, винесення додаткового рішення, скасування арешту, повернення судового збору  в ОСК та передачу їх суддям для розгляду.</w:t>
            </w:r>
          </w:p>
          <w:p w:rsidR="002022A6" w:rsidRPr="00F01DE7" w:rsidRDefault="002022A6" w:rsidP="00E41111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</w:pPr>
            <w:r w:rsidRPr="00F01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Забезпечує зберігання судових справ та інших матеріалів, переданих до структурного підрозділу.</w:t>
            </w:r>
          </w:p>
          <w:p w:rsidR="002022A6" w:rsidRPr="00F01DE7" w:rsidRDefault="002022A6" w:rsidP="00E41111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</w:pPr>
            <w:r w:rsidRPr="00F01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 номенклатурні справи суду.</w:t>
            </w:r>
          </w:p>
          <w:p w:rsidR="002022A6" w:rsidRPr="00F01DE7" w:rsidRDefault="002022A6" w:rsidP="00E41111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</w:pPr>
            <w:r w:rsidRPr="00F01DE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Надає пропозиції щодо складання номенклатури справ суду.</w:t>
            </w:r>
          </w:p>
          <w:p w:rsidR="002022A6" w:rsidRDefault="002022A6" w:rsidP="00E41111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 w:rsidRPr="00F01DE7">
              <w:rPr>
                <w:rFonts w:ascii="Times New Roman" w:hAnsi="Times New Roman" w:cs="Times New Roman"/>
                <w:sz w:val="24"/>
                <w:szCs w:val="24"/>
              </w:rPr>
              <w:t>Виконує  інші  доручення  та  розпорядження  начальника відділу прийому та реєстрації (канцелярія), керівника апарату, голови суду та їх заступників.</w:t>
            </w:r>
          </w:p>
        </w:tc>
      </w:tr>
      <w:tr w:rsidR="002022A6" w:rsidTr="00E411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A6" w:rsidRDefault="002022A6" w:rsidP="00E41111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Умови оплати праці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A6" w:rsidRDefault="002022A6" w:rsidP="005E67F8">
            <w:pPr>
              <w:spacing w:before="100" w:beforeAutospacing="1"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Відповідно до штатного розпису: посадовий оклад – 2 643 грн., надбавка за вислугу років, надбавка за ранг державного службовця, за наявності достатнього фонду оплати праці – премія та інші виплати, які передбачені Законом України «Про </w:t>
            </w:r>
            <w:r w:rsidR="005E67F8">
              <w:rPr>
                <w:sz w:val="24"/>
                <w:szCs w:val="24"/>
                <w:lang w:eastAsia="ru-RU"/>
              </w:rPr>
              <w:t>д</w:t>
            </w:r>
            <w:r>
              <w:rPr>
                <w:sz w:val="24"/>
                <w:szCs w:val="24"/>
                <w:lang w:eastAsia="ru-RU"/>
              </w:rPr>
              <w:t>ержавну службу».</w:t>
            </w:r>
          </w:p>
        </w:tc>
      </w:tr>
      <w:tr w:rsidR="002022A6" w:rsidTr="00E411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A6" w:rsidRDefault="002022A6" w:rsidP="00E41111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A6" w:rsidRDefault="00EB2346" w:rsidP="00E41111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Строково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9963DD">
              <w:rPr>
                <w:sz w:val="24"/>
                <w:szCs w:val="24"/>
              </w:rPr>
              <w:t xml:space="preserve"> </w:t>
            </w:r>
            <w:r w:rsidR="009963DD" w:rsidRPr="00652AA3">
              <w:rPr>
                <w:sz w:val="24"/>
                <w:szCs w:val="24"/>
              </w:rPr>
              <w:t>на період відпустки  основного працівника без збереження заробітної плати для догляду за дитиною, яка потребує домашнього догляду</w:t>
            </w:r>
          </w:p>
        </w:tc>
      </w:tr>
      <w:tr w:rsidR="002022A6" w:rsidTr="00E411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A6" w:rsidRDefault="002022A6" w:rsidP="00E41111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A6" w:rsidRDefault="002022A6" w:rsidP="00E41111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 Копію паспорта громадянина України;</w:t>
            </w:r>
          </w:p>
          <w:p w:rsidR="002022A6" w:rsidRDefault="002022A6" w:rsidP="00E41111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2022A6" w:rsidRDefault="002022A6" w:rsidP="00E41111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3) письмову 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2022A6" w:rsidRDefault="002022A6" w:rsidP="00E41111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4) копію (копії) документа (документів) про освіту;</w:t>
            </w:r>
          </w:p>
          <w:p w:rsidR="002022A6" w:rsidRDefault="002022A6" w:rsidP="00E41111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5) оригінал посвідчення атестації щодо вільного володіння державною мовою</w:t>
            </w:r>
            <w:r>
              <w:rPr>
                <w:sz w:val="24"/>
                <w:szCs w:val="24"/>
                <w:lang w:val="ru-RU" w:eastAsia="ru-RU"/>
              </w:rPr>
              <w:t>;</w:t>
            </w:r>
          </w:p>
          <w:p w:rsidR="002022A6" w:rsidRDefault="002022A6" w:rsidP="00E41111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6) заповнену особову картку встановленого зразка;</w:t>
            </w:r>
          </w:p>
          <w:p w:rsidR="002022A6" w:rsidRDefault="002022A6" w:rsidP="00E41111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7) декларацію особи, уповноваженої на виконання функцій держави або місцевого самоврядування, за 2017 рік (електронна).</w:t>
            </w:r>
          </w:p>
          <w:p w:rsidR="002022A6" w:rsidRDefault="002022A6" w:rsidP="00E411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 подання документів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EB23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15 </w:t>
            </w:r>
            <w:r w:rsidR="00EB2346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календарних днів з дня оприлюднення інформації про проведення конкурсу на офіційному сайті Національного агентства України  з питань державної служби з 09 год. 00 хв. до             18 год. 00  хв.  (в п’ятницю  до 16 год. 45 хв.)  по </w:t>
            </w:r>
            <w:r w:rsidR="00EB23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 жовтня</w:t>
            </w:r>
            <w:r w:rsidR="00EB2346">
              <w:rPr>
                <w:rFonts w:ascii="Times New Roman" w:hAnsi="Times New Roman" w:cs="Times New Roman"/>
                <w:sz w:val="24"/>
                <w:szCs w:val="24"/>
              </w:rPr>
              <w:t xml:space="preserve"> 2018 року за адресою: м. Вінниця, вул. Грушевського, 17, </w:t>
            </w:r>
            <w:proofErr w:type="spellStart"/>
            <w:r w:rsidR="00EB234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EB2346">
              <w:rPr>
                <w:rFonts w:ascii="Times New Roman" w:hAnsi="Times New Roman" w:cs="Times New Roman"/>
                <w:sz w:val="24"/>
                <w:szCs w:val="24"/>
              </w:rPr>
              <w:t>. 118).</w:t>
            </w:r>
          </w:p>
          <w:p w:rsidR="002022A6" w:rsidRDefault="002022A6" w:rsidP="00E4111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022A6" w:rsidTr="00E411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A6" w:rsidRDefault="002022A6" w:rsidP="00E41111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Місце, час та дата початку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A6" w:rsidRDefault="002022A6" w:rsidP="00E41111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Вінницький міський суд Вінницької області: м. Вінниця,                         вул. Грушевського, 17</w:t>
            </w:r>
          </w:p>
          <w:p w:rsidR="002022A6" w:rsidRDefault="002022A6" w:rsidP="009E6D5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FF0000"/>
                <w:sz w:val="24"/>
                <w:szCs w:val="24"/>
                <w:lang w:eastAsia="ru-RU"/>
              </w:rPr>
              <w:t>1</w:t>
            </w:r>
            <w:r w:rsidR="00F7772B">
              <w:rPr>
                <w:color w:val="FF0000"/>
                <w:sz w:val="24"/>
                <w:szCs w:val="24"/>
                <w:lang w:eastAsia="ru-RU"/>
              </w:rPr>
              <w:t>1</w:t>
            </w:r>
            <w:r>
              <w:rPr>
                <w:color w:val="FF0000"/>
                <w:sz w:val="24"/>
                <w:szCs w:val="24"/>
                <w:lang w:eastAsia="ru-RU"/>
              </w:rPr>
              <w:t xml:space="preserve">:00, </w:t>
            </w:r>
            <w:r w:rsidR="009E6D5C">
              <w:rPr>
                <w:color w:val="FF0000"/>
                <w:sz w:val="24"/>
                <w:szCs w:val="24"/>
                <w:lang w:eastAsia="ru-RU"/>
              </w:rPr>
              <w:t>23</w:t>
            </w:r>
            <w:r w:rsidR="00F7772B">
              <w:rPr>
                <w:color w:val="FF0000"/>
                <w:sz w:val="24"/>
                <w:szCs w:val="24"/>
                <w:lang w:eastAsia="ru-RU"/>
              </w:rPr>
              <w:t xml:space="preserve"> жовтня</w:t>
            </w:r>
            <w:r>
              <w:rPr>
                <w:sz w:val="24"/>
                <w:szCs w:val="24"/>
                <w:lang w:eastAsia="ru-RU"/>
              </w:rPr>
              <w:t xml:space="preserve"> 2018 року.</w:t>
            </w:r>
          </w:p>
        </w:tc>
      </w:tr>
      <w:tr w:rsidR="002022A6" w:rsidTr="00E411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A6" w:rsidRDefault="002022A6" w:rsidP="00E41111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  <w:p w:rsidR="002022A6" w:rsidRDefault="002022A6" w:rsidP="00E41111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A6" w:rsidRDefault="002022A6" w:rsidP="00E4111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Горохова Олеся Віталіївна тел. (0432) 67-25-41</w:t>
            </w:r>
          </w:p>
          <w:p w:rsidR="002022A6" w:rsidRDefault="002022A6" w:rsidP="00E4111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horokhova.o.v@vnm.vn.court.gov.ua</w:t>
            </w:r>
          </w:p>
        </w:tc>
      </w:tr>
    </w:tbl>
    <w:p w:rsidR="002022A6" w:rsidRDefault="002022A6" w:rsidP="002022A6">
      <w:pPr>
        <w:spacing w:after="0" w:line="240" w:lineRule="auto"/>
        <w:rPr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7"/>
        <w:gridCol w:w="1443"/>
        <w:gridCol w:w="864"/>
        <w:gridCol w:w="7345"/>
      </w:tblGrid>
      <w:tr w:rsidR="002022A6" w:rsidTr="00E41111">
        <w:trPr>
          <w:trHeight w:val="70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A6" w:rsidRDefault="002022A6" w:rsidP="00E41111">
            <w:pPr>
              <w:spacing w:before="120"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2022A6" w:rsidRDefault="002022A6" w:rsidP="00E41111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Кваліфікаційні вимоги</w:t>
            </w:r>
          </w:p>
        </w:tc>
      </w:tr>
      <w:tr w:rsidR="002022A6" w:rsidTr="00E41111">
        <w:trPr>
          <w:trHeight w:val="3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2A6" w:rsidRDefault="002022A6" w:rsidP="00E41111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2A6" w:rsidRDefault="002022A6" w:rsidP="00E4111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2A6" w:rsidRDefault="002022A6" w:rsidP="00E41111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Ступінь вищої освіти не нижче молодшого бакалавра або бакалавра</w:t>
            </w:r>
          </w:p>
        </w:tc>
      </w:tr>
      <w:tr w:rsidR="002022A6" w:rsidTr="00E41111">
        <w:trPr>
          <w:trHeight w:val="9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2A6" w:rsidRDefault="002022A6" w:rsidP="00E41111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A6" w:rsidRDefault="002022A6" w:rsidP="00E4111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Досвід роботи</w:t>
            </w:r>
          </w:p>
          <w:p w:rsidR="002022A6" w:rsidRDefault="002022A6" w:rsidP="00E4111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2A6" w:rsidRDefault="002022A6" w:rsidP="00E41111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2022A6" w:rsidTr="00E41111">
        <w:trPr>
          <w:trHeight w:val="8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2A6" w:rsidRDefault="002022A6" w:rsidP="00E41111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2A6" w:rsidRDefault="002022A6" w:rsidP="00E4111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A6" w:rsidRDefault="002022A6" w:rsidP="00E41111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Вільне володіння державною мовою</w:t>
            </w:r>
          </w:p>
          <w:p w:rsidR="002022A6" w:rsidRDefault="002022A6" w:rsidP="00E41111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2022A6" w:rsidTr="00E41111">
        <w:trPr>
          <w:trHeight w:val="12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2A6" w:rsidRDefault="002022A6" w:rsidP="00E41111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2A6" w:rsidRDefault="002022A6" w:rsidP="00E4111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Володіння іноземною 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2A6" w:rsidRDefault="002022A6" w:rsidP="00E41111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2022A6" w:rsidTr="00E41111">
        <w:trPr>
          <w:trHeight w:val="396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2A6" w:rsidRDefault="002022A6" w:rsidP="00E41111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Вимоги до компетентності</w:t>
            </w:r>
          </w:p>
        </w:tc>
      </w:tr>
      <w:tr w:rsidR="002022A6" w:rsidTr="00E4111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A6" w:rsidRDefault="002022A6" w:rsidP="00E41111">
            <w:pPr>
              <w:spacing w:after="0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A6" w:rsidRDefault="002022A6" w:rsidP="00E4111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A6" w:rsidRDefault="002022A6" w:rsidP="00E41111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2022A6" w:rsidTr="00E41111">
        <w:trPr>
          <w:trHeight w:val="116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A6" w:rsidRDefault="002022A6" w:rsidP="00E41111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A6" w:rsidRDefault="002022A6" w:rsidP="00E4111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Уміння працювати з комп’ютером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A6" w:rsidRDefault="002022A6" w:rsidP="00E41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вміння використовувати комп’ютерне обладнання та програмне забезпечення, використовувати офісну техніку; </w:t>
            </w:r>
          </w:p>
          <w:p w:rsidR="002022A6" w:rsidRDefault="002022A6" w:rsidP="00E41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вільне володіння ПК, вміння користуватись оргтехнікою, знання програм Microsoft Office (Word, Excel);</w:t>
            </w:r>
          </w:p>
          <w:p w:rsidR="002022A6" w:rsidRDefault="002022A6" w:rsidP="00E41111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 вміння користуватись електронною поштою.</w:t>
            </w:r>
          </w:p>
        </w:tc>
      </w:tr>
      <w:tr w:rsidR="002022A6" w:rsidTr="00E4111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A6" w:rsidRDefault="002022A6" w:rsidP="00E41111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A6" w:rsidRDefault="002022A6" w:rsidP="00E4111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Необхідні ділові якості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A6" w:rsidRDefault="002022A6" w:rsidP="00E411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системність і самостійність в роботі;</w:t>
            </w:r>
          </w:p>
          <w:p w:rsidR="002022A6" w:rsidRDefault="002022A6" w:rsidP="00E411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уважність та зосередженість в роботі;</w:t>
            </w:r>
          </w:p>
          <w:p w:rsidR="002022A6" w:rsidRDefault="002022A6" w:rsidP="00E411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наполегливість;</w:t>
            </w:r>
          </w:p>
          <w:p w:rsidR="002022A6" w:rsidRDefault="002022A6" w:rsidP="00E411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прагнення до самовдосконалення шляхом самоосвіти;</w:t>
            </w:r>
          </w:p>
          <w:p w:rsidR="002022A6" w:rsidRDefault="002022A6" w:rsidP="00E411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не конфліктність;</w:t>
            </w:r>
          </w:p>
          <w:p w:rsidR="002022A6" w:rsidRDefault="002022A6" w:rsidP="00E411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вміння знаходити вихід із складних ситуацій;</w:t>
            </w:r>
          </w:p>
          <w:p w:rsidR="002022A6" w:rsidRDefault="002022A6" w:rsidP="00E4111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           комунікабельність, вміння спілкуватись з людьми.</w:t>
            </w:r>
          </w:p>
        </w:tc>
      </w:tr>
      <w:tr w:rsidR="002022A6" w:rsidTr="00E4111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A6" w:rsidRDefault="002022A6" w:rsidP="00E41111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A6" w:rsidRDefault="002022A6" w:rsidP="00E4111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Необхідні особистісні якості 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A6" w:rsidRDefault="002022A6" w:rsidP="00E41111">
            <w:pPr>
              <w:spacing w:after="0" w:line="240" w:lineRule="auto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</w:p>
          <w:p w:rsidR="002022A6" w:rsidRDefault="002022A6" w:rsidP="00E4111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відповідальність;</w:t>
            </w:r>
          </w:p>
          <w:p w:rsidR="002022A6" w:rsidRDefault="002022A6" w:rsidP="00E4111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ініціативність;</w:t>
            </w:r>
          </w:p>
          <w:p w:rsidR="002022A6" w:rsidRDefault="002022A6" w:rsidP="00E4111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ввічливість;</w:t>
            </w:r>
          </w:p>
          <w:p w:rsidR="002022A6" w:rsidRDefault="002022A6" w:rsidP="00E4111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наполегливість;</w:t>
            </w:r>
          </w:p>
          <w:p w:rsidR="002022A6" w:rsidRDefault="002022A6" w:rsidP="00E4111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надійність і порядність;</w:t>
            </w:r>
          </w:p>
          <w:p w:rsidR="002022A6" w:rsidRDefault="002022A6" w:rsidP="00E4111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дисциплінованість.</w:t>
            </w:r>
          </w:p>
        </w:tc>
      </w:tr>
      <w:tr w:rsidR="002022A6" w:rsidTr="00BC0439">
        <w:trPr>
          <w:trHeight w:val="681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022A6" w:rsidRDefault="00BC0439" w:rsidP="00E41111">
            <w:pPr>
              <w:spacing w:after="0" w:line="240" w:lineRule="auto"/>
              <w:ind w:left="34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                  </w:t>
            </w:r>
          </w:p>
          <w:p w:rsidR="002022A6" w:rsidRDefault="002022A6" w:rsidP="00E41111">
            <w:pPr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Професійні знання</w:t>
            </w:r>
          </w:p>
        </w:tc>
      </w:tr>
      <w:tr w:rsidR="002022A6" w:rsidTr="00E41111">
        <w:trPr>
          <w:trHeight w:val="4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A6" w:rsidRDefault="002022A6" w:rsidP="00E41111">
            <w:pPr>
              <w:spacing w:after="0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A6" w:rsidRDefault="002022A6" w:rsidP="00E41111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A6" w:rsidRDefault="002022A6" w:rsidP="00E41111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2022A6" w:rsidTr="00E41111">
        <w:trPr>
          <w:trHeight w:val="7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A6" w:rsidRDefault="002022A6" w:rsidP="00E41111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A6" w:rsidRDefault="002022A6" w:rsidP="00E41111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A6" w:rsidRDefault="002022A6" w:rsidP="00E411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Конституція України;</w:t>
            </w:r>
          </w:p>
          <w:p w:rsidR="002022A6" w:rsidRDefault="002022A6" w:rsidP="00E411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Закон України «Про державну службу»;</w:t>
            </w:r>
          </w:p>
          <w:p w:rsidR="002022A6" w:rsidRDefault="002022A6" w:rsidP="00E411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Закон України «Про запобігання корупції».</w:t>
            </w:r>
          </w:p>
        </w:tc>
      </w:tr>
      <w:tr w:rsidR="002022A6" w:rsidTr="00E41111">
        <w:trPr>
          <w:trHeight w:val="10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A6" w:rsidRDefault="002022A6" w:rsidP="00E41111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A6" w:rsidRDefault="002022A6" w:rsidP="00E41111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72B" w:rsidRDefault="00F7772B" w:rsidP="00F7772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Інструкція з діловодства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місцевому загальному суді,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№173;</w:t>
            </w:r>
          </w:p>
          <w:p w:rsidR="00F7772B" w:rsidRDefault="00F7772B" w:rsidP="00F7772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Положення про автоматизовану систему документообігу суду;</w:t>
            </w:r>
          </w:p>
          <w:p w:rsidR="00F7772B" w:rsidRDefault="00F7772B" w:rsidP="00F7772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 України «Про судоустрій і статус суддів»;</w:t>
            </w:r>
          </w:p>
          <w:p w:rsidR="00F7772B" w:rsidRDefault="00F7772B" w:rsidP="00F7772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Цивільний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процесуальний кодекс України;</w:t>
            </w:r>
          </w:p>
          <w:p w:rsidR="00F7772B" w:rsidRDefault="00F7772B" w:rsidP="00F7772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Кримінальний процесуальний кодекс України;</w:t>
            </w:r>
          </w:p>
          <w:p w:rsidR="00F7772B" w:rsidRDefault="00F7772B" w:rsidP="00F7772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Кодекс адміністративного судочинства  України;</w:t>
            </w:r>
          </w:p>
          <w:p w:rsidR="00F7772B" w:rsidRDefault="00F7772B" w:rsidP="00F7772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Кодекс України Про адміністративні правопорушення та інші кодекси України;</w:t>
            </w:r>
          </w:p>
          <w:p w:rsidR="00F7772B" w:rsidRDefault="00F7772B" w:rsidP="00F7772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Закон України «Про судовий збір»;</w:t>
            </w:r>
          </w:p>
          <w:p w:rsidR="00F7772B" w:rsidRDefault="00F7772B" w:rsidP="00F7772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 України «Про очищення влади»;</w:t>
            </w:r>
          </w:p>
          <w:p w:rsidR="00F7772B" w:rsidRDefault="00F7772B" w:rsidP="00F7772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 України «Про інформацію»</w:t>
            </w:r>
            <w:r w:rsidR="00BC04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22A6" w:rsidRPr="00BC0439" w:rsidRDefault="002022A6" w:rsidP="00BC0439">
            <w:pPr>
              <w:spacing w:after="0" w:line="240" w:lineRule="auto"/>
              <w:ind w:left="142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624CCA" w:rsidRDefault="00624CCA"/>
    <w:sectPr w:rsidR="00624CCA" w:rsidSect="006014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170C8A"/>
    <w:multiLevelType w:val="hybridMultilevel"/>
    <w:tmpl w:val="30E2A83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932254"/>
    <w:multiLevelType w:val="hybridMultilevel"/>
    <w:tmpl w:val="D3A04962"/>
    <w:lvl w:ilvl="0" w:tplc="8124B0E8">
      <w:start w:val="1"/>
      <w:numFmt w:val="decimal"/>
      <w:lvlText w:val="%1)"/>
      <w:lvlJc w:val="left"/>
      <w:pPr>
        <w:ind w:left="751" w:hanging="360"/>
      </w:pPr>
      <w:rPr>
        <w:rFonts w:ascii="Times New Roman" w:eastAsia="TimesNewRomanPSMT" w:hAnsi="Times New Roman" w:cs="Times New Roman" w:hint="default"/>
        <w:sz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022A6"/>
    <w:rsid w:val="00100371"/>
    <w:rsid w:val="00115ECA"/>
    <w:rsid w:val="002022A6"/>
    <w:rsid w:val="003664A7"/>
    <w:rsid w:val="004C416D"/>
    <w:rsid w:val="00523016"/>
    <w:rsid w:val="005E67F8"/>
    <w:rsid w:val="00624CCA"/>
    <w:rsid w:val="00741A02"/>
    <w:rsid w:val="009963DD"/>
    <w:rsid w:val="009D074F"/>
    <w:rsid w:val="009E6D5C"/>
    <w:rsid w:val="00BC0439"/>
    <w:rsid w:val="00EB2346"/>
    <w:rsid w:val="00F7772B"/>
    <w:rsid w:val="00FC6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2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9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4320</Words>
  <Characters>2463</Characters>
  <Application>Microsoft Office Word</Application>
  <DocSecurity>0</DocSecurity>
  <Lines>20</Lines>
  <Paragraphs>13</Paragraphs>
  <ScaleCrop>false</ScaleCrop>
  <Company>Grizli777</Company>
  <LinksUpToDate>false</LinksUpToDate>
  <CharactersWithSpaces>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2018-10-02T14:12:00Z</cp:lastPrinted>
  <dcterms:created xsi:type="dcterms:W3CDTF">2018-10-02T11:18:00Z</dcterms:created>
  <dcterms:modified xsi:type="dcterms:W3CDTF">2018-10-03T09:53:00Z</dcterms:modified>
</cp:coreProperties>
</file>