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D" w:rsidRDefault="0092267D" w:rsidP="009226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Додаток №</w:t>
      </w:r>
      <w:r w:rsidR="005349EA">
        <w:rPr>
          <w:b/>
          <w:sz w:val="24"/>
          <w:szCs w:val="24"/>
          <w:lang w:eastAsia="ru-RU"/>
        </w:rPr>
        <w:t>2</w:t>
      </w:r>
      <w:r>
        <w:rPr>
          <w:b/>
          <w:sz w:val="24"/>
          <w:szCs w:val="24"/>
          <w:lang w:eastAsia="ru-RU"/>
        </w:rPr>
        <w:t xml:space="preserve">                                                                  </w:t>
      </w:r>
    </w:p>
    <w:p w:rsidR="0092267D" w:rsidRDefault="0092267D" w:rsidP="009226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2267D" w:rsidRDefault="0092267D" w:rsidP="0092267D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ЗАТВЕРДЖЕНО</w:t>
      </w:r>
    </w:p>
    <w:p w:rsidR="0092267D" w:rsidRDefault="0092267D" w:rsidP="0092267D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Наказом В.о. керівника апарату суду</w:t>
      </w:r>
    </w:p>
    <w:p w:rsidR="0092267D" w:rsidRDefault="0092267D" w:rsidP="0092267D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Вінницького міського   суду Вінницької      </w:t>
      </w:r>
    </w:p>
    <w:p w:rsidR="0092267D" w:rsidRDefault="0092267D" w:rsidP="0092267D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області від 17 липня 2018 року </w:t>
      </w:r>
      <w:r>
        <w:rPr>
          <w:b/>
          <w:color w:val="FF0000"/>
          <w:sz w:val="24"/>
          <w:szCs w:val="24"/>
          <w:lang w:eastAsia="ru-RU"/>
        </w:rPr>
        <w:t>№ 462-к</w:t>
      </w:r>
      <w:r>
        <w:rPr>
          <w:b/>
          <w:sz w:val="24"/>
          <w:szCs w:val="24"/>
          <w:lang w:eastAsia="ru-RU"/>
        </w:rPr>
        <w:t xml:space="preserve">                    </w:t>
      </w:r>
    </w:p>
    <w:p w:rsidR="0092267D" w:rsidRDefault="0092267D" w:rsidP="009226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2267D" w:rsidRDefault="0092267D" w:rsidP="009226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92267D" w:rsidRDefault="0092267D" w:rsidP="0092267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92267D" w:rsidRDefault="0092267D" w:rsidP="0092267D">
      <w:pPr>
        <w:spacing w:before="240" w:after="0"/>
        <w:jc w:val="center"/>
        <w:rPr>
          <w:sz w:val="28"/>
          <w:szCs w:val="28"/>
        </w:rPr>
      </w:pPr>
      <w:r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 w:rsidR="005349EA">
        <w:rPr>
          <w:b/>
          <w:sz w:val="24"/>
          <w:szCs w:val="24"/>
        </w:rPr>
        <w:t xml:space="preserve"> секретаря</w:t>
      </w:r>
      <w:r>
        <w:rPr>
          <w:b/>
          <w:sz w:val="24"/>
          <w:szCs w:val="24"/>
        </w:rPr>
        <w:t xml:space="preserve"> судового засідання Вінницького міського суду Вінницької області на період відпуст</w:t>
      </w:r>
      <w:r w:rsidR="005349EA">
        <w:rPr>
          <w:b/>
          <w:sz w:val="24"/>
          <w:szCs w:val="24"/>
        </w:rPr>
        <w:t>ки</w:t>
      </w:r>
      <w:r>
        <w:rPr>
          <w:b/>
          <w:sz w:val="24"/>
          <w:szCs w:val="24"/>
        </w:rPr>
        <w:t xml:space="preserve"> основ</w:t>
      </w:r>
      <w:r w:rsidR="005349EA">
        <w:rPr>
          <w:b/>
          <w:sz w:val="24"/>
          <w:szCs w:val="24"/>
        </w:rPr>
        <w:t>ного</w:t>
      </w:r>
      <w:r>
        <w:rPr>
          <w:b/>
          <w:sz w:val="24"/>
          <w:szCs w:val="24"/>
        </w:rPr>
        <w:t xml:space="preserve"> працівник</w:t>
      </w:r>
      <w:r w:rsidR="005349EA">
        <w:rPr>
          <w:b/>
          <w:sz w:val="24"/>
          <w:szCs w:val="24"/>
        </w:rPr>
        <w:t>а для догляду за дитиною</w:t>
      </w:r>
      <w:r>
        <w:rPr>
          <w:b/>
          <w:sz w:val="24"/>
          <w:szCs w:val="24"/>
        </w:rPr>
        <w:t xml:space="preserve"> до досягнення н</w:t>
      </w:r>
      <w:r w:rsidR="005349EA">
        <w:rPr>
          <w:b/>
          <w:sz w:val="24"/>
          <w:szCs w:val="24"/>
        </w:rPr>
        <w:t xml:space="preserve">ею </w:t>
      </w:r>
      <w:r>
        <w:rPr>
          <w:b/>
          <w:sz w:val="24"/>
          <w:szCs w:val="24"/>
        </w:rPr>
        <w:t xml:space="preserve">трирічного віку – </w:t>
      </w:r>
      <w:r w:rsidR="005349EA">
        <w:rPr>
          <w:b/>
          <w:sz w:val="24"/>
          <w:szCs w:val="24"/>
        </w:rPr>
        <w:t>одна вакансія.</w:t>
      </w:r>
    </w:p>
    <w:p w:rsidR="0092267D" w:rsidRDefault="0092267D" w:rsidP="0092267D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92267D" w:rsidTr="0092267D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/>
              <w:rPr>
                <w:b/>
              </w:rPr>
            </w:pPr>
            <w:r>
              <w:rPr>
                <w:b/>
              </w:rPr>
              <w:t>Посадові обов</w:t>
            </w:r>
            <w:r>
              <w:rPr>
                <w:b/>
                <w:lang w:val="en-US"/>
              </w:rPr>
              <w:t>’</w:t>
            </w:r>
            <w:r>
              <w:rPr>
                <w:b/>
              </w:rPr>
              <w:t xml:space="preserve">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  судові   виклики   та   повідомлення   в справах, які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Здійснює оформлення та розміщення списків справ, призначених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92267D" w:rsidRDefault="0092267D" w:rsidP="00FF0C3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92267D" w:rsidRDefault="0092267D" w:rsidP="00FF0C3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92267D" w:rsidRDefault="0092267D" w:rsidP="00FF0C3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92267D" w:rsidRDefault="0092267D" w:rsidP="00FF0C3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92267D" w:rsidRDefault="0092267D" w:rsidP="00FF0C3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Готує виконавчі листи у справах, за якими передбачено негайне виконання.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Оформлює матеріали судових справ і здійснює передачу справ до канцелярії суду.</w:t>
            </w:r>
          </w:p>
          <w:p w:rsidR="0092267D" w:rsidRDefault="0092267D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-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Відповідно до штатного розпису: посадовий оклад – 3 500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</w:t>
            </w: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5349E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Одна вакансія – на період відпустки основного працівника для догляду за дитиною до досягнення нею трирічного віку.</w:t>
            </w: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 xml:space="preserve">23 </w:t>
            </w:r>
            <w:r>
              <w:rPr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з питань державної служби, до 10 </w:t>
            </w:r>
            <w:r>
              <w:rPr>
                <w:color w:val="FF0000"/>
                <w:sz w:val="24"/>
                <w:szCs w:val="24"/>
              </w:rPr>
              <w:t>серпня</w:t>
            </w:r>
            <w:r>
              <w:rPr>
                <w:sz w:val="24"/>
                <w:szCs w:val="24"/>
              </w:rPr>
              <w:t xml:space="preserve"> 2018 року.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92267D" w:rsidRDefault="00912BE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 xml:space="preserve">10:00, 15 </w:t>
            </w:r>
            <w:r w:rsidR="0092267D">
              <w:rPr>
                <w:color w:val="FF0000"/>
                <w:sz w:val="24"/>
                <w:szCs w:val="24"/>
                <w:lang w:eastAsia="ru-RU"/>
              </w:rPr>
              <w:t xml:space="preserve">серпня </w:t>
            </w:r>
            <w:r w:rsidR="0092267D">
              <w:rPr>
                <w:sz w:val="24"/>
                <w:szCs w:val="24"/>
                <w:lang w:eastAsia="ru-RU"/>
              </w:rPr>
              <w:t xml:space="preserve"> 2018 року.</w:t>
            </w:r>
          </w:p>
        </w:tc>
      </w:tr>
      <w:tr w:rsidR="0092267D" w:rsidTr="009226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92267D" w:rsidRDefault="009226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92267D" w:rsidRDefault="0092267D" w:rsidP="0092267D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92267D" w:rsidTr="0092267D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92267D" w:rsidTr="0092267D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92267D" w:rsidTr="0092267D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92267D" w:rsidTr="0092267D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7D" w:rsidRDefault="0092267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2267D" w:rsidTr="0092267D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92267D" w:rsidTr="0092267D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92267D" w:rsidTr="009226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7D" w:rsidRDefault="0092267D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2267D" w:rsidTr="0092267D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вміння використовувати комп’ютерне обладнання та програмне забезпечення, використовувати офісну техніку; </w:t>
            </w:r>
          </w:p>
          <w:p w:rsidR="0092267D" w:rsidRDefault="00922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92267D" w:rsidTr="009226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(розмістити за пріоритетністю)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92267D" w:rsidRDefault="0092267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     комунікабельність, вміння спілкуватись з людьми.</w:t>
            </w:r>
          </w:p>
        </w:tc>
      </w:tr>
      <w:tr w:rsidR="0092267D" w:rsidTr="009226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Необхідні особистісні якості </w:t>
            </w:r>
            <w:r>
              <w:rPr>
                <w:rFonts w:ascii="Times New Roman" w:hAnsi="Times New Roman"/>
                <w:b/>
                <w:i/>
              </w:rPr>
              <w:t>(розмістити за пріоритетністю)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92267D" w:rsidRDefault="0092267D" w:rsidP="00FF0C3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92267D" w:rsidTr="0092267D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267D" w:rsidRDefault="0092267D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</w:t>
            </w:r>
          </w:p>
          <w:p w:rsidR="0092267D" w:rsidRDefault="0092267D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92267D" w:rsidTr="0092267D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7D" w:rsidRDefault="0092267D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2267D" w:rsidTr="0092267D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92267D" w:rsidTr="0092267D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7D" w:rsidRDefault="0092267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України Про адміністративні правопорушення та інші кодекси України;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sz w:val="24"/>
                <w:szCs w:val="24"/>
              </w:rPr>
              <w:t xml:space="preserve">в місцевому загальному суді, </w:t>
            </w:r>
            <w:r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Положення про автоматизовану систему документообігу суду;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Інструкція про порядок роботи з технічними засобами фіксування судового процесу ( судового засідання);</w:t>
            </w:r>
          </w:p>
          <w:p w:rsidR="0092267D" w:rsidRDefault="0092267D" w:rsidP="00FF0C3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  <w:p w:rsidR="0092267D" w:rsidRDefault="0092267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92267D" w:rsidRDefault="0092267D" w:rsidP="0092267D"/>
    <w:p w:rsidR="0092267D" w:rsidRDefault="0092267D" w:rsidP="0092267D"/>
    <w:p w:rsidR="0092267D" w:rsidRDefault="0092267D" w:rsidP="0092267D"/>
    <w:p w:rsidR="00D83666" w:rsidRDefault="00D83666"/>
    <w:p w:rsidR="0092267D" w:rsidRDefault="0092267D"/>
    <w:sectPr w:rsidR="0092267D" w:rsidSect="00D836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2267D"/>
    <w:rsid w:val="00233D36"/>
    <w:rsid w:val="005349EA"/>
    <w:rsid w:val="00912BE7"/>
    <w:rsid w:val="0092267D"/>
    <w:rsid w:val="00D8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4521</Words>
  <Characters>2577</Characters>
  <Application>Microsoft Office Word</Application>
  <DocSecurity>0</DocSecurity>
  <Lines>21</Lines>
  <Paragraphs>14</Paragraphs>
  <ScaleCrop>false</ScaleCrop>
  <Company>Grizli777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2018-07-18T11:38:00Z</dcterms:created>
  <dcterms:modified xsi:type="dcterms:W3CDTF">2018-07-19T09:43:00Z</dcterms:modified>
</cp:coreProperties>
</file>