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51" w:rsidRDefault="00077A51" w:rsidP="00077A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2C7CCE">
        <w:rPr>
          <w:b/>
          <w:sz w:val="24"/>
          <w:szCs w:val="24"/>
          <w:lang w:eastAsia="ru-RU"/>
        </w:rPr>
        <w:t xml:space="preserve">   </w:t>
      </w:r>
      <w:r>
        <w:rPr>
          <w:b/>
          <w:sz w:val="24"/>
          <w:szCs w:val="24"/>
          <w:lang w:eastAsia="ru-RU"/>
        </w:rPr>
        <w:t>Додаток №</w:t>
      </w:r>
      <w:r w:rsidR="006E19D6">
        <w:rPr>
          <w:b/>
          <w:sz w:val="24"/>
          <w:szCs w:val="24"/>
          <w:lang w:eastAsia="ru-RU"/>
        </w:rPr>
        <w:t>3</w:t>
      </w:r>
      <w:r w:rsidRPr="002C7CCE"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077A51" w:rsidRDefault="00077A51" w:rsidP="00077A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077A51" w:rsidRPr="002C7CCE" w:rsidRDefault="00077A51" w:rsidP="00077A51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</w:t>
      </w:r>
      <w:r w:rsidRPr="002C7CCE">
        <w:rPr>
          <w:b/>
          <w:sz w:val="24"/>
          <w:szCs w:val="24"/>
          <w:lang w:eastAsia="ru-RU"/>
        </w:rPr>
        <w:t>ЗАТВЕРДЖЕНО</w:t>
      </w:r>
    </w:p>
    <w:p w:rsidR="00077A51" w:rsidRDefault="00077A51" w:rsidP="00077A51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</w:t>
      </w:r>
      <w:r>
        <w:rPr>
          <w:b/>
          <w:sz w:val="24"/>
          <w:szCs w:val="24"/>
          <w:lang w:eastAsia="ru-RU"/>
        </w:rPr>
        <w:t xml:space="preserve">                                         </w:t>
      </w:r>
      <w:r w:rsidRPr="002C7CCE">
        <w:rPr>
          <w:b/>
          <w:sz w:val="24"/>
          <w:szCs w:val="24"/>
          <w:lang w:eastAsia="ru-RU"/>
        </w:rPr>
        <w:t xml:space="preserve">Наказом </w:t>
      </w:r>
      <w:r>
        <w:rPr>
          <w:b/>
          <w:sz w:val="24"/>
          <w:szCs w:val="24"/>
          <w:lang w:eastAsia="ru-RU"/>
        </w:rPr>
        <w:t xml:space="preserve">В.о. </w:t>
      </w:r>
      <w:r w:rsidRPr="002C7CCE">
        <w:rPr>
          <w:b/>
          <w:sz w:val="24"/>
          <w:szCs w:val="24"/>
          <w:lang w:eastAsia="ru-RU"/>
        </w:rPr>
        <w:t xml:space="preserve">керівника апарату </w:t>
      </w:r>
      <w:r>
        <w:rPr>
          <w:b/>
          <w:sz w:val="24"/>
          <w:szCs w:val="24"/>
          <w:lang w:eastAsia="ru-RU"/>
        </w:rPr>
        <w:t>суду</w:t>
      </w:r>
    </w:p>
    <w:p w:rsidR="00077A51" w:rsidRDefault="00077A51" w:rsidP="00077A51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2C7CCE">
        <w:rPr>
          <w:b/>
          <w:sz w:val="24"/>
          <w:szCs w:val="24"/>
          <w:lang w:eastAsia="ru-RU"/>
        </w:rPr>
        <w:t xml:space="preserve">Вінницького міського </w:t>
      </w:r>
      <w:r>
        <w:rPr>
          <w:b/>
          <w:sz w:val="24"/>
          <w:szCs w:val="24"/>
          <w:lang w:eastAsia="ru-RU"/>
        </w:rPr>
        <w:t xml:space="preserve">  </w:t>
      </w:r>
      <w:r w:rsidRPr="002C7CCE">
        <w:rPr>
          <w:b/>
          <w:sz w:val="24"/>
          <w:szCs w:val="24"/>
          <w:lang w:eastAsia="ru-RU"/>
        </w:rPr>
        <w:t xml:space="preserve">суду Вінницької </w:t>
      </w:r>
      <w:r>
        <w:rPr>
          <w:b/>
          <w:sz w:val="24"/>
          <w:szCs w:val="24"/>
          <w:lang w:eastAsia="ru-RU"/>
        </w:rPr>
        <w:t xml:space="preserve">     </w:t>
      </w:r>
    </w:p>
    <w:p w:rsidR="00077A51" w:rsidRPr="002C7CCE" w:rsidRDefault="00077A51" w:rsidP="00077A51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2C7CCE">
        <w:rPr>
          <w:b/>
          <w:sz w:val="24"/>
          <w:szCs w:val="24"/>
          <w:lang w:eastAsia="ru-RU"/>
        </w:rPr>
        <w:t xml:space="preserve">області від </w:t>
      </w:r>
      <w:r>
        <w:rPr>
          <w:b/>
          <w:sz w:val="24"/>
          <w:szCs w:val="24"/>
          <w:lang w:eastAsia="ru-RU"/>
        </w:rPr>
        <w:t>17 липня</w:t>
      </w:r>
      <w:r w:rsidRPr="002C7CCE">
        <w:rPr>
          <w:b/>
          <w:sz w:val="24"/>
          <w:szCs w:val="24"/>
          <w:lang w:eastAsia="ru-RU"/>
        </w:rPr>
        <w:t xml:space="preserve"> 2018 року </w:t>
      </w:r>
      <w:r w:rsidR="00C0405E">
        <w:rPr>
          <w:b/>
          <w:color w:val="FF0000"/>
          <w:sz w:val="24"/>
          <w:szCs w:val="24"/>
          <w:lang w:eastAsia="ru-RU"/>
        </w:rPr>
        <w:t>№</w:t>
      </w:r>
      <w:r w:rsidR="003D79C9">
        <w:rPr>
          <w:b/>
          <w:color w:val="FF0000"/>
          <w:sz w:val="24"/>
          <w:szCs w:val="24"/>
          <w:lang w:eastAsia="ru-RU"/>
        </w:rPr>
        <w:t xml:space="preserve"> </w:t>
      </w:r>
      <w:r w:rsidR="00C0405E">
        <w:rPr>
          <w:b/>
          <w:color w:val="FF0000"/>
          <w:sz w:val="24"/>
          <w:szCs w:val="24"/>
          <w:lang w:eastAsia="ru-RU"/>
        </w:rPr>
        <w:t>462</w:t>
      </w:r>
      <w:r w:rsidRPr="00723500">
        <w:rPr>
          <w:b/>
          <w:color w:val="FF0000"/>
          <w:sz w:val="24"/>
          <w:szCs w:val="24"/>
          <w:lang w:eastAsia="ru-RU"/>
        </w:rPr>
        <w:t>-к</w:t>
      </w:r>
      <w:r w:rsidRPr="002C7CCE">
        <w:rPr>
          <w:b/>
          <w:sz w:val="24"/>
          <w:szCs w:val="24"/>
          <w:lang w:eastAsia="ru-RU"/>
        </w:rPr>
        <w:t xml:space="preserve">                    </w:t>
      </w:r>
    </w:p>
    <w:p w:rsidR="00077A51" w:rsidRPr="002C7CCE" w:rsidRDefault="00077A51" w:rsidP="00077A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077A51" w:rsidRPr="002C7CCE" w:rsidRDefault="00077A51" w:rsidP="00077A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УМОВИ</w:t>
      </w:r>
    </w:p>
    <w:p w:rsidR="00077A51" w:rsidRPr="002C7CCE" w:rsidRDefault="00077A51" w:rsidP="00077A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проведення конкурсу</w:t>
      </w:r>
    </w:p>
    <w:p w:rsidR="00077A51" w:rsidRPr="00F478FB" w:rsidRDefault="00077A51" w:rsidP="00C0405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CE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Pr="002C7CCE">
        <w:rPr>
          <w:b/>
          <w:sz w:val="24"/>
          <w:szCs w:val="24"/>
        </w:rPr>
        <w:t xml:space="preserve"> секретар</w:t>
      </w:r>
      <w:r w:rsidR="008B3F6E">
        <w:rPr>
          <w:b/>
          <w:sz w:val="24"/>
          <w:szCs w:val="24"/>
        </w:rPr>
        <w:t>я</w:t>
      </w:r>
      <w:r w:rsidRPr="002C7CCE">
        <w:rPr>
          <w:b/>
          <w:sz w:val="24"/>
          <w:szCs w:val="24"/>
        </w:rPr>
        <w:t xml:space="preserve"> судового засідання Вінницького міського суду Вінницької області на період </w:t>
      </w:r>
      <w:r w:rsidR="00F478FB" w:rsidRPr="00F478FB">
        <w:rPr>
          <w:rFonts w:ascii="Times New Roman" w:hAnsi="Times New Roman" w:cs="Times New Roman"/>
          <w:b/>
          <w:sz w:val="24"/>
          <w:szCs w:val="24"/>
          <w:lang w:eastAsia="ru-RU"/>
        </w:rPr>
        <w:t>перебування основн</w:t>
      </w:r>
      <w:r w:rsidR="008B3F6E"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="00F478FB" w:rsidRPr="00F478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працівник</w:t>
      </w:r>
      <w:r w:rsidR="008B3F6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295C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8FB" w:rsidRPr="00F478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 відпустці по вагітності та пологам – </w:t>
      </w:r>
      <w:r w:rsidR="00DF6A0A">
        <w:rPr>
          <w:rFonts w:ascii="Times New Roman" w:hAnsi="Times New Roman" w:cs="Times New Roman"/>
          <w:b/>
          <w:sz w:val="24"/>
          <w:szCs w:val="24"/>
          <w:lang w:eastAsia="ru-RU"/>
        </w:rPr>
        <w:t>одна вакансія.</w:t>
      </w:r>
    </w:p>
    <w:p w:rsidR="00077A51" w:rsidRPr="002C7CCE" w:rsidRDefault="00077A51" w:rsidP="00C0405E">
      <w:pPr>
        <w:spacing w:line="240" w:lineRule="auto"/>
        <w:rPr>
          <w:b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077A51" w:rsidRPr="002C7CCE" w:rsidTr="0023420C">
        <w:tc>
          <w:tcPr>
            <w:tcW w:w="10391" w:type="dxa"/>
            <w:gridSpan w:val="2"/>
            <w:vAlign w:val="center"/>
          </w:tcPr>
          <w:p w:rsidR="00077A51" w:rsidRPr="002C7CCE" w:rsidRDefault="00077A51" w:rsidP="0023420C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077A51" w:rsidRPr="002C7CCE" w:rsidTr="0023420C">
        <w:tc>
          <w:tcPr>
            <w:tcW w:w="2552" w:type="dxa"/>
          </w:tcPr>
          <w:p w:rsidR="00077A51" w:rsidRPr="002C7CCE" w:rsidRDefault="00077A51" w:rsidP="0023420C">
            <w:pPr>
              <w:spacing w:after="0"/>
              <w:rPr>
                <w:b/>
              </w:rPr>
            </w:pPr>
            <w:r w:rsidRPr="002C7CCE">
              <w:rPr>
                <w:b/>
              </w:rPr>
              <w:t>Посадові обов</w:t>
            </w:r>
            <w:r w:rsidRPr="002C7CCE">
              <w:rPr>
                <w:b/>
                <w:lang w:val="en-US"/>
              </w:rPr>
              <w:t>’</w:t>
            </w:r>
            <w:r w:rsidRPr="002C7CCE">
              <w:rPr>
                <w:b/>
              </w:rPr>
              <w:t xml:space="preserve">язки </w:t>
            </w:r>
          </w:p>
        </w:tc>
        <w:tc>
          <w:tcPr>
            <w:tcW w:w="7839" w:type="dxa"/>
          </w:tcPr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077A51" w:rsidRDefault="00077A51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077A51" w:rsidRDefault="00077A51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077A51" w:rsidRPr="00723500" w:rsidRDefault="00077A51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077A51" w:rsidRDefault="00077A51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077A51" w:rsidRDefault="00077A51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077A51" w:rsidRDefault="00077A51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077A51" w:rsidRPr="002C7CCE" w:rsidRDefault="00077A51" w:rsidP="0023420C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апарату    суду, заступників керівника апарату суду, помічника судді.</w:t>
            </w:r>
          </w:p>
        </w:tc>
      </w:tr>
      <w:tr w:rsidR="00077A51" w:rsidRPr="002C7CCE" w:rsidTr="0023420C">
        <w:tc>
          <w:tcPr>
            <w:tcW w:w="2552" w:type="dxa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</w:tcPr>
          <w:p w:rsidR="00077A51" w:rsidRPr="002C7CCE" w:rsidRDefault="00077A51" w:rsidP="0023420C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3 500 грн., </w:t>
            </w:r>
            <w:r w:rsidRPr="002C7CCE">
              <w:rPr>
                <w:sz w:val="24"/>
                <w:szCs w:val="24"/>
                <w:lang w:eastAsia="ru-RU"/>
              </w:rPr>
              <w:t>надбавка за вислугу років, надбавка за ранг державного службовця, за наявності достатнього фонду оплати праці – премія</w:t>
            </w:r>
            <w:r>
              <w:rPr>
                <w:sz w:val="24"/>
                <w:szCs w:val="24"/>
                <w:lang w:eastAsia="ru-RU"/>
              </w:rPr>
              <w:t xml:space="preserve"> та інші виплати, </w:t>
            </w:r>
            <w:r w:rsidR="000428BC">
              <w:rPr>
                <w:sz w:val="24"/>
                <w:szCs w:val="24"/>
                <w:lang w:eastAsia="ru-RU"/>
              </w:rPr>
              <w:t>які передбачені Законом України «Про Державну службу».</w:t>
            </w:r>
          </w:p>
        </w:tc>
      </w:tr>
      <w:tr w:rsidR="00077A51" w:rsidRPr="002C7CCE" w:rsidTr="0023420C">
        <w:tc>
          <w:tcPr>
            <w:tcW w:w="2552" w:type="dxa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</w:tcPr>
          <w:p w:rsidR="00077A51" w:rsidRPr="00F478FB" w:rsidRDefault="00DF6A0A" w:rsidP="00DF6A0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одна вакансія </w:t>
            </w:r>
            <w:r w:rsidR="00077A51" w:rsidRPr="00F478FB">
              <w:rPr>
                <w:sz w:val="24"/>
                <w:szCs w:val="24"/>
              </w:rPr>
              <w:t xml:space="preserve">– </w:t>
            </w:r>
            <w:r w:rsidR="00F478FB" w:rsidRPr="00F478FB">
              <w:rPr>
                <w:rFonts w:ascii="Times New Roman" w:hAnsi="Times New Roman"/>
                <w:sz w:val="24"/>
                <w:szCs w:val="24"/>
                <w:lang w:eastAsia="ru-RU"/>
              </w:rPr>
              <w:t>на період перебування основного працівника у відпустці по вагітності та пологам.</w:t>
            </w:r>
          </w:p>
        </w:tc>
      </w:tr>
      <w:tr w:rsidR="00077A51" w:rsidRPr="002C7CCE" w:rsidTr="0023420C">
        <w:tc>
          <w:tcPr>
            <w:tcW w:w="2552" w:type="dxa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</w:tcPr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5) </w:t>
            </w:r>
            <w:r>
              <w:rPr>
                <w:sz w:val="24"/>
                <w:szCs w:val="24"/>
                <w:lang w:eastAsia="ru-RU"/>
              </w:rPr>
              <w:t xml:space="preserve">оригінал </w:t>
            </w:r>
            <w:r w:rsidRPr="002C7CCE">
              <w:rPr>
                <w:sz w:val="24"/>
                <w:szCs w:val="24"/>
                <w:lang w:eastAsia="ru-RU"/>
              </w:rPr>
              <w:t>посвідчення атестації щодо вільного володіння державною мовою</w:t>
            </w:r>
            <w:r w:rsidRPr="002C7CCE">
              <w:rPr>
                <w:sz w:val="24"/>
                <w:szCs w:val="24"/>
                <w:lang w:val="ru-RU" w:eastAsia="ru-RU"/>
              </w:rPr>
              <w:t>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077A51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C7CCE">
              <w:rPr>
                <w:sz w:val="24"/>
                <w:szCs w:val="24"/>
              </w:rPr>
              <w:t>Строк подання документів</w:t>
            </w:r>
            <w:r w:rsidRPr="002C7CCE">
              <w:rPr>
                <w:b/>
                <w:sz w:val="24"/>
                <w:szCs w:val="24"/>
              </w:rPr>
              <w:t>:</w:t>
            </w:r>
            <w:r w:rsidRPr="002C7CC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0405E">
              <w:rPr>
                <w:color w:val="FF0000"/>
                <w:sz w:val="24"/>
                <w:szCs w:val="24"/>
              </w:rPr>
              <w:t>23</w:t>
            </w:r>
            <w:r w:rsidRPr="00723500">
              <w:rPr>
                <w:color w:val="FF0000"/>
                <w:sz w:val="24"/>
                <w:szCs w:val="24"/>
              </w:rPr>
              <w:t xml:space="preserve"> </w:t>
            </w:r>
            <w:r w:rsidRPr="00723500">
              <w:rPr>
                <w:sz w:val="24"/>
                <w:szCs w:val="24"/>
              </w:rPr>
              <w:t>к</w:t>
            </w:r>
            <w:r w:rsidRPr="002C7CCE">
              <w:rPr>
                <w:sz w:val="24"/>
                <w:szCs w:val="24"/>
              </w:rPr>
              <w:t xml:space="preserve">алендарних дні з дня оприлюднення інформації про проведення конкурсу на офіційному сайті Національного агентства з питань державної служби, до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255783">
              <w:rPr>
                <w:color w:val="FF0000"/>
                <w:sz w:val="24"/>
                <w:szCs w:val="24"/>
              </w:rPr>
              <w:t>10</w:t>
            </w:r>
            <w:r w:rsidR="00C0405E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серпня</w:t>
            </w:r>
            <w:r w:rsidRPr="002C7CCE">
              <w:rPr>
                <w:sz w:val="24"/>
                <w:szCs w:val="24"/>
              </w:rPr>
              <w:t xml:space="preserve"> 2018 року</w:t>
            </w:r>
            <w:r w:rsidR="00C0405E">
              <w:rPr>
                <w:sz w:val="24"/>
                <w:szCs w:val="24"/>
              </w:rPr>
              <w:t>.</w:t>
            </w:r>
          </w:p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77A51" w:rsidRPr="002C7CCE" w:rsidTr="0023420C">
        <w:tc>
          <w:tcPr>
            <w:tcW w:w="2552" w:type="dxa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</w:tcPr>
          <w:p w:rsidR="00077A51" w:rsidRPr="002C7CCE" w:rsidRDefault="00077A51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077A51" w:rsidRPr="002C7CCE" w:rsidRDefault="00077A51" w:rsidP="00C040A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3500">
              <w:rPr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color w:val="FF0000"/>
                <w:sz w:val="24"/>
                <w:szCs w:val="24"/>
                <w:lang w:eastAsia="ru-RU"/>
              </w:rPr>
              <w:t>0</w:t>
            </w:r>
            <w:r w:rsidRPr="00723500">
              <w:rPr>
                <w:color w:val="FF0000"/>
                <w:sz w:val="24"/>
                <w:szCs w:val="24"/>
                <w:lang w:eastAsia="ru-RU"/>
              </w:rPr>
              <w:t xml:space="preserve">:00,  </w:t>
            </w:r>
            <w:r w:rsidR="00C0405E">
              <w:rPr>
                <w:color w:val="FF0000"/>
                <w:sz w:val="24"/>
                <w:szCs w:val="24"/>
                <w:lang w:eastAsia="ru-RU"/>
              </w:rPr>
              <w:t>1</w:t>
            </w:r>
            <w:r w:rsidR="00255783">
              <w:rPr>
                <w:color w:val="FF0000"/>
                <w:sz w:val="24"/>
                <w:szCs w:val="24"/>
                <w:lang w:eastAsia="ru-RU"/>
              </w:rPr>
              <w:t>5</w:t>
            </w:r>
            <w:r w:rsidR="00C040AD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серпня </w:t>
            </w:r>
            <w:r w:rsidRPr="002C7CCE"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077A51" w:rsidRPr="002C7CCE" w:rsidTr="0023420C">
        <w:tc>
          <w:tcPr>
            <w:tcW w:w="2552" w:type="dxa"/>
          </w:tcPr>
          <w:p w:rsidR="00077A51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</w:tcPr>
          <w:p w:rsidR="00077A51" w:rsidRPr="002C7CCE" w:rsidRDefault="00077A51" w:rsidP="002342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077A51" w:rsidRPr="002C7CCE" w:rsidRDefault="00077A51" w:rsidP="002342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077A51" w:rsidRPr="002C7CCE" w:rsidRDefault="00077A51" w:rsidP="00077A5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077A51" w:rsidRPr="002C7CCE" w:rsidTr="0023420C">
        <w:trPr>
          <w:trHeight w:val="705"/>
        </w:trPr>
        <w:tc>
          <w:tcPr>
            <w:tcW w:w="10349" w:type="dxa"/>
            <w:gridSpan w:val="4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077A51" w:rsidRPr="002C7CCE" w:rsidTr="0023420C">
        <w:trPr>
          <w:trHeight w:val="390"/>
        </w:trPr>
        <w:tc>
          <w:tcPr>
            <w:tcW w:w="697" w:type="dxa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vAlign w:val="center"/>
          </w:tcPr>
          <w:p w:rsidR="00077A51" w:rsidRPr="002C7CCE" w:rsidRDefault="00C17BE0" w:rsidP="0023420C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077A51" w:rsidRPr="002C7CCE" w:rsidTr="0023420C">
        <w:trPr>
          <w:trHeight w:val="935"/>
        </w:trPr>
        <w:tc>
          <w:tcPr>
            <w:tcW w:w="697" w:type="dxa"/>
            <w:vAlign w:val="center"/>
          </w:tcPr>
          <w:p w:rsidR="00077A51" w:rsidRPr="002C7CCE" w:rsidRDefault="00077A51" w:rsidP="003D79C9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077A51" w:rsidRPr="002C7CCE" w:rsidTr="00CC65AD">
        <w:trPr>
          <w:trHeight w:val="810"/>
        </w:trPr>
        <w:tc>
          <w:tcPr>
            <w:tcW w:w="697" w:type="dxa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C65AD" w:rsidRPr="002C7CCE" w:rsidTr="0023420C">
        <w:trPr>
          <w:trHeight w:val="123"/>
        </w:trPr>
        <w:tc>
          <w:tcPr>
            <w:tcW w:w="697" w:type="dxa"/>
            <w:vAlign w:val="center"/>
          </w:tcPr>
          <w:p w:rsidR="00CC65AD" w:rsidRPr="002C7CCE" w:rsidRDefault="00CC65AD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3" w:type="dxa"/>
            <w:vAlign w:val="center"/>
          </w:tcPr>
          <w:p w:rsidR="00CC65AD" w:rsidRPr="002C7CCE" w:rsidRDefault="00CC65AD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vAlign w:val="center"/>
          </w:tcPr>
          <w:p w:rsidR="00CC65AD" w:rsidRPr="002C7CCE" w:rsidRDefault="00CC65AD" w:rsidP="00CC65A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077A51" w:rsidRPr="002C7CCE" w:rsidTr="0023420C">
        <w:trPr>
          <w:trHeight w:val="396"/>
        </w:trPr>
        <w:tc>
          <w:tcPr>
            <w:tcW w:w="10349" w:type="dxa"/>
            <w:gridSpan w:val="4"/>
            <w:tcBorders>
              <w:left w:val="nil"/>
            </w:tcBorders>
            <w:vAlign w:val="center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077A51" w:rsidRPr="002C7CCE" w:rsidTr="0023420C">
        <w:tc>
          <w:tcPr>
            <w:tcW w:w="697" w:type="dxa"/>
          </w:tcPr>
          <w:p w:rsidR="00077A51" w:rsidRPr="002C7CCE" w:rsidRDefault="00077A51" w:rsidP="0023420C">
            <w:pPr>
              <w:spacing w:after="0"/>
            </w:pPr>
          </w:p>
        </w:tc>
        <w:tc>
          <w:tcPr>
            <w:tcW w:w="2307" w:type="dxa"/>
            <w:gridSpan w:val="2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77A51" w:rsidRPr="002C7CCE" w:rsidRDefault="00077A51" w:rsidP="0023420C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77A51" w:rsidRPr="002C7CCE" w:rsidTr="0023420C">
        <w:trPr>
          <w:trHeight w:val="1161"/>
        </w:trPr>
        <w:tc>
          <w:tcPr>
            <w:tcW w:w="697" w:type="dxa"/>
          </w:tcPr>
          <w:p w:rsidR="00077A51" w:rsidRPr="003D79C9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D79C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77A51" w:rsidRPr="002C7CCE" w:rsidRDefault="00CC65AD" w:rsidP="00E631F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</w:tcPr>
          <w:p w:rsidR="00CC65AD" w:rsidRDefault="00CC65AD" w:rsidP="00CC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міння використовувати комп’ютерне обладнання та програмне забезпечення, використовувати офісну техніку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65AD" w:rsidRDefault="00CC65AD" w:rsidP="00CC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ільне володіння ПК, вміння користуватись оргтехнікою, знання програм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Microsoft Office (Word, Excel);</w:t>
            </w:r>
          </w:p>
          <w:p w:rsidR="00077A51" w:rsidRPr="002C7CCE" w:rsidRDefault="00CC65AD" w:rsidP="00CC65A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вміння користуватись електронною поштою.</w:t>
            </w:r>
          </w:p>
        </w:tc>
      </w:tr>
      <w:tr w:rsidR="00077A51" w:rsidRPr="002C7CCE" w:rsidTr="0023420C">
        <w:tc>
          <w:tcPr>
            <w:tcW w:w="697" w:type="dxa"/>
          </w:tcPr>
          <w:p w:rsidR="00077A51" w:rsidRPr="003D79C9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D79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77A51" w:rsidRPr="002C7CCE" w:rsidRDefault="00CC65AD" w:rsidP="00E631F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>Необхідні ділові якості</w:t>
            </w:r>
            <w:r w:rsidRPr="008177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1774A"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</w:tcPr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CC65AD" w:rsidRPr="0087267C" w:rsidRDefault="00CC65AD" w:rsidP="00CC65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077A51" w:rsidRPr="002C7CCE" w:rsidRDefault="00CC65AD" w:rsidP="00CC65A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077A51" w:rsidRPr="002C7CCE" w:rsidTr="0023420C">
        <w:tc>
          <w:tcPr>
            <w:tcW w:w="697" w:type="dxa"/>
          </w:tcPr>
          <w:p w:rsidR="00077A51" w:rsidRPr="003D79C9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D79C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</w:tcPr>
          <w:p w:rsidR="00077A51" w:rsidRPr="002C7CCE" w:rsidRDefault="00CC65AD" w:rsidP="00E631F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  <w:r w:rsidRPr="0081774A"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</w:tcPr>
          <w:p w:rsidR="00CC65AD" w:rsidRPr="002C7CCE" w:rsidRDefault="00CC65AD" w:rsidP="00CC65A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CC65AD" w:rsidRPr="005401DB" w:rsidRDefault="00CC65AD" w:rsidP="00CC65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CC65AD" w:rsidRPr="005401DB" w:rsidRDefault="00CC65AD" w:rsidP="00CC65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CC65AD" w:rsidRPr="005401DB" w:rsidRDefault="00CC65AD" w:rsidP="00CC65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CC65AD" w:rsidRPr="005401DB" w:rsidRDefault="00CC65AD" w:rsidP="00CC65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CC65AD" w:rsidRPr="00CC65AD" w:rsidRDefault="00CC65AD" w:rsidP="00CC65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7A51" w:rsidRPr="00E631F4" w:rsidRDefault="00CC65AD" w:rsidP="00E631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4180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077A51" w:rsidRPr="002C7CCE" w:rsidTr="0023420C">
        <w:trPr>
          <w:trHeight w:val="1094"/>
        </w:trPr>
        <w:tc>
          <w:tcPr>
            <w:tcW w:w="10349" w:type="dxa"/>
            <w:gridSpan w:val="4"/>
            <w:tcBorders>
              <w:left w:val="nil"/>
              <w:right w:val="nil"/>
            </w:tcBorders>
          </w:tcPr>
          <w:p w:rsidR="00077A51" w:rsidRPr="002C7CCE" w:rsidRDefault="00077A51" w:rsidP="0023420C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077A51" w:rsidRPr="002C7CCE" w:rsidRDefault="00077A51" w:rsidP="0023420C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077A51" w:rsidRPr="002C7CCE" w:rsidTr="003D79C9">
        <w:trPr>
          <w:trHeight w:val="437"/>
        </w:trPr>
        <w:tc>
          <w:tcPr>
            <w:tcW w:w="697" w:type="dxa"/>
          </w:tcPr>
          <w:p w:rsidR="00077A51" w:rsidRPr="002C7CCE" w:rsidRDefault="00077A51" w:rsidP="0023420C">
            <w:pPr>
              <w:spacing w:after="0"/>
            </w:pPr>
          </w:p>
        </w:tc>
        <w:tc>
          <w:tcPr>
            <w:tcW w:w="2307" w:type="dxa"/>
            <w:gridSpan w:val="2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77A51" w:rsidRPr="002C7CCE" w:rsidRDefault="00077A51" w:rsidP="0023420C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77A51" w:rsidRPr="002C7CCE" w:rsidTr="003D79C9">
        <w:trPr>
          <w:trHeight w:val="735"/>
        </w:trPr>
        <w:tc>
          <w:tcPr>
            <w:tcW w:w="697" w:type="dxa"/>
          </w:tcPr>
          <w:p w:rsidR="00077A51" w:rsidRPr="002C7CCE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</w:tcPr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Конституція України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 xml:space="preserve"> Закон України «Про державну службу»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запобігання корупції»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77A51" w:rsidRPr="002C7CCE" w:rsidTr="003D79C9">
        <w:trPr>
          <w:trHeight w:val="1020"/>
        </w:trPr>
        <w:tc>
          <w:tcPr>
            <w:tcW w:w="697" w:type="dxa"/>
          </w:tcPr>
          <w:p w:rsidR="00077A51" w:rsidRPr="003D79C9" w:rsidRDefault="00077A51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D79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77A51" w:rsidRPr="002C7CCE" w:rsidRDefault="00077A51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</w:tcPr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судоустрій і статус суддів»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2"/>
                <w:sz w:val="24"/>
                <w:szCs w:val="24"/>
              </w:rPr>
              <w:t>Цивільний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723500">
              <w:rPr>
                <w:spacing w:val="1"/>
                <w:sz w:val="24"/>
                <w:szCs w:val="24"/>
              </w:rPr>
              <w:t>процесуальний кодекс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1"/>
                <w:sz w:val="24"/>
                <w:szCs w:val="24"/>
              </w:rPr>
              <w:t>Кримінальний процесуальний кодекс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1"/>
                <w:sz w:val="24"/>
                <w:szCs w:val="24"/>
              </w:rPr>
              <w:t>Кодекс адміністративного судочинства 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очищення влади»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77A51" w:rsidRPr="004C70A7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723500">
              <w:rPr>
                <w:sz w:val="24"/>
                <w:szCs w:val="24"/>
              </w:rPr>
              <w:t xml:space="preserve">в місцевому загальному суді, </w:t>
            </w:r>
            <w:r w:rsidRPr="00723500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</w:t>
            </w:r>
            <w:r>
              <w:rPr>
                <w:sz w:val="24"/>
                <w:szCs w:val="24"/>
                <w:lang w:eastAsia="ru-RU"/>
              </w:rPr>
              <w:t xml:space="preserve">А України </w:t>
            </w:r>
            <w:r>
              <w:rPr>
                <w:sz w:val="24"/>
                <w:szCs w:val="24"/>
                <w:lang w:eastAsia="ru-RU"/>
              </w:rPr>
              <w:lastRenderedPageBreak/>
              <w:t>17.12.2013 року №173;</w:t>
            </w:r>
          </w:p>
          <w:p w:rsidR="00077A51" w:rsidRPr="004C70A7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77A51" w:rsidRPr="00360753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60753">
              <w:rPr>
                <w:sz w:val="24"/>
                <w:szCs w:val="24"/>
                <w:lang w:eastAsia="ru-RU"/>
              </w:rPr>
              <w:t xml:space="preserve"> Інструкція про порядок роботи з технічними засобами фіксування судового процесу ( судового засідання);</w:t>
            </w:r>
          </w:p>
          <w:p w:rsidR="00077A51" w:rsidRPr="00723500" w:rsidRDefault="00077A51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077A51" w:rsidRDefault="00077A51" w:rsidP="00077A51"/>
    <w:p w:rsidR="00077A51" w:rsidRDefault="00077A51" w:rsidP="00077A51"/>
    <w:p w:rsidR="00077A51" w:rsidRDefault="00077A51" w:rsidP="00077A51"/>
    <w:p w:rsidR="00BB6B66" w:rsidRDefault="00BB6B66"/>
    <w:sectPr w:rsidR="00BB6B66" w:rsidSect="00EF7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31" w:hanging="360"/>
      </w:pPr>
    </w:lvl>
    <w:lvl w:ilvl="2" w:tplc="0422001B" w:tentative="1">
      <w:start w:val="1"/>
      <w:numFmt w:val="lowerRoman"/>
      <w:lvlText w:val="%3."/>
      <w:lvlJc w:val="right"/>
      <w:pPr>
        <w:ind w:left="2551" w:hanging="180"/>
      </w:pPr>
    </w:lvl>
    <w:lvl w:ilvl="3" w:tplc="0422000F" w:tentative="1">
      <w:start w:val="1"/>
      <w:numFmt w:val="decimal"/>
      <w:lvlText w:val="%4."/>
      <w:lvlJc w:val="left"/>
      <w:pPr>
        <w:ind w:left="3271" w:hanging="360"/>
      </w:pPr>
    </w:lvl>
    <w:lvl w:ilvl="4" w:tplc="04220019" w:tentative="1">
      <w:start w:val="1"/>
      <w:numFmt w:val="lowerLetter"/>
      <w:lvlText w:val="%5."/>
      <w:lvlJc w:val="left"/>
      <w:pPr>
        <w:ind w:left="3991" w:hanging="360"/>
      </w:pPr>
    </w:lvl>
    <w:lvl w:ilvl="5" w:tplc="0422001B" w:tentative="1">
      <w:start w:val="1"/>
      <w:numFmt w:val="lowerRoman"/>
      <w:lvlText w:val="%6."/>
      <w:lvlJc w:val="right"/>
      <w:pPr>
        <w:ind w:left="4711" w:hanging="180"/>
      </w:pPr>
    </w:lvl>
    <w:lvl w:ilvl="6" w:tplc="0422000F" w:tentative="1">
      <w:start w:val="1"/>
      <w:numFmt w:val="decimal"/>
      <w:lvlText w:val="%7."/>
      <w:lvlJc w:val="left"/>
      <w:pPr>
        <w:ind w:left="5431" w:hanging="360"/>
      </w:pPr>
    </w:lvl>
    <w:lvl w:ilvl="7" w:tplc="04220019" w:tentative="1">
      <w:start w:val="1"/>
      <w:numFmt w:val="lowerLetter"/>
      <w:lvlText w:val="%8."/>
      <w:lvlJc w:val="left"/>
      <w:pPr>
        <w:ind w:left="6151" w:hanging="360"/>
      </w:pPr>
    </w:lvl>
    <w:lvl w:ilvl="8" w:tplc="0422001B" w:tentative="1">
      <w:start w:val="1"/>
      <w:numFmt w:val="lowerRoman"/>
      <w:lvlText w:val="%9."/>
      <w:lvlJc w:val="right"/>
      <w:pPr>
        <w:ind w:left="6871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77A51"/>
    <w:rsid w:val="000428BC"/>
    <w:rsid w:val="00077A51"/>
    <w:rsid w:val="0014069F"/>
    <w:rsid w:val="00163230"/>
    <w:rsid w:val="001C1A88"/>
    <w:rsid w:val="00255783"/>
    <w:rsid w:val="00295CFF"/>
    <w:rsid w:val="003D79C9"/>
    <w:rsid w:val="003E4913"/>
    <w:rsid w:val="0050762A"/>
    <w:rsid w:val="005F35E8"/>
    <w:rsid w:val="0066795F"/>
    <w:rsid w:val="006E19D6"/>
    <w:rsid w:val="008B3F6E"/>
    <w:rsid w:val="00AA4942"/>
    <w:rsid w:val="00AF33E0"/>
    <w:rsid w:val="00B76A60"/>
    <w:rsid w:val="00BB6B66"/>
    <w:rsid w:val="00C0405E"/>
    <w:rsid w:val="00C040AD"/>
    <w:rsid w:val="00C17BE0"/>
    <w:rsid w:val="00CC65AD"/>
    <w:rsid w:val="00D020A9"/>
    <w:rsid w:val="00D3327C"/>
    <w:rsid w:val="00D6048E"/>
    <w:rsid w:val="00DA5CBE"/>
    <w:rsid w:val="00DF6A0A"/>
    <w:rsid w:val="00E631F4"/>
    <w:rsid w:val="00EA0FA0"/>
    <w:rsid w:val="00F4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9737-A860-4DE1-BB7B-EB281CDA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4450</Words>
  <Characters>2537</Characters>
  <Application>Microsoft Office Word</Application>
  <DocSecurity>0</DocSecurity>
  <Lines>21</Lines>
  <Paragraphs>13</Paragraphs>
  <ScaleCrop>false</ScaleCrop>
  <Company>Grizli777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2018-07-18T10:23:00Z</cp:lastPrinted>
  <dcterms:created xsi:type="dcterms:W3CDTF">2018-07-17T09:41:00Z</dcterms:created>
  <dcterms:modified xsi:type="dcterms:W3CDTF">2018-07-19T09:44:00Z</dcterms:modified>
</cp:coreProperties>
</file>