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D9" w:rsidRPr="00D62158" w:rsidRDefault="000528C3" w:rsidP="003647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</w:t>
      </w:r>
      <w:r w:rsidR="00364791" w:rsidRPr="00D62158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364791" w:rsidRPr="00D62158" w:rsidRDefault="003F32D3" w:rsidP="003647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621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0528C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</w:t>
      </w:r>
      <w:r w:rsidRPr="00D62158">
        <w:rPr>
          <w:rFonts w:ascii="Times New Roman" w:hAnsi="Times New Roman" w:cs="Times New Roman"/>
          <w:sz w:val="24"/>
          <w:szCs w:val="24"/>
          <w:lang w:val="uk-UA"/>
        </w:rPr>
        <w:t xml:space="preserve">  н</w:t>
      </w:r>
      <w:r w:rsidR="00364791" w:rsidRPr="00D62158">
        <w:rPr>
          <w:rFonts w:ascii="Times New Roman" w:hAnsi="Times New Roman" w:cs="Times New Roman"/>
          <w:sz w:val="24"/>
          <w:szCs w:val="24"/>
          <w:lang w:val="uk-UA"/>
        </w:rPr>
        <w:t>аказом керівника апарату</w:t>
      </w:r>
    </w:p>
    <w:p w:rsidR="00364791" w:rsidRPr="00D62158" w:rsidRDefault="000528C3" w:rsidP="003647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4791" w:rsidRPr="00D62158">
        <w:rPr>
          <w:rFonts w:ascii="Times New Roman" w:hAnsi="Times New Roman" w:cs="Times New Roman"/>
          <w:sz w:val="24"/>
          <w:szCs w:val="24"/>
          <w:lang w:val="uk-UA"/>
        </w:rPr>
        <w:t>Деражнянського районного суду</w:t>
      </w:r>
    </w:p>
    <w:p w:rsidR="00364791" w:rsidRPr="00D62158" w:rsidRDefault="000528C3" w:rsidP="003647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</w:t>
      </w:r>
      <w:r w:rsidR="00364791" w:rsidRPr="00D62158">
        <w:rPr>
          <w:rFonts w:ascii="Times New Roman" w:hAnsi="Times New Roman" w:cs="Times New Roman"/>
          <w:sz w:val="24"/>
          <w:szCs w:val="24"/>
          <w:lang w:val="uk-UA"/>
        </w:rPr>
        <w:t>Хмельницької області</w:t>
      </w:r>
    </w:p>
    <w:p w:rsidR="00313531" w:rsidRPr="00D62158" w:rsidRDefault="000528C3" w:rsidP="003647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</w:t>
      </w:r>
      <w:r w:rsidR="009B4EB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56E8" w:rsidRPr="00D62158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64791" w:rsidRPr="00D6215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A33D7B" w:rsidRPr="00D62158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364791" w:rsidRPr="00D6215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A33D7B" w:rsidRPr="00D62158">
        <w:rPr>
          <w:rFonts w:ascii="Times New Roman" w:hAnsi="Times New Roman" w:cs="Times New Roman"/>
          <w:sz w:val="24"/>
          <w:szCs w:val="24"/>
          <w:lang w:val="uk-UA"/>
        </w:rPr>
        <w:t>липня</w:t>
      </w:r>
      <w:r w:rsidR="009156E8" w:rsidRPr="00D62158">
        <w:rPr>
          <w:rFonts w:ascii="Times New Roman" w:hAnsi="Times New Roman" w:cs="Times New Roman"/>
          <w:sz w:val="24"/>
          <w:szCs w:val="24"/>
          <w:lang w:val="uk-UA"/>
        </w:rPr>
        <w:t xml:space="preserve"> 2019 року № </w:t>
      </w:r>
      <w:r w:rsidR="00A33D7B" w:rsidRPr="00D62158">
        <w:rPr>
          <w:rFonts w:ascii="Times New Roman" w:hAnsi="Times New Roman" w:cs="Times New Roman"/>
          <w:sz w:val="24"/>
          <w:szCs w:val="24"/>
          <w:lang w:val="uk-UA"/>
        </w:rPr>
        <w:t>84-к</w:t>
      </w:r>
    </w:p>
    <w:p w:rsidR="00313531" w:rsidRPr="00D62158" w:rsidRDefault="00313531" w:rsidP="00364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21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УМОВИ </w:t>
      </w:r>
    </w:p>
    <w:p w:rsidR="00313531" w:rsidRPr="00D62158" w:rsidRDefault="00313531" w:rsidP="00364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2158">
        <w:rPr>
          <w:rFonts w:ascii="Times New Roman" w:hAnsi="Times New Roman" w:cs="Times New Roman"/>
          <w:b/>
          <w:sz w:val="24"/>
          <w:szCs w:val="24"/>
          <w:lang w:val="uk-UA"/>
        </w:rPr>
        <w:t>проведення конкурсу на зайняття вакантної посади державної служби категорії «В» - секретаря судового засідання Деражнянського районного суду Хмельницької області</w:t>
      </w:r>
    </w:p>
    <w:p w:rsidR="003F32D3" w:rsidRPr="00D62158" w:rsidRDefault="003F32D3" w:rsidP="00364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05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30"/>
        <w:gridCol w:w="8183"/>
      </w:tblGrid>
      <w:tr w:rsidR="003F32D3" w:rsidRPr="00D62158" w:rsidTr="002E6ABB">
        <w:trPr>
          <w:trHeight w:val="375"/>
        </w:trPr>
        <w:tc>
          <w:tcPr>
            <w:tcW w:w="10513" w:type="dxa"/>
            <w:gridSpan w:val="2"/>
          </w:tcPr>
          <w:p w:rsidR="003F32D3" w:rsidRPr="00D62158" w:rsidRDefault="002E6ABB" w:rsidP="00364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2E6ABB" w:rsidRPr="00D62158" w:rsidTr="002E6ABB">
        <w:trPr>
          <w:trHeight w:val="375"/>
        </w:trPr>
        <w:tc>
          <w:tcPr>
            <w:tcW w:w="1985" w:type="dxa"/>
          </w:tcPr>
          <w:p w:rsidR="002E6ABB" w:rsidRPr="00D62158" w:rsidRDefault="002E6ABB" w:rsidP="002E6A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Посадові </w:t>
            </w:r>
          </w:p>
          <w:p w:rsidR="002E6ABB" w:rsidRPr="00D62158" w:rsidRDefault="002E6ABB" w:rsidP="002E6A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обов’язки</w:t>
            </w:r>
          </w:p>
        </w:tc>
        <w:tc>
          <w:tcPr>
            <w:tcW w:w="8528" w:type="dxa"/>
          </w:tcPr>
          <w:p w:rsidR="008E20A4" w:rsidRPr="00D62158" w:rsidRDefault="002E6ABB" w:rsidP="008E2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судового засідання Деражнянського районного суду Хмельницької області</w:t>
            </w:r>
            <w:r w:rsidR="008E20A4"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8E20A4" w:rsidRPr="00D62158" w:rsidRDefault="008E20A4" w:rsidP="008E2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 xml:space="preserve">1) здійснює   судові   виклики   та   повідомлення   в   справах,   які </w:t>
            </w:r>
            <w:r w:rsidRPr="00D62158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  <w:t xml:space="preserve">знаходяться у провадженні судді; оформлює заявки до органів внутрішніх </w:t>
            </w:r>
            <w:r w:rsidRPr="00D62158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uk-UA"/>
              </w:rPr>
              <w:t xml:space="preserve">справ, адміністрації місць попереднього ув'язнення про доставку до суду </w:t>
            </w:r>
            <w:r w:rsidRPr="00D6215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затриманих та підсудних осіб;</w:t>
            </w:r>
          </w:p>
          <w:p w:rsidR="008E20A4" w:rsidRPr="00D62158" w:rsidRDefault="008E20A4" w:rsidP="00CD06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uk-UA"/>
              </w:rPr>
              <w:t>2) о</w:t>
            </w:r>
            <w:r w:rsidRPr="00D6215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 xml:space="preserve">формлює та розміщує списки справ, призначених </w:t>
            </w:r>
            <w:r w:rsidRPr="00D6215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uk-UA"/>
              </w:rPr>
              <w:t>до розгляду;</w:t>
            </w:r>
          </w:p>
          <w:p w:rsidR="008E20A4" w:rsidRPr="00D62158" w:rsidRDefault="008E20A4" w:rsidP="00CD06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uk-UA"/>
              </w:rPr>
              <w:t>3) перевіряє наявність  і з’ясовує</w:t>
            </w:r>
            <w:r w:rsidRPr="00D62158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uk-UA"/>
              </w:rPr>
              <w:t xml:space="preserve"> причини відсутності  осіб, яких </w:t>
            </w:r>
            <w:r w:rsidRPr="00D6215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викликано до суду, і інформує про це головуючому судді;</w:t>
            </w:r>
          </w:p>
          <w:p w:rsidR="008E20A4" w:rsidRPr="00D62158" w:rsidRDefault="008E20A4" w:rsidP="00CD06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4) з</w:t>
            </w:r>
            <w:r w:rsidRPr="00D62158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uk-UA"/>
              </w:rPr>
              <w:t xml:space="preserve">дійснює перевірку осіб, які викликані в судове засідання, та </w:t>
            </w:r>
            <w:r w:rsidRPr="00D6215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зазначає на повістках час перебування в суді;</w:t>
            </w:r>
          </w:p>
          <w:p w:rsidR="008E20A4" w:rsidRPr="00D62158" w:rsidRDefault="008E20A4" w:rsidP="00CD062B">
            <w:pPr>
              <w:shd w:val="clear" w:color="auto" w:fill="FFFFFF"/>
              <w:spacing w:after="0" w:line="317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  <w:t xml:space="preserve"> 5) з</w:t>
            </w:r>
            <w:r w:rsidRPr="00D6215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 xml:space="preserve">абезпечує фіксування судового засідання технічними засобами </w:t>
            </w:r>
            <w:r w:rsidRPr="00D6215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uk-UA"/>
              </w:rPr>
              <w:t xml:space="preserve">згідно з Інструкцією про порядок фіксування судового процесу технічними </w:t>
            </w:r>
            <w:r w:rsidRPr="00D6215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>засобами.</w:t>
            </w:r>
          </w:p>
          <w:p w:rsidR="008E20A4" w:rsidRPr="00D62158" w:rsidRDefault="008E20A4" w:rsidP="00CD062B">
            <w:pPr>
              <w:shd w:val="clear" w:color="auto" w:fill="FFFFFF"/>
              <w:spacing w:after="0" w:line="317" w:lineRule="atLeast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6) в</w:t>
            </w:r>
            <w:r w:rsidRPr="00D6215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>еде журналу судового засідання та протокол судового засідання</w:t>
            </w:r>
            <w:r w:rsidR="00CD062B" w:rsidRPr="00D6215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>;</w:t>
            </w:r>
          </w:p>
          <w:p w:rsidR="008E20A4" w:rsidRPr="00D62158" w:rsidRDefault="008E20A4" w:rsidP="00CD062B">
            <w:pPr>
              <w:shd w:val="clear" w:color="auto" w:fill="FFFFFF"/>
              <w:spacing w:after="0" w:line="317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uk-UA"/>
              </w:rPr>
              <w:t xml:space="preserve">7) </w:t>
            </w:r>
            <w:r w:rsidR="00856A6D" w:rsidRPr="00D6215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uk-UA"/>
              </w:rPr>
              <w:t>з</w:t>
            </w:r>
            <w:r w:rsidRPr="00D62158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 xml:space="preserve">дійснює заходи щодо вручення копії вироку засудженому або виправданому відповідно до  вимог Кримінально-процесуального  кодексу </w:t>
            </w:r>
            <w:r w:rsidRPr="00D62158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val="uk-UA"/>
              </w:rPr>
              <w:t xml:space="preserve">України, за дорученням судді здійснює заходи щодо дачі підсудним або </w:t>
            </w:r>
            <w:r w:rsidRPr="00D6215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засудженим підписки про невиїзд</w:t>
            </w:r>
            <w:r w:rsidR="00CD062B" w:rsidRPr="00D6215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8E20A4" w:rsidRPr="00D62158" w:rsidRDefault="008E20A4" w:rsidP="00CD062B">
            <w:pPr>
              <w:shd w:val="clear" w:color="auto" w:fill="FFFFFF"/>
              <w:spacing w:after="0" w:line="317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uk-UA"/>
              </w:rPr>
              <w:t>8) о</w:t>
            </w:r>
            <w:r w:rsidRPr="00D62158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uk-UA"/>
              </w:rPr>
              <w:t xml:space="preserve">формлює для направлення копій судових рішень </w:t>
            </w:r>
            <w:r w:rsidRPr="00D62158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uk-UA"/>
              </w:rPr>
              <w:t xml:space="preserve">сторонам та іншим особам, які беруть участь у справі й фактично не були </w:t>
            </w:r>
            <w:r w:rsidRPr="00D6215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присутніми в судовому засіданні при розгляді справи</w:t>
            </w:r>
            <w:r w:rsidR="00CD062B" w:rsidRPr="00D6215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8E20A4" w:rsidRPr="00D62158" w:rsidRDefault="008E20A4" w:rsidP="00CD062B">
            <w:pPr>
              <w:shd w:val="clear" w:color="auto" w:fill="FFFFFF"/>
              <w:spacing w:after="0" w:line="317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uk-UA"/>
              </w:rPr>
              <w:t>9) здійснює п</w:t>
            </w:r>
            <w:r w:rsidRPr="00D6215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 xml:space="preserve">ідготовку виконавчих листів у справах, за якими передбачено негайне </w:t>
            </w:r>
            <w:r w:rsidRPr="00D6215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>виконання</w:t>
            </w:r>
            <w:r w:rsidR="00CD062B" w:rsidRPr="00D6215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>;</w:t>
            </w:r>
          </w:p>
          <w:p w:rsidR="008E20A4" w:rsidRPr="00D62158" w:rsidRDefault="008E20A4" w:rsidP="00CD062B">
            <w:pPr>
              <w:shd w:val="clear" w:color="auto" w:fill="FFFFFF"/>
              <w:spacing w:after="0" w:line="317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uk-UA"/>
              </w:rPr>
              <w:t xml:space="preserve">10) здійснює оформлення </w:t>
            </w:r>
            <w:r w:rsidRPr="00D6215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 xml:space="preserve"> матеріалів судових справ та передачі справ до </w:t>
            </w:r>
            <w:r w:rsidRPr="00D6215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uk-UA"/>
              </w:rPr>
              <w:t>канцелярії суду</w:t>
            </w:r>
            <w:r w:rsidR="00CD062B" w:rsidRPr="00D6215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uk-UA"/>
              </w:rPr>
              <w:t>;</w:t>
            </w:r>
          </w:p>
          <w:p w:rsidR="00E76C04" w:rsidRPr="00D62158" w:rsidRDefault="009156E8" w:rsidP="00856A6D">
            <w:pPr>
              <w:shd w:val="clear" w:color="auto" w:fill="FFFFFF"/>
              <w:spacing w:after="0" w:line="317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11) дотриму</w:t>
            </w:r>
            <w:r w:rsidR="00856A6D"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ється</w:t>
            </w:r>
            <w:r w:rsidR="008E20A4"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правил внутрішнього трудового розпоря</w:t>
            </w:r>
            <w:r w:rsidR="00950A16"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дку, правил етичної поведінки, п</w:t>
            </w:r>
            <w:r w:rsidR="008E20A4"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равил внутрішнього службового розпорядку, правил поведінки працівника суду.</w:t>
            </w:r>
          </w:p>
        </w:tc>
      </w:tr>
      <w:tr w:rsidR="002E6ABB" w:rsidRPr="00D62158" w:rsidTr="00D12EC9">
        <w:trPr>
          <w:trHeight w:val="375"/>
        </w:trPr>
        <w:tc>
          <w:tcPr>
            <w:tcW w:w="1985" w:type="dxa"/>
          </w:tcPr>
          <w:p w:rsidR="002E6ABB" w:rsidRPr="00D62158" w:rsidRDefault="002E6ABB" w:rsidP="002E6A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Умови оплати праці</w:t>
            </w:r>
          </w:p>
        </w:tc>
        <w:tc>
          <w:tcPr>
            <w:tcW w:w="8528" w:type="dxa"/>
          </w:tcPr>
          <w:p w:rsidR="002E6ABB" w:rsidRPr="00D62158" w:rsidRDefault="00864C0C" w:rsidP="002E6A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Посадовий оклад - 3810 </w:t>
            </w:r>
            <w:r w:rsidR="00D862D0"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  <w:r w:rsidR="002E6ABB"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надбавка за вислугу років, надбавка за ранг державного службовця, за наявності достатнього фонду оплати праці – премія. </w:t>
            </w:r>
          </w:p>
        </w:tc>
      </w:tr>
      <w:tr w:rsidR="00D12EC9" w:rsidRPr="00D62158" w:rsidTr="00D12EC9">
        <w:trPr>
          <w:trHeight w:val="375"/>
        </w:trPr>
        <w:tc>
          <w:tcPr>
            <w:tcW w:w="1985" w:type="dxa"/>
          </w:tcPr>
          <w:p w:rsidR="00D12EC9" w:rsidRPr="00D62158" w:rsidRDefault="00D12EC9" w:rsidP="002E6A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8528" w:type="dxa"/>
          </w:tcPr>
          <w:p w:rsidR="00D12EC9" w:rsidRPr="00D62158" w:rsidRDefault="00D12EC9" w:rsidP="00D12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постійній основі</w:t>
            </w:r>
          </w:p>
        </w:tc>
      </w:tr>
      <w:tr w:rsidR="00D12EC9" w:rsidRPr="00D62158" w:rsidTr="00935BE6">
        <w:trPr>
          <w:trHeight w:val="375"/>
        </w:trPr>
        <w:tc>
          <w:tcPr>
            <w:tcW w:w="1985" w:type="dxa"/>
          </w:tcPr>
          <w:p w:rsidR="00D12EC9" w:rsidRPr="00D62158" w:rsidRDefault="00D12EC9" w:rsidP="002E6A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Перелік документів, </w:t>
            </w:r>
            <w:r w:rsidRPr="00D62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необхідних для участі  в конкурсі та строк їх подання</w:t>
            </w:r>
          </w:p>
        </w:tc>
        <w:tc>
          <w:tcPr>
            <w:tcW w:w="8528" w:type="dxa"/>
          </w:tcPr>
          <w:p w:rsidR="00D12EC9" w:rsidRPr="00D62158" w:rsidRDefault="007028F0" w:rsidP="00702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Відповідно до статті 25 Закону України  від 10 грудня  2015  року  №889-VIII «Про державну службу» та Порядку проведення конкурсу на зайняття посад </w:t>
            </w: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державної служби, затвердженого Постановою Кабінету Міністрів </w:t>
            </w:r>
            <w:r w:rsidR="00603A1A"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Україні  від  25.03.2016 року №246, особа, яка бажає взяти участь у конкурсі, подає до конкурсної комісії такі документи:</w:t>
            </w:r>
          </w:p>
          <w:p w:rsidR="000622DF" w:rsidRPr="00D62158" w:rsidRDefault="000622DF" w:rsidP="00702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622DF" w:rsidRPr="00D62158" w:rsidRDefault="000622DF" w:rsidP="000622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копію паспорта громадянина України;</w:t>
            </w:r>
          </w:p>
          <w:p w:rsidR="000622DF" w:rsidRPr="00D62158" w:rsidRDefault="000622DF" w:rsidP="000622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письмову заяву про участь у конкурсі із зазначенням </w:t>
            </w:r>
            <w:r w:rsidR="00662D9F"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основних мотивів до зайняття посади за формою згідно з додатком 2 до Порядку, до якої додається резюме у довільній формі;</w:t>
            </w:r>
          </w:p>
          <w:p w:rsidR="00662D9F" w:rsidRPr="00D62158" w:rsidRDefault="00662D9F" w:rsidP="000622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письмову заяву, в якій повідомляє що до неї не застосовуються заборони, визначені частиною третьою або четвертою статті 1 Закону України « Про очищення влади», та надає згоду на проходження перевірки та оприлюднення відомостей стосовно неї ві</w:t>
            </w:r>
            <w:r w:rsidR="005B4548"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дповідно до зазначеного Закону;</w:t>
            </w:r>
          </w:p>
          <w:p w:rsidR="00662D9F" w:rsidRPr="00D62158" w:rsidRDefault="00662D9F" w:rsidP="000622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копію (копії) документа (документів) про освіту;</w:t>
            </w:r>
          </w:p>
          <w:p w:rsidR="00662D9F" w:rsidRPr="00D62158" w:rsidRDefault="00662D9F" w:rsidP="000622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оригінал посвідчення атестації щодо вільно</w:t>
            </w:r>
            <w:r w:rsidR="005B4548"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володіння державною мовою (</w:t>
            </w: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 подання документів для участі у конкурсі через Єдиний портал вакансій державної служби </w:t>
            </w:r>
            <w:proofErr w:type="spellStart"/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НАДС</w:t>
            </w:r>
            <w:proofErr w:type="spellEnd"/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под</w:t>
            </w:r>
            <w:r w:rsidR="00935BE6"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ається копія такого посвідчення</w:t>
            </w: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 оригінал обов’язково пред’являється до проходження тестування);</w:t>
            </w:r>
          </w:p>
          <w:p w:rsidR="00662D9F" w:rsidRPr="00D62158" w:rsidRDefault="00662D9F" w:rsidP="000622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заповнену особову картку встановленого зразка;</w:t>
            </w:r>
          </w:p>
          <w:p w:rsidR="00662D9F" w:rsidRPr="00D62158" w:rsidRDefault="00662D9F" w:rsidP="000622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декларацію особи, уповноваженої на виконання функцій держави або місцевого самоврядування за 2018 рік(надається у вигляді  роздрукованого примірника  заповненої  декларації на офіційному сайті НАЗК).</w:t>
            </w:r>
          </w:p>
          <w:p w:rsidR="00332738" w:rsidRPr="00D62158" w:rsidRDefault="00332738" w:rsidP="0033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E312B" w:rsidRPr="00D62158" w:rsidRDefault="00332738" w:rsidP="00935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 подання документів</w:t>
            </w: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1</w:t>
            </w:r>
            <w:r w:rsidR="00A33D7B"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календарних днів з дня оприлюднення інформації  про проведення конкурсу на офіційному сайті Національного агентства  з питань державної служби. </w:t>
            </w:r>
          </w:p>
          <w:p w:rsidR="00332738" w:rsidRPr="00D62158" w:rsidRDefault="00332738" w:rsidP="00A33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Документи приймаються  до 17 год. 00 хв.  </w:t>
            </w:r>
            <w:r w:rsidR="00A33D7B"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 серпня</w:t>
            </w: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2019 року </w:t>
            </w:r>
            <w:r w:rsidR="00935BE6"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адресою: 3200 Хмельницька область м. </w:t>
            </w:r>
            <w:proofErr w:type="spellStart"/>
            <w:r w:rsidR="00935BE6"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Деражня</w:t>
            </w:r>
            <w:proofErr w:type="spellEnd"/>
            <w:r w:rsidR="00935BE6"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Миру, 43</w:t>
            </w:r>
          </w:p>
        </w:tc>
      </w:tr>
      <w:tr w:rsidR="00D62158" w:rsidRPr="00D62158" w:rsidTr="000D2369">
        <w:trPr>
          <w:trHeight w:val="375"/>
        </w:trPr>
        <w:tc>
          <w:tcPr>
            <w:tcW w:w="1985" w:type="dxa"/>
          </w:tcPr>
          <w:p w:rsidR="00D62158" w:rsidRPr="00D62158" w:rsidRDefault="00D62158" w:rsidP="00D62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21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Додаткові</w:t>
            </w:r>
            <w:proofErr w:type="spellEnd"/>
            <w:r w:rsidRPr="00D6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D62158">
              <w:rPr>
                <w:rFonts w:ascii="Times New Roman" w:hAnsi="Times New Roman" w:cs="Times New Roman"/>
                <w:b/>
                <w:sz w:val="24"/>
                <w:szCs w:val="24"/>
              </w:rPr>
              <w:t>необов’язкові</w:t>
            </w:r>
            <w:proofErr w:type="spellEnd"/>
            <w:r w:rsidRPr="00D6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D62158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документи</w:t>
            </w:r>
            <w:proofErr w:type="spellEnd"/>
          </w:p>
        </w:tc>
        <w:tc>
          <w:tcPr>
            <w:tcW w:w="8528" w:type="dxa"/>
          </w:tcPr>
          <w:p w:rsidR="00D62158" w:rsidRPr="00D62158" w:rsidRDefault="00D62158" w:rsidP="00D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158">
              <w:rPr>
                <w:rFonts w:ascii="Times New Roman" w:hAnsi="Times New Roman" w:cs="Times New Roman"/>
                <w:sz w:val="24"/>
                <w:szCs w:val="24"/>
              </w:rPr>
              <w:t>Заяващодозабезпеченнярозумнимпристосуванням</w:t>
            </w:r>
            <w:proofErr w:type="spellEnd"/>
            <w:r w:rsidRPr="00D62158">
              <w:rPr>
                <w:rFonts w:ascii="Times New Roman" w:hAnsi="Times New Roman" w:cs="Times New Roman"/>
                <w:sz w:val="24"/>
                <w:szCs w:val="24"/>
              </w:rPr>
              <w:t xml:space="preserve"> за формою </w:t>
            </w:r>
            <w:proofErr w:type="spellStart"/>
            <w:r w:rsidRPr="00D62158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D62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15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62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158">
              <w:rPr>
                <w:rFonts w:ascii="Times New Roman" w:hAnsi="Times New Roman" w:cs="Times New Roman"/>
                <w:sz w:val="24"/>
                <w:szCs w:val="24"/>
              </w:rPr>
              <w:t>додатком</w:t>
            </w:r>
            <w:proofErr w:type="spellEnd"/>
            <w:r w:rsidRPr="00D62158">
              <w:rPr>
                <w:rFonts w:ascii="Times New Roman" w:hAnsi="Times New Roman" w:cs="Times New Roman"/>
                <w:sz w:val="24"/>
                <w:szCs w:val="24"/>
              </w:rPr>
              <w:t xml:space="preserve"> 3 до Порядку </w:t>
            </w:r>
            <w:proofErr w:type="spellStart"/>
            <w:r w:rsidRPr="00D62158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D62158">
              <w:rPr>
                <w:rFonts w:ascii="Times New Roman" w:hAnsi="Times New Roman" w:cs="Times New Roman"/>
                <w:sz w:val="24"/>
                <w:szCs w:val="24"/>
              </w:rPr>
              <w:t xml:space="preserve"> конкурсу на </w:t>
            </w:r>
            <w:proofErr w:type="spellStart"/>
            <w:r w:rsidRPr="00D62158">
              <w:rPr>
                <w:rFonts w:ascii="Times New Roman" w:hAnsi="Times New Roman" w:cs="Times New Roman"/>
                <w:sz w:val="24"/>
                <w:szCs w:val="24"/>
              </w:rPr>
              <w:t>зайняття</w:t>
            </w:r>
            <w:proofErr w:type="spellEnd"/>
            <w:r w:rsidRPr="00D62158">
              <w:rPr>
                <w:rFonts w:ascii="Times New Roman" w:hAnsi="Times New Roman" w:cs="Times New Roman"/>
                <w:sz w:val="24"/>
                <w:szCs w:val="24"/>
              </w:rPr>
              <w:t xml:space="preserve"> посад </w:t>
            </w:r>
            <w:proofErr w:type="spellStart"/>
            <w:r w:rsidRPr="00D62158">
              <w:rPr>
                <w:rFonts w:ascii="Times New Roman" w:hAnsi="Times New Roman" w:cs="Times New Roman"/>
                <w:sz w:val="24"/>
                <w:szCs w:val="24"/>
              </w:rPr>
              <w:t>державноїслужби</w:t>
            </w:r>
            <w:proofErr w:type="spellEnd"/>
          </w:p>
        </w:tc>
      </w:tr>
      <w:tr w:rsidR="00935BE6" w:rsidRPr="00D62158" w:rsidTr="000D2369">
        <w:trPr>
          <w:trHeight w:val="375"/>
        </w:trPr>
        <w:tc>
          <w:tcPr>
            <w:tcW w:w="1985" w:type="dxa"/>
          </w:tcPr>
          <w:p w:rsidR="00935BE6" w:rsidRPr="00D62158" w:rsidRDefault="00D62158" w:rsidP="002E6A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Місце, час та дата початку проведення перевірки володіння іноземною мовою, яка є однією з офіційних мов Ради Європи/тестування</w:t>
            </w:r>
          </w:p>
        </w:tc>
        <w:tc>
          <w:tcPr>
            <w:tcW w:w="8528" w:type="dxa"/>
          </w:tcPr>
          <w:p w:rsidR="00935BE6" w:rsidRPr="00D62158" w:rsidRDefault="00935BE6" w:rsidP="000D2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32000 </w:t>
            </w:r>
            <w:r w:rsidR="000D2369"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Хмельницька область </w:t>
            </w:r>
            <w:r w:rsidR="009A1F53"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0D2369"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D2369"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Деражня</w:t>
            </w:r>
            <w:proofErr w:type="spellEnd"/>
            <w:r w:rsidR="000D2369"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Миру, 43 Деражнянський районний суд Хмельницької області</w:t>
            </w:r>
          </w:p>
          <w:p w:rsidR="000D2369" w:rsidRPr="00D62158" w:rsidRDefault="000D2369" w:rsidP="00D62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EC63EA"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11:00 год. </w:t>
            </w:r>
            <w:r w:rsidR="00A33D7B"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 серпня</w:t>
            </w: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2019 року</w:t>
            </w:r>
            <w:r w:rsidR="00D62158" w:rsidRPr="00D621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62158"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тестування</w:t>
            </w:r>
            <w:r w:rsidR="00D62158" w:rsidRPr="00D621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D2369" w:rsidRPr="00D62158" w:rsidTr="002E6ABB">
        <w:trPr>
          <w:trHeight w:val="375"/>
        </w:trPr>
        <w:tc>
          <w:tcPr>
            <w:tcW w:w="1985" w:type="dxa"/>
            <w:tcBorders>
              <w:bottom w:val="single" w:sz="4" w:space="0" w:color="auto"/>
            </w:tcBorders>
          </w:tcPr>
          <w:p w:rsidR="000D2369" w:rsidRPr="00D62158" w:rsidRDefault="000D2369" w:rsidP="000D23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ім’я по батькові, номер  телефону та адреса електронної пошти особи, яка надає  додаткову  інформацію  з питань проведення </w:t>
            </w:r>
            <w:r w:rsidRPr="00D62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конкурсу</w:t>
            </w:r>
          </w:p>
        </w:tc>
        <w:tc>
          <w:tcPr>
            <w:tcW w:w="8528" w:type="dxa"/>
            <w:tcBorders>
              <w:bottom w:val="single" w:sz="4" w:space="0" w:color="auto"/>
            </w:tcBorders>
          </w:tcPr>
          <w:p w:rsidR="000D2369" w:rsidRPr="00D62158" w:rsidRDefault="000D2369" w:rsidP="000D2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Падневич Ірина Олексіївна</w:t>
            </w:r>
          </w:p>
          <w:p w:rsidR="000D2369" w:rsidRPr="00D62158" w:rsidRDefault="000D2369" w:rsidP="000D2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D2369" w:rsidRPr="00D62158" w:rsidRDefault="000D2369" w:rsidP="000D2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(03856) 2-10-24</w:t>
            </w:r>
          </w:p>
          <w:p w:rsidR="000D2369" w:rsidRPr="00D62158" w:rsidRDefault="000D2369" w:rsidP="000D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D2369" w:rsidRPr="00D62158" w:rsidRDefault="000D2369" w:rsidP="000D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2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2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62158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hyperlink r:id="rId5" w:history="1">
              <w:r w:rsidRPr="00D621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inbox</w:t>
              </w:r>
              <w:r w:rsidRPr="00D621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621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dg</w:t>
              </w:r>
              <w:r w:rsidRPr="00D621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621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km</w:t>
              </w:r>
              <w:r w:rsidRPr="00D621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621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court</w:t>
              </w:r>
              <w:r w:rsidRPr="00D621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621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D621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621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0D2369" w:rsidRPr="00D62158" w:rsidRDefault="000D2369" w:rsidP="000D2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9D9" w:rsidRPr="00D62158" w:rsidRDefault="00263491" w:rsidP="00364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2158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Кваліфікаційні вимоги</w:t>
      </w:r>
    </w:p>
    <w:tbl>
      <w:tblPr>
        <w:tblStyle w:val="a5"/>
        <w:tblW w:w="10490" w:type="dxa"/>
        <w:tblInd w:w="-601" w:type="dxa"/>
        <w:tblLook w:val="04A0"/>
      </w:tblPr>
      <w:tblGrid>
        <w:gridCol w:w="709"/>
        <w:gridCol w:w="26"/>
        <w:gridCol w:w="30"/>
        <w:gridCol w:w="2354"/>
        <w:gridCol w:w="136"/>
        <w:gridCol w:w="6"/>
        <w:gridCol w:w="7229"/>
      </w:tblGrid>
      <w:tr w:rsidR="008849D9" w:rsidRPr="00D62158" w:rsidTr="004602FF">
        <w:tc>
          <w:tcPr>
            <w:tcW w:w="709" w:type="dxa"/>
            <w:tcBorders>
              <w:left w:val="single" w:sz="4" w:space="0" w:color="auto"/>
            </w:tcBorders>
          </w:tcPr>
          <w:p w:rsidR="008849D9" w:rsidRPr="00D62158" w:rsidRDefault="008849D9" w:rsidP="004602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gridSpan w:val="5"/>
          </w:tcPr>
          <w:p w:rsidR="008849D9" w:rsidRPr="00D62158" w:rsidRDefault="008849D9" w:rsidP="00460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7229" w:type="dxa"/>
          </w:tcPr>
          <w:p w:rsidR="008849D9" w:rsidRPr="00D62158" w:rsidRDefault="008E312B" w:rsidP="00FD7C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Вища освіта ступеня  </w:t>
            </w:r>
            <w:r w:rsid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нижче </w:t>
            </w:r>
            <w:bookmarkStart w:id="0" w:name="_GoBack"/>
            <w:bookmarkEnd w:id="0"/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молодшого бакалавра або бакалавра</w:t>
            </w:r>
            <w:r w:rsidR="00FD7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спеціальністю  «Правознавство»  або «Правоохоронна діяльність»</w:t>
            </w:r>
          </w:p>
        </w:tc>
      </w:tr>
      <w:tr w:rsidR="008849D9" w:rsidRPr="00D62158" w:rsidTr="004602FF">
        <w:tc>
          <w:tcPr>
            <w:tcW w:w="709" w:type="dxa"/>
          </w:tcPr>
          <w:p w:rsidR="008849D9" w:rsidRPr="00D62158" w:rsidRDefault="008849D9" w:rsidP="004602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52" w:type="dxa"/>
            <w:gridSpan w:val="5"/>
          </w:tcPr>
          <w:p w:rsidR="008849D9" w:rsidRPr="00D62158" w:rsidRDefault="008849D9" w:rsidP="00460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Досвід роботи</w:t>
            </w:r>
          </w:p>
        </w:tc>
        <w:tc>
          <w:tcPr>
            <w:tcW w:w="7229" w:type="dxa"/>
          </w:tcPr>
          <w:p w:rsidR="008849D9" w:rsidRPr="00D62158" w:rsidRDefault="008849D9" w:rsidP="00F64A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вимог до стажу роботи</w:t>
            </w:r>
          </w:p>
        </w:tc>
      </w:tr>
      <w:tr w:rsidR="008849D9" w:rsidRPr="00D62158" w:rsidTr="004602FF">
        <w:tc>
          <w:tcPr>
            <w:tcW w:w="709" w:type="dxa"/>
          </w:tcPr>
          <w:p w:rsidR="008849D9" w:rsidRPr="00D62158" w:rsidRDefault="008849D9" w:rsidP="004602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52" w:type="dxa"/>
            <w:gridSpan w:val="5"/>
          </w:tcPr>
          <w:p w:rsidR="008849D9" w:rsidRPr="00D62158" w:rsidRDefault="008849D9" w:rsidP="00460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Володіння державною мовою</w:t>
            </w:r>
          </w:p>
        </w:tc>
        <w:tc>
          <w:tcPr>
            <w:tcW w:w="7229" w:type="dxa"/>
          </w:tcPr>
          <w:p w:rsidR="008849D9" w:rsidRPr="00D62158" w:rsidRDefault="008849D9" w:rsidP="00F64A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Вільне володіння державною мовою</w:t>
            </w:r>
          </w:p>
        </w:tc>
      </w:tr>
      <w:tr w:rsidR="00311839" w:rsidRPr="00D62158" w:rsidTr="004602FF">
        <w:tc>
          <w:tcPr>
            <w:tcW w:w="709" w:type="dxa"/>
          </w:tcPr>
          <w:p w:rsidR="00311839" w:rsidRPr="00D62158" w:rsidRDefault="00311839" w:rsidP="004602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552" w:type="dxa"/>
            <w:gridSpan w:val="5"/>
          </w:tcPr>
          <w:p w:rsidR="00311839" w:rsidRPr="00D62158" w:rsidRDefault="00311839" w:rsidP="00460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Володіння іноземною мовою</w:t>
            </w:r>
          </w:p>
        </w:tc>
        <w:tc>
          <w:tcPr>
            <w:tcW w:w="7229" w:type="dxa"/>
          </w:tcPr>
          <w:p w:rsidR="00311839" w:rsidRPr="00D62158" w:rsidRDefault="00311839" w:rsidP="00FD7C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вимог щодо володіння іноземною мовою</w:t>
            </w:r>
          </w:p>
        </w:tc>
      </w:tr>
      <w:tr w:rsidR="004602FF" w:rsidRPr="00D62158" w:rsidTr="00460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10490" w:type="dxa"/>
            <w:gridSpan w:val="7"/>
          </w:tcPr>
          <w:p w:rsidR="004602FF" w:rsidRPr="00D62158" w:rsidRDefault="004602FF" w:rsidP="00460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Вимоги компетентності </w:t>
            </w:r>
          </w:p>
        </w:tc>
      </w:tr>
      <w:tr w:rsidR="008849D9" w:rsidRPr="00D62158" w:rsidTr="004602FF">
        <w:tc>
          <w:tcPr>
            <w:tcW w:w="3261" w:type="dxa"/>
            <w:gridSpan w:val="6"/>
            <w:tcBorders>
              <w:right w:val="single" w:sz="4" w:space="0" w:color="auto"/>
            </w:tcBorders>
          </w:tcPr>
          <w:p w:rsidR="008849D9" w:rsidRPr="00D62158" w:rsidRDefault="008849D9" w:rsidP="00460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Вимог</w:t>
            </w:r>
            <w:r w:rsidR="004602FF" w:rsidRPr="00D62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8849D9" w:rsidRPr="00D62158" w:rsidRDefault="008849D9" w:rsidP="00460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8849D9" w:rsidRPr="00FD7CD1" w:rsidTr="00460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735" w:type="dxa"/>
            <w:gridSpan w:val="2"/>
          </w:tcPr>
          <w:p w:rsidR="008849D9" w:rsidRPr="00D62158" w:rsidRDefault="008849D9" w:rsidP="004602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20" w:type="dxa"/>
            <w:gridSpan w:val="3"/>
          </w:tcPr>
          <w:p w:rsidR="008849D9" w:rsidRPr="00D62158" w:rsidRDefault="004602FF" w:rsidP="004602F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Уміння працювати  з комп’ютером</w:t>
            </w:r>
          </w:p>
        </w:tc>
        <w:tc>
          <w:tcPr>
            <w:tcW w:w="7235" w:type="dxa"/>
            <w:gridSpan w:val="2"/>
          </w:tcPr>
          <w:p w:rsidR="008849D9" w:rsidRPr="00D62158" w:rsidRDefault="008C6A8F" w:rsidP="008C6A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Впевнений користувач  ПК, вміння працювати з офісними пакетами </w:t>
            </w:r>
            <w:proofErr w:type="spellStart"/>
            <w:r w:rsidRPr="00D62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MicrosoftWord</w:t>
            </w:r>
            <w:proofErr w:type="spellEnd"/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D62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D62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D62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навички  роботи з інформаційно-пошуковими системами в мережі Інтернет</w:t>
            </w:r>
          </w:p>
        </w:tc>
      </w:tr>
      <w:tr w:rsidR="004602FF" w:rsidRPr="00D62158" w:rsidTr="00460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735" w:type="dxa"/>
            <w:gridSpan w:val="2"/>
          </w:tcPr>
          <w:p w:rsidR="004602FF" w:rsidRPr="00D62158" w:rsidRDefault="004602FF" w:rsidP="004602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20" w:type="dxa"/>
            <w:gridSpan w:val="3"/>
          </w:tcPr>
          <w:p w:rsidR="004602FF" w:rsidRPr="00D62158" w:rsidRDefault="004602FF" w:rsidP="004602F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Необхідні ділові якості</w:t>
            </w:r>
          </w:p>
        </w:tc>
        <w:tc>
          <w:tcPr>
            <w:tcW w:w="7235" w:type="dxa"/>
            <w:gridSpan w:val="2"/>
          </w:tcPr>
          <w:p w:rsidR="004602FF" w:rsidRPr="00D62158" w:rsidRDefault="00EC63EA" w:rsidP="004602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Вміння працювати з </w:t>
            </w:r>
            <w:r w:rsidR="004602FF"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інформацією;</w:t>
            </w:r>
          </w:p>
          <w:p w:rsidR="004602FF" w:rsidRPr="00D62158" w:rsidRDefault="004602FF" w:rsidP="004602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концентруватись на деталях;</w:t>
            </w:r>
          </w:p>
          <w:p w:rsidR="004602FF" w:rsidRPr="00D62158" w:rsidRDefault="004602FF" w:rsidP="004602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уміння дотримуватись субординації;</w:t>
            </w:r>
          </w:p>
          <w:p w:rsidR="004602FF" w:rsidRPr="00D62158" w:rsidRDefault="004602FF" w:rsidP="004602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вміння вирішувати комплексні завдання та працювати в команді.</w:t>
            </w:r>
          </w:p>
        </w:tc>
      </w:tr>
      <w:tr w:rsidR="004602FF" w:rsidRPr="00FD7CD1" w:rsidTr="00460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4"/>
        </w:trPr>
        <w:tc>
          <w:tcPr>
            <w:tcW w:w="735" w:type="dxa"/>
            <w:gridSpan w:val="2"/>
          </w:tcPr>
          <w:p w:rsidR="004602FF" w:rsidRPr="00D62158" w:rsidRDefault="004602FF" w:rsidP="004602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20" w:type="dxa"/>
            <w:gridSpan w:val="3"/>
          </w:tcPr>
          <w:p w:rsidR="004602FF" w:rsidRPr="00D62158" w:rsidRDefault="004602FF" w:rsidP="004602F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Необхідні особисті якості</w:t>
            </w:r>
          </w:p>
        </w:tc>
        <w:tc>
          <w:tcPr>
            <w:tcW w:w="7235" w:type="dxa"/>
            <w:gridSpan w:val="2"/>
          </w:tcPr>
          <w:p w:rsidR="004602FF" w:rsidRPr="00D62158" w:rsidRDefault="004602FF" w:rsidP="004602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Відповідальність;</w:t>
            </w:r>
          </w:p>
          <w:p w:rsidR="004602FF" w:rsidRPr="00D62158" w:rsidRDefault="004602FF" w:rsidP="004602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дисциплінованість;</w:t>
            </w:r>
          </w:p>
          <w:p w:rsidR="004602FF" w:rsidRPr="00D62158" w:rsidRDefault="004602FF" w:rsidP="004602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комунікабельність;</w:t>
            </w:r>
          </w:p>
          <w:p w:rsidR="004602FF" w:rsidRPr="00D62158" w:rsidRDefault="004602FF" w:rsidP="004602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системність і самостійність в роботі.</w:t>
            </w:r>
          </w:p>
        </w:tc>
      </w:tr>
      <w:tr w:rsidR="004602FF" w:rsidRPr="00D62158" w:rsidTr="00460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5"/>
        </w:trPr>
        <w:tc>
          <w:tcPr>
            <w:tcW w:w="10490" w:type="dxa"/>
            <w:gridSpan w:val="7"/>
          </w:tcPr>
          <w:p w:rsidR="004602FF" w:rsidRPr="00D62158" w:rsidRDefault="004602FF" w:rsidP="00460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Професійні знання</w:t>
            </w:r>
          </w:p>
        </w:tc>
      </w:tr>
      <w:tr w:rsidR="004602FF" w:rsidRPr="00D62158" w:rsidTr="00F66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5"/>
        </w:trPr>
        <w:tc>
          <w:tcPr>
            <w:tcW w:w="765" w:type="dxa"/>
            <w:gridSpan w:val="3"/>
          </w:tcPr>
          <w:p w:rsidR="004602FF" w:rsidRPr="00D62158" w:rsidRDefault="004602FF" w:rsidP="004602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54" w:type="dxa"/>
          </w:tcPr>
          <w:p w:rsidR="004602FF" w:rsidRPr="00D62158" w:rsidRDefault="004602FF" w:rsidP="004602F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Знання законодавства</w:t>
            </w:r>
          </w:p>
        </w:tc>
        <w:tc>
          <w:tcPr>
            <w:tcW w:w="7371" w:type="dxa"/>
            <w:gridSpan w:val="3"/>
          </w:tcPr>
          <w:p w:rsidR="004602FF" w:rsidRPr="00D62158" w:rsidRDefault="0057296A" w:rsidP="005729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Конституція України;</w:t>
            </w:r>
          </w:p>
          <w:p w:rsidR="0057296A" w:rsidRPr="00D62158" w:rsidRDefault="0057296A" w:rsidP="005729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 Про державну службу»;</w:t>
            </w:r>
          </w:p>
          <w:p w:rsidR="0057296A" w:rsidRPr="00D62158" w:rsidRDefault="0057296A" w:rsidP="005729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 Про запобігання корупції»;</w:t>
            </w:r>
          </w:p>
          <w:p w:rsidR="0057296A" w:rsidRPr="00D62158" w:rsidRDefault="0057296A" w:rsidP="0057296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Закону України «Про доступ до судових рішень»</w:t>
            </w:r>
          </w:p>
        </w:tc>
      </w:tr>
      <w:tr w:rsidR="0057296A" w:rsidRPr="00FD7CD1" w:rsidTr="009F4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5"/>
        </w:trPr>
        <w:tc>
          <w:tcPr>
            <w:tcW w:w="765" w:type="dxa"/>
            <w:gridSpan w:val="3"/>
          </w:tcPr>
          <w:p w:rsidR="0057296A" w:rsidRPr="00D62158" w:rsidRDefault="0057296A" w:rsidP="004602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54" w:type="dxa"/>
          </w:tcPr>
          <w:p w:rsidR="0057296A" w:rsidRPr="00D62158" w:rsidRDefault="0057296A" w:rsidP="0057296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371" w:type="dxa"/>
            <w:gridSpan w:val="3"/>
          </w:tcPr>
          <w:p w:rsidR="0057296A" w:rsidRPr="00D62158" w:rsidRDefault="00F667E1" w:rsidP="005729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Цивільний процесуальний кодекс України;</w:t>
            </w:r>
          </w:p>
          <w:p w:rsidR="00F667E1" w:rsidRPr="00D62158" w:rsidRDefault="00F667E1" w:rsidP="005729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Кримінальний процесуальний кодекс України;</w:t>
            </w:r>
          </w:p>
          <w:p w:rsidR="00F667E1" w:rsidRPr="00D62158" w:rsidRDefault="00F667E1" w:rsidP="005729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Кодекс адміністративного судочинства;</w:t>
            </w:r>
          </w:p>
          <w:p w:rsidR="00F667E1" w:rsidRPr="00D62158" w:rsidRDefault="00F667E1" w:rsidP="00F667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Кодекс України про адміністративні правопорушення;</w:t>
            </w:r>
          </w:p>
          <w:p w:rsidR="00F667E1" w:rsidRPr="00D62158" w:rsidRDefault="00F667E1" w:rsidP="00F667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 Про судоустрій і статус суддів України»;</w:t>
            </w:r>
          </w:p>
          <w:p w:rsidR="00F667E1" w:rsidRPr="00D62158" w:rsidRDefault="00F667E1" w:rsidP="00F667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звернення громадян»;</w:t>
            </w:r>
          </w:p>
          <w:p w:rsidR="00F667E1" w:rsidRPr="00D62158" w:rsidRDefault="00F667E1" w:rsidP="00F667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Положення про автоматизовану систему документообігу суду;</w:t>
            </w:r>
          </w:p>
          <w:p w:rsidR="00F667E1" w:rsidRPr="00D62158" w:rsidRDefault="00F667E1" w:rsidP="00F667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2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Інструкція з діловодства в місцевих загальних  судах, 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затвердженим наказом ДСА України 17.12.2013 №173.</w:t>
            </w:r>
          </w:p>
          <w:p w:rsidR="00F667E1" w:rsidRPr="00D62158" w:rsidRDefault="00F667E1" w:rsidP="00F667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849D9" w:rsidRPr="00D62158" w:rsidRDefault="008849D9" w:rsidP="00364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8849D9" w:rsidRPr="00D62158" w:rsidSect="00150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3E10"/>
    <w:multiLevelType w:val="hybridMultilevel"/>
    <w:tmpl w:val="69C63D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>
    <w:useFELayout/>
  </w:compat>
  <w:rsids>
    <w:rsidRoot w:val="00364791"/>
    <w:rsid w:val="000528C3"/>
    <w:rsid w:val="000622DF"/>
    <w:rsid w:val="000D2369"/>
    <w:rsid w:val="001509D9"/>
    <w:rsid w:val="00244678"/>
    <w:rsid w:val="00263491"/>
    <w:rsid w:val="002E6ABB"/>
    <w:rsid w:val="00311839"/>
    <w:rsid w:val="00313531"/>
    <w:rsid w:val="00332738"/>
    <w:rsid w:val="00344E37"/>
    <w:rsid w:val="00364791"/>
    <w:rsid w:val="003D34DC"/>
    <w:rsid w:val="003F32D3"/>
    <w:rsid w:val="004602FF"/>
    <w:rsid w:val="0057296A"/>
    <w:rsid w:val="005B4548"/>
    <w:rsid w:val="00603A1A"/>
    <w:rsid w:val="00633BA1"/>
    <w:rsid w:val="00662D9F"/>
    <w:rsid w:val="007028F0"/>
    <w:rsid w:val="00856A6D"/>
    <w:rsid w:val="00864C0C"/>
    <w:rsid w:val="008849D9"/>
    <w:rsid w:val="008C6A8F"/>
    <w:rsid w:val="008E20A4"/>
    <w:rsid w:val="008E312B"/>
    <w:rsid w:val="009156E8"/>
    <w:rsid w:val="00935BE6"/>
    <w:rsid w:val="00950A16"/>
    <w:rsid w:val="00987ECE"/>
    <w:rsid w:val="009A1F53"/>
    <w:rsid w:val="009B4EBE"/>
    <w:rsid w:val="009F49AE"/>
    <w:rsid w:val="00A33D7B"/>
    <w:rsid w:val="00A91BE8"/>
    <w:rsid w:val="00AC56CD"/>
    <w:rsid w:val="00AD0C97"/>
    <w:rsid w:val="00C255D9"/>
    <w:rsid w:val="00CD062B"/>
    <w:rsid w:val="00D12EC9"/>
    <w:rsid w:val="00D62158"/>
    <w:rsid w:val="00D862D0"/>
    <w:rsid w:val="00E6669E"/>
    <w:rsid w:val="00E76C04"/>
    <w:rsid w:val="00EC63EA"/>
    <w:rsid w:val="00F225F7"/>
    <w:rsid w:val="00F33FE8"/>
    <w:rsid w:val="00F340B6"/>
    <w:rsid w:val="00F64AD9"/>
    <w:rsid w:val="00F667E1"/>
    <w:rsid w:val="00FD7CD1"/>
    <w:rsid w:val="00FF1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ABB"/>
    <w:pPr>
      <w:ind w:left="720"/>
      <w:contextualSpacing/>
    </w:pPr>
  </w:style>
  <w:style w:type="character" w:styleId="a4">
    <w:name w:val="Hyperlink"/>
    <w:basedOn w:val="a0"/>
    <w:rsid w:val="000D2369"/>
    <w:rPr>
      <w:color w:val="0000FF"/>
      <w:u w:val="single"/>
    </w:rPr>
  </w:style>
  <w:style w:type="table" w:styleId="a5">
    <w:name w:val="Table Grid"/>
    <w:basedOn w:val="a1"/>
    <w:uiPriority w:val="59"/>
    <w:rsid w:val="008849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box@dg.km.cour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home-19</dc:creator>
  <cp:keywords/>
  <dc:description/>
  <cp:lastModifiedBy>Vita</cp:lastModifiedBy>
  <cp:revision>5</cp:revision>
  <cp:lastPrinted>2019-07-26T10:54:00Z</cp:lastPrinted>
  <dcterms:created xsi:type="dcterms:W3CDTF">2019-07-31T06:50:00Z</dcterms:created>
  <dcterms:modified xsi:type="dcterms:W3CDTF">2019-08-02T11:29:00Z</dcterms:modified>
</cp:coreProperties>
</file>