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51" w:rsidRDefault="00725751" w:rsidP="00A724E2">
      <w:pPr>
        <w:tabs>
          <w:tab w:val="left" w:pos="5954"/>
          <w:tab w:val="left" w:pos="9072"/>
        </w:tabs>
        <w:spacing w:after="0" w:line="240" w:lineRule="auto"/>
        <w:ind w:left="5670" w:hanging="42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Додаток №1</w:t>
      </w:r>
    </w:p>
    <w:p w:rsidR="00725751" w:rsidRDefault="00725751" w:rsidP="00A724E2">
      <w:pPr>
        <w:tabs>
          <w:tab w:val="left" w:pos="5954"/>
        </w:tabs>
        <w:spacing w:after="0" w:line="240" w:lineRule="auto"/>
        <w:ind w:left="5670" w:hanging="425"/>
        <w:rPr>
          <w:b/>
          <w:sz w:val="24"/>
          <w:szCs w:val="24"/>
          <w:lang w:eastAsia="ru-RU"/>
        </w:rPr>
      </w:pPr>
    </w:p>
    <w:p w:rsidR="00725751" w:rsidRDefault="00725751" w:rsidP="00A724E2">
      <w:pPr>
        <w:tabs>
          <w:tab w:val="left" w:pos="5954"/>
          <w:tab w:val="left" w:pos="6096"/>
        </w:tabs>
        <w:spacing w:after="0" w:line="240" w:lineRule="auto"/>
        <w:ind w:left="5670" w:hanging="42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ЗАТВЕРДЖЕНО</w:t>
      </w:r>
    </w:p>
    <w:p w:rsidR="00725751" w:rsidRDefault="00725751" w:rsidP="00A724E2">
      <w:pPr>
        <w:tabs>
          <w:tab w:val="left" w:pos="5954"/>
          <w:tab w:val="left" w:pos="6096"/>
        </w:tabs>
        <w:spacing w:after="0" w:line="240" w:lineRule="auto"/>
        <w:ind w:left="5670" w:hanging="42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наказом керівника апарату суду</w:t>
      </w:r>
    </w:p>
    <w:p w:rsidR="00725751" w:rsidRDefault="00725751" w:rsidP="00A724E2">
      <w:pPr>
        <w:tabs>
          <w:tab w:val="left" w:pos="5954"/>
          <w:tab w:val="left" w:pos="6096"/>
        </w:tabs>
        <w:spacing w:after="0" w:line="240" w:lineRule="auto"/>
        <w:ind w:left="5670" w:hanging="42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725751" w:rsidRDefault="00725751" w:rsidP="00A724E2">
      <w:pPr>
        <w:tabs>
          <w:tab w:val="left" w:pos="5954"/>
          <w:tab w:val="left" w:pos="6096"/>
        </w:tabs>
        <w:spacing w:after="0" w:line="240" w:lineRule="auto"/>
        <w:ind w:left="5670" w:hanging="425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області від</w:t>
      </w:r>
      <w:r w:rsidR="00554527">
        <w:rPr>
          <w:b/>
          <w:sz w:val="24"/>
          <w:szCs w:val="24"/>
          <w:lang w:eastAsia="ru-RU"/>
        </w:rPr>
        <w:t xml:space="preserve"> </w:t>
      </w:r>
      <w:r w:rsidR="00A724E2">
        <w:rPr>
          <w:b/>
          <w:sz w:val="24"/>
          <w:szCs w:val="24"/>
          <w:lang w:eastAsia="ru-RU"/>
        </w:rPr>
        <w:t>2</w:t>
      </w:r>
      <w:r w:rsidR="000A7138">
        <w:rPr>
          <w:b/>
          <w:sz w:val="24"/>
          <w:szCs w:val="24"/>
          <w:lang w:val="en-US" w:eastAsia="ru-RU"/>
        </w:rPr>
        <w:t>9</w:t>
      </w:r>
      <w:r w:rsidR="00554527">
        <w:rPr>
          <w:b/>
          <w:sz w:val="24"/>
          <w:szCs w:val="24"/>
          <w:lang w:eastAsia="ru-RU"/>
        </w:rPr>
        <w:t>.10</w:t>
      </w:r>
      <w:r>
        <w:rPr>
          <w:b/>
          <w:sz w:val="24"/>
          <w:szCs w:val="24"/>
          <w:lang w:eastAsia="ru-RU"/>
        </w:rPr>
        <w:t xml:space="preserve">.2019 </w:t>
      </w:r>
      <w:r>
        <w:rPr>
          <w:b/>
          <w:color w:val="FF0000"/>
          <w:sz w:val="24"/>
          <w:szCs w:val="24"/>
          <w:lang w:eastAsia="ru-RU"/>
        </w:rPr>
        <w:t>№</w:t>
      </w:r>
      <w:r w:rsidR="00A724E2">
        <w:rPr>
          <w:b/>
          <w:color w:val="FF0000"/>
          <w:sz w:val="24"/>
          <w:szCs w:val="24"/>
          <w:lang w:eastAsia="ru-RU"/>
        </w:rPr>
        <w:t>771</w:t>
      </w:r>
      <w:r>
        <w:rPr>
          <w:b/>
          <w:color w:val="FF0000"/>
          <w:sz w:val="24"/>
          <w:szCs w:val="24"/>
          <w:lang w:eastAsia="ru-RU"/>
        </w:rPr>
        <w:t>-к</w:t>
      </w:r>
    </w:p>
    <w:p w:rsidR="00725751" w:rsidRDefault="00725751" w:rsidP="00A724E2">
      <w:pPr>
        <w:tabs>
          <w:tab w:val="left" w:pos="5954"/>
        </w:tabs>
        <w:spacing w:after="0" w:line="240" w:lineRule="auto"/>
        <w:ind w:left="5670" w:hanging="425"/>
        <w:jc w:val="center"/>
        <w:rPr>
          <w:b/>
          <w:sz w:val="24"/>
          <w:szCs w:val="24"/>
          <w:lang w:eastAsia="ru-RU"/>
        </w:rPr>
      </w:pPr>
    </w:p>
    <w:p w:rsidR="00725751" w:rsidRDefault="00725751" w:rsidP="00A724E2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725751" w:rsidRDefault="00725751" w:rsidP="00725751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725751" w:rsidRPr="00554527" w:rsidRDefault="00725751" w:rsidP="007257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на зайняття вакантної посади державної служби категорії «В» –</w:t>
      </w:r>
      <w:r>
        <w:rPr>
          <w:b/>
          <w:sz w:val="24"/>
          <w:szCs w:val="24"/>
        </w:rPr>
        <w:t xml:space="preserve"> </w:t>
      </w:r>
      <w:r w:rsidR="00554527">
        <w:rPr>
          <w:b/>
          <w:sz w:val="24"/>
          <w:szCs w:val="24"/>
        </w:rPr>
        <w:t>консультанта суду</w:t>
      </w:r>
      <w:r>
        <w:rPr>
          <w:b/>
          <w:sz w:val="24"/>
          <w:szCs w:val="24"/>
        </w:rPr>
        <w:t xml:space="preserve"> </w:t>
      </w:r>
      <w:r w:rsidR="00554527" w:rsidRPr="00554527">
        <w:rPr>
          <w:b/>
          <w:sz w:val="24"/>
          <w:szCs w:val="24"/>
        </w:rPr>
        <w:t>відділу узагальнення судової практики, аналітично-статистичної роботи та надання інформаційних послуг</w:t>
      </w:r>
      <w:r w:rsidR="00554527" w:rsidRPr="002C6739">
        <w:rPr>
          <w:szCs w:val="24"/>
        </w:rPr>
        <w:t xml:space="preserve"> </w:t>
      </w:r>
      <w:r>
        <w:rPr>
          <w:b/>
          <w:sz w:val="24"/>
          <w:szCs w:val="24"/>
        </w:rPr>
        <w:t xml:space="preserve">Вінницького міського суду Вінницької області 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725751" w:rsidTr="00725751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Загальні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Посадові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обов</w:t>
            </w:r>
            <w:proofErr w:type="spellEnd"/>
            <w:r>
              <w:rPr>
                <w:b/>
                <w:lang w:val="en-US" w:eastAsia="ru-RU"/>
              </w:rPr>
              <w:t>’</w:t>
            </w:r>
            <w:proofErr w:type="spellStart"/>
            <w:r>
              <w:rPr>
                <w:b/>
                <w:lang w:val="ru-RU" w:eastAsia="ru-RU"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27" w:rsidRDefault="00554527" w:rsidP="005545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B86D45">
              <w:rPr>
                <w:sz w:val="24"/>
                <w:szCs w:val="24"/>
              </w:rPr>
              <w:t xml:space="preserve">Консультант суду відділу узагальнення судової практики, аналітично-статистичної роботи та надання інформаційних послуг 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 </w:t>
            </w:r>
          </w:p>
          <w:p w:rsidR="00554527" w:rsidRPr="00B86D45" w:rsidRDefault="00554527" w:rsidP="005545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86D45">
              <w:rPr>
                <w:sz w:val="24"/>
                <w:szCs w:val="24"/>
              </w:rPr>
              <w:t>Здійснює перевірку правильності заповнення обліково-статистичних карток в автоматизованій системі документообігу суду по цивільним справам та своєчасності направлення рішень по цивільним справам до ЄДРСР.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навчання з секретарями судового засідання, помічниками суддів та працівниками відділів.  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Проводить аналіз дотримання строків розгляду справ окремих категорій.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узагальнення роботи суду з розгляду судових справ (узагальнення судової практики), що перебувають у суді та підлягають розгляду, в порядку, визначеному ЦПК України. 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spacing w:line="276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Перевіряє своєчасність та правильність заповнення статистичних карток по справам, що перебувають у проваджені суду.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Здійснює підготовку статистичних даних та складання звіту по формі № 2-Ц (звіт про розгляд справ у порядку цивільного судочинства).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Вивчає питання організаційно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забезпечення діяльності суду та готує пропозиції щодо його поліпшення відповідно до внутрішнього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 xml:space="preserve">розподілу обов'язків між консультантами. 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Вираховує довідки про показники роботи суддів Вінницького міського суду Вінницької області.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Перевіряє своєчасність та правильність заповнення статистичних карток по кримінальних справах.</w:t>
            </w:r>
          </w:p>
          <w:p w:rsidR="00554527" w:rsidRPr="00B86D45" w:rsidRDefault="00554527" w:rsidP="00554527">
            <w:pPr>
              <w:pStyle w:val="a5"/>
              <w:shd w:val="clear" w:color="auto" w:fill="auto"/>
              <w:tabs>
                <w:tab w:val="right" w:pos="6793"/>
                <w:tab w:val="center" w:pos="7474"/>
                <w:tab w:val="right" w:pos="9346"/>
              </w:tabs>
              <w:spacing w:line="276" w:lineRule="auto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86D45">
              <w:rPr>
                <w:rFonts w:ascii="Times New Roman" w:hAnsi="Times New Roman" w:cs="Times New Roman"/>
                <w:sz w:val="24"/>
                <w:szCs w:val="24"/>
              </w:rPr>
              <w:t>Подає щомісячний звіт про визнання осіб недієздатними до відділу ведення Державного реєстру виборців м. Вінниці.</w:t>
            </w:r>
          </w:p>
          <w:p w:rsidR="00725751" w:rsidRDefault="00554527" w:rsidP="0055452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0"/>
              <w:jc w:val="both"/>
              <w:rPr>
                <w:color w:val="000000"/>
                <w:spacing w:val="-7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 xml:space="preserve">        Виконує інші доручення та розпорядження </w:t>
            </w:r>
            <w:r w:rsidRPr="00B86D45">
              <w:rPr>
                <w:sz w:val="24"/>
                <w:szCs w:val="24"/>
              </w:rPr>
              <w:t>начальника відділу, керівника апарату, голови суду та їх заступників.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Умови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оплати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праці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0A7138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посадовий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оклад –  3 810 грн., </w:t>
            </w:r>
          </w:p>
          <w:p w:rsidR="00BA0D9B" w:rsidRPr="00BA0D9B" w:rsidRDefault="00BA0D9B" w:rsidP="000A7138">
            <w:pPr>
              <w:suppressAutoHyphens/>
              <w:spacing w:before="120" w:after="120" w:line="240" w:lineRule="auto"/>
              <w:jc w:val="both"/>
              <w:textAlignment w:val="baseline"/>
              <w:rPr>
                <w:sz w:val="24"/>
                <w:szCs w:val="24"/>
                <w:lang w:eastAsia="zh-CN"/>
              </w:rPr>
            </w:pPr>
            <w:r w:rsidRPr="00BA0D9B">
              <w:rPr>
                <w:sz w:val="24"/>
                <w:szCs w:val="24"/>
                <w:lang w:eastAsia="zh-CN"/>
              </w:rPr>
              <w:t xml:space="preserve">надбавка до посадового окладу за ранг відповідно до постанови Кабінету </w:t>
            </w:r>
            <w:r w:rsidRPr="00BA0D9B">
              <w:rPr>
                <w:sz w:val="24"/>
                <w:szCs w:val="24"/>
                <w:lang w:eastAsia="zh-CN"/>
              </w:rPr>
              <w:lastRenderedPageBreak/>
              <w:t>Міністрів України від 18.01.2017 № 15 «Деякі питання оплати праці державних службовців»;</w:t>
            </w:r>
          </w:p>
          <w:p w:rsidR="00725751" w:rsidRPr="00BA0D9B" w:rsidRDefault="00BA0D9B" w:rsidP="00BA0D9B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A0D9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725751" w:rsidTr="00725751">
        <w:trPr>
          <w:trHeight w:val="12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Інформація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чи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безстроковість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призначення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на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BA0D9B" w:rsidP="00A322F8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Строкова</w:t>
            </w:r>
            <w:r w:rsidR="000A7138">
              <w:rPr>
                <w:sz w:val="24"/>
                <w:szCs w:val="24"/>
                <w:lang w:val="ru-RU" w:eastAsia="ru-RU"/>
              </w:rPr>
              <w:t xml:space="preserve"> </w:t>
            </w:r>
            <w:r w:rsidR="00A322F8" w:rsidRPr="00A322F8">
              <w:rPr>
                <w:sz w:val="24"/>
                <w:szCs w:val="24"/>
                <w:lang w:val="ru-RU" w:eastAsia="ru-RU"/>
              </w:rPr>
              <w:t>1</w:t>
            </w:r>
            <w:r w:rsidR="000A7138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0A7138">
              <w:rPr>
                <w:sz w:val="24"/>
                <w:szCs w:val="24"/>
                <w:lang w:val="ru-RU" w:eastAsia="ru-RU"/>
              </w:rPr>
              <w:t>вакансія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t>на період заміщення тимчасово відсутнього державного службовця, за яким зберігається посада державної служби</w:t>
            </w:r>
            <w:proofErr w:type="gramEnd"/>
          </w:p>
        </w:tc>
      </w:tr>
      <w:tr w:rsidR="00725751" w:rsidTr="00725751">
        <w:trPr>
          <w:trHeight w:val="56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Перелі</w:t>
            </w:r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необхідних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участі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конкурсі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та строк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їх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подання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1)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2)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ab/>
              <w:t>резюме за формою згідно з додатком 2</w:t>
            </w:r>
            <w:r>
              <w:rPr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Pr="00BA0D9B">
              <w:rPr>
                <w:b w:val="0"/>
                <w:bCs/>
                <w:sz w:val="16"/>
                <w:szCs w:val="16"/>
                <w:lang w:val="uk-UA"/>
              </w:rPr>
              <w:t>1</w:t>
            </w: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 Порядку проведення конкурсу на зайняття посад державної служби, в якому обов’язково зазначається така інформація: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BA0D9B" w:rsidRPr="00101660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101660">
              <w:rPr>
                <w:b w:val="0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01660">
              <w:rPr>
                <w:b w:val="0"/>
                <w:bCs/>
                <w:sz w:val="24"/>
                <w:szCs w:val="24"/>
                <w:lang w:val="uk-UA"/>
              </w:rPr>
              <w:t>, репутації (характеристики, рекомендації, наукові публікації тощо).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101660">
              <w:rPr>
                <w:b w:val="0"/>
                <w:bCs/>
                <w:sz w:val="24"/>
                <w:szCs w:val="24"/>
                <w:lang w:val="uk-UA"/>
              </w:rPr>
              <w:t xml:space="preserve">На електронні документи, що подаються для участі у конкурсі, </w:t>
            </w:r>
            <w:r w:rsidRPr="008C6A3B">
              <w:rPr>
                <w:b w:val="0"/>
                <w:bCs/>
                <w:sz w:val="24"/>
                <w:szCs w:val="24"/>
                <w:lang w:val="uk-UA"/>
              </w:rPr>
              <w:t>накладається кваліфікований електронний підпис кандидата.</w:t>
            </w:r>
          </w:p>
          <w:p w:rsidR="00730338" w:rsidRPr="00371407" w:rsidRDefault="00730338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>Документи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 для участі в конкурсі прийма</w:t>
            </w:r>
            <w:r w:rsidRPr="00371407">
              <w:rPr>
                <w:b w:val="0"/>
                <w:color w:val="FF0000"/>
                <w:sz w:val="24"/>
                <w:szCs w:val="24"/>
                <w:lang w:val="uk-UA"/>
              </w:rPr>
              <w:t xml:space="preserve">ються до 18:00 </w:t>
            </w:r>
          </w:p>
          <w:p w:rsidR="00BA0D9B" w:rsidRPr="00371407" w:rsidRDefault="00A322F8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color w:val="FF0000"/>
                <w:sz w:val="24"/>
                <w:szCs w:val="24"/>
                <w:lang w:val="uk-UA"/>
              </w:rPr>
            </w:pPr>
            <w:r>
              <w:rPr>
                <w:b w:val="0"/>
                <w:color w:val="FF0000"/>
                <w:sz w:val="24"/>
                <w:szCs w:val="24"/>
                <w:lang w:val="en-US"/>
              </w:rPr>
              <w:t xml:space="preserve">13 </w:t>
            </w:r>
            <w:r w:rsidR="000A7138">
              <w:rPr>
                <w:b w:val="0"/>
                <w:color w:val="FF0000"/>
                <w:sz w:val="24"/>
                <w:szCs w:val="24"/>
                <w:lang w:val="uk-UA"/>
              </w:rPr>
              <w:t xml:space="preserve">листопада </w:t>
            </w:r>
            <w:r w:rsidR="00BA0D9B" w:rsidRPr="00371407">
              <w:rPr>
                <w:b w:val="0"/>
                <w:color w:val="FF0000"/>
                <w:sz w:val="24"/>
                <w:szCs w:val="24"/>
                <w:lang w:val="uk-UA"/>
              </w:rPr>
              <w:t>2019 року:</w:t>
            </w:r>
          </w:p>
          <w:p w:rsidR="00BA0D9B" w:rsidRPr="008C6A3B" w:rsidRDefault="00BA0D9B" w:rsidP="00BA0D9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інформацію в електронному вигляді з накладенням кваліфікованого електронного підпису кандидата – через Єдиний портал вакансій державної служби за адресою: https://www.career.gov.ua/;</w:t>
            </w:r>
          </w:p>
          <w:p w:rsidR="00A322F8" w:rsidRDefault="00BA0D9B" w:rsidP="008C6A3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en-US" w:eastAsia="ru-RU"/>
              </w:rPr>
            </w:pPr>
            <w:r w:rsidRPr="008C6A3B">
              <w:rPr>
                <w:b w:val="0"/>
                <w:sz w:val="24"/>
                <w:szCs w:val="24"/>
                <w:lang w:val="uk-UA"/>
              </w:rPr>
              <w:t>-</w:t>
            </w:r>
            <w:r w:rsidRPr="008C6A3B">
              <w:rPr>
                <w:b w:val="0"/>
                <w:sz w:val="24"/>
                <w:szCs w:val="24"/>
                <w:lang w:val="uk-UA"/>
              </w:rPr>
              <w:tab/>
              <w:t>документи в п</w:t>
            </w:r>
            <w:r w:rsidR="00730338" w:rsidRPr="008C6A3B">
              <w:rPr>
                <w:b w:val="0"/>
                <w:sz w:val="24"/>
                <w:szCs w:val="24"/>
                <w:lang w:val="uk-UA"/>
              </w:rPr>
              <w:t xml:space="preserve">аперовому вигляді – за адресою: </w:t>
            </w:r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</w:t>
            </w:r>
            <w:r w:rsidR="00A322F8" w:rsidRPr="00A322F8">
              <w:rPr>
                <w:b w:val="0"/>
                <w:sz w:val="24"/>
                <w:szCs w:val="24"/>
                <w:lang w:val="ru-RU" w:eastAsia="ru-RU"/>
              </w:rPr>
              <w:t xml:space="preserve">                       </w:t>
            </w:r>
            <w:proofErr w:type="spellStart"/>
            <w:r w:rsidR="00A322F8">
              <w:rPr>
                <w:b w:val="0"/>
                <w:sz w:val="24"/>
                <w:szCs w:val="24"/>
                <w:lang w:val="ru-RU" w:eastAsia="ru-RU"/>
              </w:rPr>
              <w:t>вул</w:t>
            </w:r>
            <w:proofErr w:type="spellEnd"/>
            <w:r w:rsidR="00A322F8">
              <w:rPr>
                <w:b w:val="0"/>
                <w:sz w:val="24"/>
                <w:szCs w:val="24"/>
                <w:lang w:val="ru-RU" w:eastAsia="ru-RU"/>
              </w:rPr>
              <w:t>.</w:t>
            </w:r>
            <w:r w:rsidR="00A322F8" w:rsidRPr="00A322F8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 xml:space="preserve">, 17, </w:t>
            </w:r>
            <w:proofErr w:type="spellStart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каб</w:t>
            </w:r>
            <w:proofErr w:type="spellEnd"/>
            <w:r w:rsidR="00730338" w:rsidRPr="008C6A3B">
              <w:rPr>
                <w:b w:val="0"/>
                <w:sz w:val="24"/>
                <w:szCs w:val="24"/>
                <w:lang w:val="ru-RU" w:eastAsia="ru-RU"/>
              </w:rPr>
              <w:t>. 118.</w:t>
            </w:r>
            <w:r w:rsidR="008C6A3B" w:rsidRPr="008C6A3B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BA0D9B" w:rsidRPr="00A322F8" w:rsidRDefault="00730338" w:rsidP="008C6A3B">
            <w:pPr>
              <w:pStyle w:val="a6"/>
              <w:tabs>
                <w:tab w:val="left" w:pos="234"/>
              </w:tabs>
              <w:snapToGrid w:val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8C6A3B">
              <w:rPr>
                <w:b w:val="0"/>
                <w:bCs/>
                <w:sz w:val="24"/>
                <w:szCs w:val="24"/>
              </w:rPr>
              <w:t>В</w:t>
            </w:r>
            <w:r w:rsidR="00BA0D9B" w:rsidRPr="008C6A3B">
              <w:rPr>
                <w:b w:val="0"/>
                <w:bCs/>
                <w:sz w:val="24"/>
                <w:szCs w:val="24"/>
              </w:rPr>
              <w:t xml:space="preserve">ідповідно до </w:t>
            </w:r>
            <w:r w:rsidR="00A322F8">
              <w:rPr>
                <w:b w:val="0"/>
                <w:bCs/>
                <w:sz w:val="24"/>
                <w:szCs w:val="24"/>
                <w:lang w:val="uk-UA"/>
              </w:rPr>
              <w:t xml:space="preserve">пункту 2 </w:t>
            </w:r>
            <w:r w:rsidR="00BA0D9B" w:rsidRPr="008C6A3B">
              <w:rPr>
                <w:b w:val="0"/>
                <w:bCs/>
                <w:sz w:val="24"/>
                <w:szCs w:val="24"/>
              </w:rPr>
              <w:t>постанови Кабінету Міністрів України від 25.09.2019 № 844, необхідну інформацію можна подати о</w:t>
            </w:r>
            <w:r w:rsidR="00A322F8">
              <w:rPr>
                <w:b w:val="0"/>
                <w:bCs/>
                <w:sz w:val="24"/>
                <w:szCs w:val="24"/>
              </w:rPr>
              <w:t>собисто або надіслати її пошто</w:t>
            </w:r>
            <w:r w:rsidR="00A322F8">
              <w:rPr>
                <w:b w:val="0"/>
                <w:bCs/>
                <w:sz w:val="24"/>
                <w:szCs w:val="24"/>
                <w:lang w:val="uk-UA"/>
              </w:rPr>
              <w:t>ю.</w:t>
            </w:r>
          </w:p>
          <w:p w:rsidR="00725751" w:rsidRPr="00730338" w:rsidRDefault="00725751" w:rsidP="00730338">
            <w:pPr>
              <w:pStyle w:val="HTML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725751" w:rsidTr="00725751">
        <w:trPr>
          <w:trHeight w:val="8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необов’язкові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 w:rsidP="00A322F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розумним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пристосуванням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 формою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додатком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3 Порядку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конкурсу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зайняття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55DF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осад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служби</w:t>
            </w:r>
            <w:proofErr w:type="spellEnd"/>
          </w:p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Місце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час та дата початку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іноземною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b/>
                <w:sz w:val="24"/>
                <w:szCs w:val="24"/>
                <w:lang w:val="ru-RU" w:eastAsia="ru-RU"/>
              </w:rPr>
              <w:lastRenderedPageBreak/>
              <w:t xml:space="preserve">яка є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однією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офіційних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</w:t>
            </w:r>
            <w:proofErr w:type="spellEnd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 xml:space="preserve"> 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 xml:space="preserve">ади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Європи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тестування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 xml:space="preserve">м.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Вінниця</w:t>
            </w:r>
            <w:proofErr w:type="spellEnd"/>
            <w:r w:rsidR="00371407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1407">
              <w:rPr>
                <w:sz w:val="24"/>
                <w:szCs w:val="24"/>
                <w:lang w:val="ru-RU" w:eastAsia="ru-RU"/>
              </w:rPr>
              <w:t>в</w:t>
            </w:r>
            <w:r>
              <w:rPr>
                <w:sz w:val="24"/>
                <w:szCs w:val="24"/>
                <w:lang w:val="ru-RU" w:eastAsia="ru-RU"/>
              </w:rPr>
              <w:t>ул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, 17</w:t>
            </w:r>
          </w:p>
          <w:p w:rsidR="00725751" w:rsidRDefault="00725751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10:00, </w:t>
            </w:r>
            <w:r w:rsidR="00A322F8">
              <w:rPr>
                <w:color w:val="FF0000"/>
                <w:sz w:val="24"/>
                <w:szCs w:val="24"/>
                <w:lang w:val="ru-RU" w:eastAsia="ru-RU"/>
              </w:rPr>
              <w:t>19 листопада</w:t>
            </w:r>
            <w:r w:rsidRPr="00371407">
              <w:rPr>
                <w:color w:val="FF0000"/>
                <w:sz w:val="24"/>
                <w:szCs w:val="24"/>
                <w:lang w:val="ru-RU" w:eastAsia="ru-RU"/>
              </w:rPr>
              <w:t xml:space="preserve"> 2019 року.</w:t>
            </w:r>
          </w:p>
          <w:p w:rsidR="00555DF2" w:rsidRDefault="00555DF2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</w:p>
          <w:p w:rsidR="00555DF2" w:rsidRDefault="00555DF2">
            <w:pPr>
              <w:spacing w:after="0" w:line="240" w:lineRule="auto"/>
              <w:jc w:val="both"/>
              <w:rPr>
                <w:color w:val="FF0000"/>
                <w:sz w:val="24"/>
                <w:szCs w:val="24"/>
                <w:lang w:val="ru-RU" w:eastAsia="ru-RU"/>
              </w:rPr>
            </w:pPr>
          </w:p>
          <w:p w:rsidR="003E188A" w:rsidRPr="005C5AFB" w:rsidRDefault="003E188A">
            <w:pPr>
              <w:spacing w:after="0"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lastRenderedPageBreak/>
              <w:t>Кандидати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зайняття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вакантних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посад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служби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«Б» та «В» </w:t>
            </w:r>
            <w:proofErr w:type="spellStart"/>
            <w:proofErr w:type="gramStart"/>
            <w:r w:rsidRPr="005C5AFB">
              <w:rPr>
                <w:sz w:val="24"/>
                <w:szCs w:val="24"/>
                <w:lang w:val="ru-RU" w:eastAsia="ru-RU"/>
              </w:rPr>
              <w:t>перев</w:t>
            </w:r>
            <w:proofErr w:type="gramEnd"/>
            <w:r w:rsidRPr="005C5AFB">
              <w:rPr>
                <w:sz w:val="24"/>
                <w:szCs w:val="24"/>
                <w:lang w:val="ru-RU" w:eastAsia="ru-RU"/>
              </w:rPr>
              <w:t>ірку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іноземною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мовою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проходять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, а </w:t>
            </w:r>
            <w:proofErr w:type="spellStart"/>
            <w:r w:rsidRPr="005C5AFB">
              <w:rPr>
                <w:sz w:val="24"/>
                <w:szCs w:val="24"/>
                <w:lang w:val="ru-RU" w:eastAsia="ru-RU"/>
              </w:rPr>
              <w:t>складають</w:t>
            </w:r>
            <w:proofErr w:type="spellEnd"/>
            <w:r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тестування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5C5AFB" w:rsidRPr="005C5AFB">
              <w:rPr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="005C5AFB" w:rsidRPr="005C5AFB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Пр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ізвище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ім’я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по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батькові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номер телефону та адреса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електронної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пошти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надає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додаткову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інформацію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питань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італіївна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725751" w:rsidRDefault="00725751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</w:tbl>
    <w:p w:rsidR="00725751" w:rsidRDefault="00725751" w:rsidP="00725751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725751" w:rsidTr="00725751">
        <w:trPr>
          <w:trHeight w:val="40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Кваліфікаційні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Освіта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0A7138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осві</w:t>
            </w:r>
            <w:proofErr w:type="gramStart"/>
            <w:r w:rsidRPr="00ED3B49">
              <w:rPr>
                <w:sz w:val="24"/>
                <w:szCs w:val="24"/>
                <w:lang w:val="ru-RU" w:eastAsia="ru-RU"/>
              </w:rPr>
              <w:t>ти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не</w:t>
            </w:r>
            <w:proofErr w:type="gramEnd"/>
            <w:r w:rsidRPr="00ED3B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молодшого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бакалавра 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бакалавра за 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спеціальністю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D3B49">
              <w:rPr>
                <w:sz w:val="24"/>
                <w:szCs w:val="24"/>
                <w:lang w:val="ru-RU" w:eastAsia="ru-RU"/>
              </w:rPr>
              <w:t>Правознавство</w:t>
            </w:r>
            <w:proofErr w:type="spellEnd"/>
            <w:r w:rsidRPr="00ED3B49">
              <w:rPr>
                <w:sz w:val="24"/>
                <w:szCs w:val="24"/>
                <w:lang w:val="ru-RU" w:eastAsia="ru-RU"/>
              </w:rPr>
              <w:t>»</w:t>
            </w:r>
          </w:p>
        </w:tc>
      </w:tr>
      <w:tr w:rsidR="00725751" w:rsidTr="00725751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Досвід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потребує</w:t>
            </w:r>
            <w:bookmarkStart w:id="0" w:name="_GoBack"/>
            <w:bookmarkEnd w:id="0"/>
            <w:proofErr w:type="spellEnd"/>
          </w:p>
        </w:tc>
      </w:tr>
      <w:tr w:rsidR="00725751" w:rsidTr="00725751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державною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мовою</w:t>
            </w:r>
            <w:proofErr w:type="spellEnd"/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 w:eastAsia="ru-RU"/>
              </w:rPr>
              <w:t>В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>ільне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володіння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725751" w:rsidRDefault="00725751">
            <w:pPr>
              <w:spacing w:before="120" w:after="0" w:line="240" w:lineRule="auto"/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25751" w:rsidTr="00725751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компетентності</w:t>
            </w:r>
            <w:proofErr w:type="spellEnd"/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3737E5">
        <w:trPr>
          <w:trHeight w:val="6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Уміння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lang w:val="ru-RU" w:eastAsia="ru-RU"/>
              </w:rPr>
              <w:t>працювати</w:t>
            </w:r>
            <w:proofErr w:type="spellEnd"/>
            <w:r>
              <w:rPr>
                <w:b/>
                <w:lang w:val="ru-RU" w:eastAsia="ru-RU"/>
              </w:rPr>
              <w:t xml:space="preserve"> з </w:t>
            </w:r>
            <w:proofErr w:type="spellStart"/>
            <w:r>
              <w:rPr>
                <w:b/>
                <w:lang w:val="ru-RU" w:eastAsia="ru-RU"/>
              </w:rPr>
              <w:t>комп’ютером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725751" w:rsidP="003737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вміння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комп’ютерне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програмне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офісну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="003737E5">
              <w:rPr>
                <w:sz w:val="24"/>
                <w:szCs w:val="24"/>
                <w:lang w:val="ru-RU" w:eastAsia="ru-RU"/>
              </w:rPr>
              <w:t>техн</w:t>
            </w:r>
            <w:proofErr w:type="gramEnd"/>
            <w:r w:rsidR="003737E5">
              <w:rPr>
                <w:sz w:val="24"/>
                <w:szCs w:val="24"/>
                <w:lang w:val="ru-RU" w:eastAsia="ru-RU"/>
              </w:rPr>
              <w:t>іку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725751" w:rsidTr="00725751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after="0" w:line="240" w:lineRule="auto"/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Д</w:t>
            </w:r>
            <w:r w:rsidR="00725751">
              <w:rPr>
                <w:b/>
                <w:lang w:val="ru-RU" w:eastAsia="ru-RU"/>
              </w:rPr>
              <w:t>ілові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  <w:r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3737E5" w:rsidP="003737E5">
            <w:pPr>
              <w:spacing w:after="0" w:line="240" w:lineRule="auto"/>
              <w:rPr>
                <w:rFonts w:eastAsia="TimesNewRomanPSMT"/>
                <w:sz w:val="24"/>
                <w:szCs w:val="24"/>
                <w:lang w:val="ru-RU"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С</w:t>
            </w:r>
            <w:r w:rsidRPr="004A1D34">
              <w:rPr>
                <w:rFonts w:eastAsia="TimesNewRomanPSMT"/>
                <w:sz w:val="24"/>
                <w:szCs w:val="24"/>
                <w:lang w:eastAsia="ru-RU"/>
              </w:rPr>
              <w:t>исте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мність, самостійність в роботі, наполегливість, оперативність, уміння працювати в команді, </w:t>
            </w:r>
            <w:proofErr w:type="spellStart"/>
            <w:r>
              <w:rPr>
                <w:rFonts w:eastAsia="TimesNewRomanPSMT"/>
                <w:sz w:val="24"/>
                <w:szCs w:val="24"/>
                <w:lang w:eastAsia="ru-RU"/>
              </w:rPr>
              <w:t>стресостійкість</w:t>
            </w:r>
            <w:proofErr w:type="spellEnd"/>
            <w:r>
              <w:rPr>
                <w:rFonts w:eastAsia="TimesNewRomanPSMT"/>
                <w:sz w:val="24"/>
                <w:szCs w:val="24"/>
                <w:lang w:eastAsia="ru-RU"/>
              </w:rPr>
              <w:t>.</w:t>
            </w:r>
          </w:p>
        </w:tc>
      </w:tr>
      <w:tr w:rsidR="00725751" w:rsidTr="003737E5">
        <w:trPr>
          <w:trHeight w:val="5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3737E5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lang w:val="ru-RU" w:eastAsia="ru-RU"/>
              </w:rPr>
              <w:t>О</w:t>
            </w:r>
            <w:r w:rsidR="00725751">
              <w:rPr>
                <w:b/>
                <w:lang w:val="ru-RU" w:eastAsia="ru-RU"/>
              </w:rPr>
              <w:t>собистісні</w:t>
            </w:r>
            <w:proofErr w:type="spellEnd"/>
            <w:r w:rsidR="00725751">
              <w:rPr>
                <w:b/>
                <w:lang w:val="ru-RU" w:eastAsia="ru-RU"/>
              </w:rPr>
              <w:t xml:space="preserve"> </w:t>
            </w:r>
            <w:proofErr w:type="spellStart"/>
            <w:r w:rsidR="00725751">
              <w:rPr>
                <w:b/>
                <w:lang w:val="ru-RU" w:eastAsia="ru-RU"/>
              </w:rPr>
              <w:t>якості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E5" w:rsidRPr="004A1D34" w:rsidRDefault="003737E5" w:rsidP="003737E5">
            <w:pPr>
              <w:spacing w:after="0" w:line="240" w:lineRule="auto"/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Відповідальність, ініціативність, ввічливість,</w:t>
            </w:r>
            <w:r>
              <w:t xml:space="preserve"> 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наполегливість,</w:t>
            </w:r>
          </w:p>
          <w:p w:rsidR="00725751" w:rsidRPr="003737E5" w:rsidRDefault="003737E5" w:rsidP="003737E5">
            <w:pPr>
              <w:spacing w:line="240" w:lineRule="auto"/>
              <w:rPr>
                <w:lang w:val="ru-RU" w:eastAsia="ru-RU"/>
              </w:rPr>
            </w:pPr>
            <w:r w:rsidRPr="003737E5">
              <w:rPr>
                <w:rFonts w:eastAsia="TimesNewRomanPSMT"/>
                <w:sz w:val="24"/>
                <w:szCs w:val="24"/>
                <w:lang w:eastAsia="ru-RU"/>
              </w:rPr>
              <w:t xml:space="preserve">порядність, </w:t>
            </w:r>
            <w:r>
              <w:t>дисциплінованість, комунікабельність.</w:t>
            </w:r>
          </w:p>
        </w:tc>
      </w:tr>
      <w:tr w:rsidR="00725751" w:rsidTr="00725751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5751" w:rsidRDefault="00725751">
            <w:pPr>
              <w:spacing w:after="0" w:line="24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  <w:p w:rsidR="00725751" w:rsidRDefault="00725751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Професійні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знання</w:t>
            </w:r>
            <w:proofErr w:type="spellEnd"/>
          </w:p>
        </w:tc>
      </w:tr>
      <w:tr w:rsidR="00725751" w:rsidTr="00725751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51" w:rsidRDefault="00725751">
            <w:pPr>
              <w:spacing w:after="0" w:line="240" w:lineRule="auto"/>
              <w:rPr>
                <w:lang w:val="ru-RU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Вимога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вимоги</w:t>
            </w:r>
            <w:proofErr w:type="spellEnd"/>
          </w:p>
        </w:tc>
      </w:tr>
      <w:tr w:rsidR="00725751" w:rsidTr="00725751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Конституція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державну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службу»;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запобігання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3737E5">
              <w:rPr>
                <w:sz w:val="24"/>
                <w:szCs w:val="24"/>
                <w:lang w:val="ru-RU" w:eastAsia="ru-RU"/>
              </w:rPr>
              <w:t>корупції</w:t>
            </w:r>
            <w:proofErr w:type="spellEnd"/>
            <w:r w:rsidR="003737E5">
              <w:rPr>
                <w:sz w:val="24"/>
                <w:szCs w:val="24"/>
                <w:lang w:val="ru-RU" w:eastAsia="ru-RU"/>
              </w:rPr>
              <w:t>»</w:t>
            </w:r>
          </w:p>
        </w:tc>
      </w:tr>
      <w:tr w:rsidR="00725751" w:rsidTr="00725751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555DF2" w:rsidRDefault="00725751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55DF2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Default="00725751" w:rsidP="00FE587C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Знання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спеціального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що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пов’язане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із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завданнями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змістом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роботи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службовця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lastRenderedPageBreak/>
              <w:t>посадової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інструкції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b/>
                <w:sz w:val="24"/>
                <w:szCs w:val="24"/>
                <w:lang w:val="ru-RU" w:eastAsia="ru-RU"/>
              </w:rPr>
              <w:t>структурний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val="ru-RU" w:eastAsia="ru-RU"/>
              </w:rPr>
              <w:t>ідрозділ</w:t>
            </w:r>
            <w:proofErr w:type="spellEnd"/>
            <w:r>
              <w:rPr>
                <w:b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751" w:rsidRPr="003737E5" w:rsidRDefault="00725751" w:rsidP="003737E5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3737E5">
              <w:rPr>
                <w:spacing w:val="2"/>
                <w:sz w:val="24"/>
                <w:szCs w:val="24"/>
                <w:lang w:val="ru-RU" w:eastAsia="ru-RU"/>
              </w:rPr>
              <w:lastRenderedPageBreak/>
              <w:t>Цивільний</w:t>
            </w:r>
            <w:proofErr w:type="spellEnd"/>
            <w:r w:rsidRPr="003737E5">
              <w:rPr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процесуальний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кодекс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>;</w:t>
            </w:r>
          </w:p>
          <w:p w:rsidR="00725751" w:rsidRPr="003737E5" w:rsidRDefault="00725751" w:rsidP="003737E5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Кримінальний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процесуальний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кодекс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>;</w:t>
            </w:r>
          </w:p>
          <w:p w:rsidR="00725751" w:rsidRPr="003737E5" w:rsidRDefault="00725751" w:rsidP="003737E5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Кодекс </w:t>
            </w:r>
            <w:proofErr w:type="spellStart"/>
            <w:proofErr w:type="gram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3737E5">
              <w:rPr>
                <w:spacing w:val="1"/>
                <w:sz w:val="24"/>
                <w:szCs w:val="24"/>
                <w:lang w:val="ru-RU" w:eastAsia="ru-RU"/>
              </w:rPr>
              <w:t>іністративного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судочинства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>;</w:t>
            </w:r>
          </w:p>
          <w:p w:rsidR="00725751" w:rsidRDefault="00725751" w:rsidP="003737E5">
            <w:pPr>
              <w:spacing w:after="0" w:line="240" w:lineRule="auto"/>
              <w:jc w:val="both"/>
              <w:rPr>
                <w:spacing w:val="1"/>
                <w:sz w:val="24"/>
                <w:szCs w:val="24"/>
                <w:lang w:val="ru-RU" w:eastAsia="ru-RU"/>
              </w:rPr>
            </w:pPr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Кодекс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proofErr w:type="gram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адм</w:t>
            </w:r>
            <w:proofErr w:type="gramEnd"/>
            <w:r w:rsidRPr="003737E5">
              <w:rPr>
                <w:spacing w:val="1"/>
                <w:sz w:val="24"/>
                <w:szCs w:val="24"/>
                <w:lang w:val="ru-RU" w:eastAsia="ru-RU"/>
              </w:rPr>
              <w:t>іністративні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37E5">
              <w:rPr>
                <w:spacing w:val="1"/>
                <w:sz w:val="24"/>
                <w:szCs w:val="24"/>
                <w:lang w:val="ru-RU" w:eastAsia="ru-RU"/>
              </w:rPr>
              <w:t>правопорушення</w:t>
            </w:r>
            <w:proofErr w:type="spellEnd"/>
            <w:r w:rsidRPr="003737E5">
              <w:rPr>
                <w:spacing w:val="1"/>
                <w:sz w:val="24"/>
                <w:szCs w:val="24"/>
                <w:lang w:val="ru-RU" w:eastAsia="ru-RU"/>
              </w:rPr>
              <w:t>;</w:t>
            </w:r>
          </w:p>
          <w:p w:rsidR="003737E5" w:rsidRPr="003737E5" w:rsidRDefault="003737E5" w:rsidP="003737E5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3737E5">
              <w:rPr>
                <w:sz w:val="24"/>
                <w:szCs w:val="24"/>
                <w:lang w:val="ru-RU" w:eastAsia="ru-RU"/>
              </w:rPr>
              <w:t xml:space="preserve">Закон </w:t>
            </w:r>
            <w:proofErr w:type="spellStart"/>
            <w:r w:rsidRPr="003737E5">
              <w:rPr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3737E5">
              <w:rPr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3737E5">
              <w:rPr>
                <w:sz w:val="24"/>
                <w:szCs w:val="24"/>
                <w:lang w:val="ru-RU" w:eastAsia="ru-RU"/>
              </w:rPr>
              <w:t>судоустрій</w:t>
            </w:r>
            <w:proofErr w:type="spellEnd"/>
            <w:r w:rsidRPr="003737E5">
              <w:rPr>
                <w:sz w:val="24"/>
                <w:szCs w:val="24"/>
                <w:lang w:val="ru-RU" w:eastAsia="ru-RU"/>
              </w:rPr>
              <w:t xml:space="preserve"> і статус </w:t>
            </w:r>
            <w:proofErr w:type="spellStart"/>
            <w:r w:rsidRPr="003737E5">
              <w:rPr>
                <w:sz w:val="24"/>
                <w:szCs w:val="24"/>
                <w:lang w:val="ru-RU" w:eastAsia="ru-RU"/>
              </w:rPr>
              <w:t>судді</w:t>
            </w:r>
            <w:proofErr w:type="gramStart"/>
            <w:r w:rsidRPr="003737E5">
              <w:rPr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3737E5">
              <w:rPr>
                <w:sz w:val="24"/>
                <w:szCs w:val="24"/>
                <w:lang w:val="ru-RU" w:eastAsia="ru-RU"/>
              </w:rPr>
              <w:t>»;</w:t>
            </w:r>
          </w:p>
          <w:p w:rsidR="003737E5" w:rsidRPr="003737E5" w:rsidRDefault="003737E5" w:rsidP="003737E5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3737E5">
              <w:rPr>
                <w:spacing w:val="1"/>
                <w:sz w:val="24"/>
                <w:szCs w:val="24"/>
              </w:rPr>
              <w:t>Закон України «Про доступ до публічної інформації»;</w:t>
            </w:r>
          </w:p>
          <w:p w:rsidR="003737E5" w:rsidRPr="003737E5" w:rsidRDefault="003737E5" w:rsidP="003737E5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3737E5">
              <w:rPr>
                <w:spacing w:val="1"/>
                <w:sz w:val="24"/>
                <w:szCs w:val="24"/>
              </w:rPr>
              <w:t>Закон України «Про звернення громадян»;</w:t>
            </w:r>
          </w:p>
          <w:p w:rsidR="00DA4B38" w:rsidRDefault="003737E5" w:rsidP="003737E5">
            <w:pPr>
              <w:spacing w:after="0"/>
              <w:jc w:val="both"/>
              <w:rPr>
                <w:spacing w:val="1"/>
                <w:sz w:val="24"/>
                <w:szCs w:val="24"/>
              </w:rPr>
            </w:pPr>
            <w:r w:rsidRPr="003737E5">
              <w:rPr>
                <w:spacing w:val="1"/>
                <w:sz w:val="24"/>
                <w:szCs w:val="24"/>
              </w:rPr>
              <w:t>Закон України «Про інформацію</w:t>
            </w:r>
            <w:r>
              <w:rPr>
                <w:spacing w:val="1"/>
                <w:sz w:val="24"/>
                <w:szCs w:val="24"/>
              </w:rPr>
              <w:t>»;</w:t>
            </w:r>
          </w:p>
          <w:p w:rsidR="00DA4B38" w:rsidRDefault="00DA4B38" w:rsidP="00DA4B38">
            <w:pPr>
              <w:spacing w:after="0"/>
              <w:jc w:val="both"/>
              <w:rPr>
                <w:spacing w:val="1"/>
                <w:sz w:val="24"/>
                <w:szCs w:val="24"/>
              </w:rPr>
            </w:pPr>
            <w:r w:rsidRPr="003737E5">
              <w:rPr>
                <w:spacing w:val="1"/>
                <w:sz w:val="24"/>
                <w:szCs w:val="24"/>
              </w:rPr>
              <w:t xml:space="preserve">Закон України «Про </w:t>
            </w:r>
            <w:r>
              <w:rPr>
                <w:spacing w:val="1"/>
                <w:sz w:val="24"/>
                <w:szCs w:val="24"/>
              </w:rPr>
              <w:t>захист персональних даних»;</w:t>
            </w:r>
          </w:p>
          <w:p w:rsidR="00DA4B38" w:rsidRDefault="00DA4B38" w:rsidP="003737E5">
            <w:pPr>
              <w:spacing w:after="0"/>
              <w:jc w:val="both"/>
              <w:rPr>
                <w:spacing w:val="1"/>
                <w:sz w:val="24"/>
                <w:szCs w:val="24"/>
              </w:rPr>
            </w:pPr>
          </w:p>
          <w:p w:rsidR="00725751" w:rsidRPr="003737E5" w:rsidRDefault="00725751" w:rsidP="003737E5">
            <w:pPr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3737E5">
              <w:rPr>
                <w:sz w:val="24"/>
                <w:szCs w:val="24"/>
                <w:lang w:eastAsia="ru-RU"/>
              </w:rPr>
              <w:t>Інструкція з діловодства в місцевому загальному суді,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725751" w:rsidRPr="003737E5" w:rsidRDefault="00725751" w:rsidP="003737E5">
            <w:pPr>
              <w:spacing w:after="0" w:line="240" w:lineRule="auto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3737E5">
              <w:rPr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3737E5">
              <w:rPr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3737E5">
              <w:rPr>
                <w:sz w:val="24"/>
                <w:szCs w:val="24"/>
                <w:lang w:val="ru-RU" w:eastAsia="ru-RU"/>
              </w:rPr>
              <w:t>автоматизовану</w:t>
            </w:r>
            <w:proofErr w:type="spellEnd"/>
            <w:r w:rsidRPr="003737E5">
              <w:rPr>
                <w:sz w:val="24"/>
                <w:szCs w:val="24"/>
                <w:lang w:val="ru-RU" w:eastAsia="ru-RU"/>
              </w:rPr>
              <w:t xml:space="preserve"> систему </w:t>
            </w:r>
            <w:proofErr w:type="spellStart"/>
            <w:r w:rsidRPr="003737E5">
              <w:rPr>
                <w:sz w:val="24"/>
                <w:szCs w:val="24"/>
                <w:lang w:val="ru-RU" w:eastAsia="ru-RU"/>
              </w:rPr>
              <w:t>документообігу</w:t>
            </w:r>
            <w:proofErr w:type="spellEnd"/>
            <w:r w:rsidRPr="003737E5">
              <w:rPr>
                <w:sz w:val="24"/>
                <w:szCs w:val="24"/>
                <w:lang w:val="ru-RU" w:eastAsia="ru-RU"/>
              </w:rPr>
              <w:t xml:space="preserve"> суду;</w:t>
            </w:r>
          </w:p>
          <w:p w:rsidR="00725751" w:rsidRDefault="00725751" w:rsidP="003737E5">
            <w:pPr>
              <w:pStyle w:val="a3"/>
              <w:spacing w:after="0" w:line="240" w:lineRule="auto"/>
              <w:ind w:left="7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4"/>
                <w:szCs w:val="24"/>
                <w:lang w:val="ru-RU" w:eastAsia="ru-RU"/>
              </w:rPr>
              <w:t>Положення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апарат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суду.</w:t>
            </w:r>
          </w:p>
        </w:tc>
      </w:tr>
    </w:tbl>
    <w:p w:rsidR="00725751" w:rsidRDefault="00725751" w:rsidP="00725751">
      <w:pPr>
        <w:spacing w:line="240" w:lineRule="auto"/>
      </w:pPr>
    </w:p>
    <w:p w:rsidR="00725751" w:rsidRDefault="00725751" w:rsidP="00725751">
      <w:pPr>
        <w:spacing w:line="240" w:lineRule="auto"/>
      </w:pPr>
    </w:p>
    <w:p w:rsidR="00725751" w:rsidRDefault="00725751" w:rsidP="00725751"/>
    <w:p w:rsidR="000242C0" w:rsidRDefault="000242C0"/>
    <w:sectPr w:rsidR="00024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B9"/>
    <w:rsid w:val="000242C0"/>
    <w:rsid w:val="000A7138"/>
    <w:rsid w:val="00295CB9"/>
    <w:rsid w:val="00371407"/>
    <w:rsid w:val="003737E5"/>
    <w:rsid w:val="003E188A"/>
    <w:rsid w:val="00554527"/>
    <w:rsid w:val="00555DF2"/>
    <w:rsid w:val="005C5AFB"/>
    <w:rsid w:val="00725751"/>
    <w:rsid w:val="00730338"/>
    <w:rsid w:val="008C6A3B"/>
    <w:rsid w:val="00901F90"/>
    <w:rsid w:val="00A322F8"/>
    <w:rsid w:val="00A724E2"/>
    <w:rsid w:val="00BA0D9B"/>
    <w:rsid w:val="00CA7D57"/>
    <w:rsid w:val="00DA4B38"/>
    <w:rsid w:val="00F3495B"/>
    <w:rsid w:val="00F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51"/>
    <w:rPr>
      <w:rFonts w:ascii="Times New Roman" w:eastAsia="Times New Roman" w:hAnsi="Times New Roman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725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5751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725751"/>
    <w:pPr>
      <w:ind w:left="720"/>
      <w:contextualSpacing/>
    </w:pPr>
  </w:style>
  <w:style w:type="character" w:customStyle="1" w:styleId="a4">
    <w:name w:val="Основний текст_"/>
    <w:basedOn w:val="a0"/>
    <w:link w:val="a5"/>
    <w:locked/>
    <w:rsid w:val="00554527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54527"/>
    <w:pPr>
      <w:widowControl w:val="0"/>
      <w:shd w:val="clear" w:color="auto" w:fill="FFFFFF"/>
      <w:spacing w:after="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WW8Num2z0">
    <w:name w:val="WW8Num2z0"/>
    <w:rsid w:val="00BA0D9B"/>
    <w:rPr>
      <w:rFonts w:ascii="Times New Roman" w:eastAsia="Calibri" w:hAnsi="Times New Roman" w:cs="Times New Roman"/>
    </w:rPr>
  </w:style>
  <w:style w:type="paragraph" w:styleId="a6">
    <w:name w:val="Body Text"/>
    <w:basedOn w:val="a"/>
    <w:link w:val="a7"/>
    <w:rsid w:val="00BA0D9B"/>
    <w:pPr>
      <w:suppressAutoHyphens/>
      <w:spacing w:after="0" w:line="240" w:lineRule="auto"/>
    </w:pPr>
    <w:rPr>
      <w:b/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BA0D9B"/>
    <w:rPr>
      <w:rFonts w:ascii="Times New Roman" w:eastAsia="Times New Roman" w:hAnsi="Times New Roman" w:cs="Times New Roman"/>
      <w:b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4606</Words>
  <Characters>2626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</cp:revision>
  <cp:lastPrinted>2019-10-29T07:37:00Z</cp:lastPrinted>
  <dcterms:created xsi:type="dcterms:W3CDTF">2019-09-26T13:05:00Z</dcterms:created>
  <dcterms:modified xsi:type="dcterms:W3CDTF">2019-10-29T07:38:00Z</dcterms:modified>
</cp:coreProperties>
</file>