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3D" w:rsidRPr="00A52BFE" w:rsidRDefault="00EB773D" w:rsidP="00EB7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2B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ОГОЛОШЕННЯ </w:t>
      </w:r>
    </w:p>
    <w:p w:rsidR="00EB773D" w:rsidRPr="00A52BFE" w:rsidRDefault="00EB773D" w:rsidP="00EB7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2BFE"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КОНКУРСУ </w:t>
      </w:r>
    </w:p>
    <w:p w:rsidR="00EB773D" w:rsidRPr="00A52BFE" w:rsidRDefault="00EB773D" w:rsidP="00EB7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2BFE">
        <w:rPr>
          <w:rFonts w:ascii="Times New Roman" w:hAnsi="Times New Roman" w:cs="Times New Roman"/>
          <w:sz w:val="28"/>
          <w:szCs w:val="28"/>
          <w:lang w:val="uk-UA"/>
        </w:rPr>
        <w:t>НА ЗАМІЩЕННЯ ВАКАНТН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F65730">
        <w:rPr>
          <w:rFonts w:ascii="Times New Roman" w:hAnsi="Times New Roman" w:cs="Times New Roman"/>
          <w:sz w:val="28"/>
          <w:szCs w:val="28"/>
          <w:lang w:val="uk-UA"/>
        </w:rPr>
        <w:t>ОСАД ДЕРЖАВНОЇ СЛУЖБИ (КАТЕГОРІЙ «Б»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5730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«В») АПАРАТУ ДНІПРОПЕТРОВСЬКОГО ОКРУЖНОГО АДМІНІНСТРАТИВНОГО СУДУ</w:t>
      </w:r>
    </w:p>
    <w:p w:rsidR="00EB773D" w:rsidRPr="00A52BFE" w:rsidRDefault="00EB773D" w:rsidP="00EB7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773D" w:rsidRPr="00A52BFE" w:rsidRDefault="00EB773D" w:rsidP="00EB7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2BFE">
        <w:rPr>
          <w:rFonts w:ascii="Times New Roman" w:hAnsi="Times New Roman" w:cs="Times New Roman"/>
          <w:sz w:val="28"/>
          <w:szCs w:val="28"/>
          <w:lang w:val="uk-UA"/>
        </w:rPr>
        <w:t>Дніпропетровський окружний адміністративний суд, розташований 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вул. Академіка Янгеля, 4, м. Дніпро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49089</w:t>
      </w:r>
    </w:p>
    <w:p w:rsidR="00EB773D" w:rsidRPr="00A52BFE" w:rsidRDefault="00F65730" w:rsidP="00EB7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405A90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05A90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="00EB773D" w:rsidRPr="00A52BFE">
        <w:rPr>
          <w:rFonts w:ascii="Times New Roman" w:hAnsi="Times New Roman" w:cs="Times New Roman"/>
          <w:sz w:val="28"/>
          <w:szCs w:val="28"/>
          <w:lang w:val="uk-UA"/>
        </w:rPr>
        <w:t xml:space="preserve"> року оголошує конкурс на заміщення вакантн</w:t>
      </w:r>
      <w:r w:rsidR="00405A9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B773D" w:rsidRPr="00A52BFE">
        <w:rPr>
          <w:rFonts w:ascii="Times New Roman" w:hAnsi="Times New Roman" w:cs="Times New Roman"/>
          <w:sz w:val="28"/>
          <w:szCs w:val="28"/>
          <w:lang w:val="uk-UA"/>
        </w:rPr>
        <w:t xml:space="preserve"> посад:</w:t>
      </w:r>
    </w:p>
    <w:p w:rsidR="00EB773D" w:rsidRPr="00AF1E33" w:rsidRDefault="00EB773D" w:rsidP="00EB773D">
      <w:pP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F65730" w:rsidRDefault="00F65730" w:rsidP="00EB773D">
      <w:pPr>
        <w:pStyle w:val="aa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Начальника відділу забезпечення діяльності голови суду</w:t>
      </w:r>
      <w:r w:rsidR="00C8006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, 1 вакансія</w:t>
      </w:r>
    </w:p>
    <w:p w:rsidR="00F65730" w:rsidRDefault="00F65730" w:rsidP="00EB773D">
      <w:pPr>
        <w:pStyle w:val="aa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(</w:t>
      </w:r>
      <w:r w:rsidRPr="00E0645A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безстрокове призначення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)</w:t>
      </w:r>
    </w:p>
    <w:p w:rsidR="00F65730" w:rsidRPr="00C80063" w:rsidRDefault="00F65730" w:rsidP="00F657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063">
        <w:rPr>
          <w:rFonts w:ascii="Times New Roman" w:hAnsi="Times New Roman" w:cs="Times New Roman"/>
          <w:i/>
          <w:sz w:val="28"/>
          <w:szCs w:val="28"/>
          <w:lang w:val="uk-UA"/>
        </w:rPr>
        <w:t>Функціонально-посадові обов’язки</w:t>
      </w:r>
      <w:r w:rsidRPr="00C8006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65730" w:rsidRDefault="00F65730" w:rsidP="00F657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730" w:rsidRPr="0065151A" w:rsidRDefault="00F65730" w:rsidP="00F65730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здійснення</w:t>
      </w:r>
      <w:r w:rsidRPr="00297D51">
        <w:rPr>
          <w:rFonts w:ascii="Times New Roman" w:hAnsi="Times New Roman" w:cs="Times New Roman"/>
          <w:sz w:val="28"/>
          <w:szCs w:val="28"/>
          <w:lang w:val="uk-UA"/>
        </w:rPr>
        <w:t xml:space="preserve"> керівництв</w:t>
      </w:r>
      <w:r>
        <w:rPr>
          <w:rFonts w:ascii="Times New Roman" w:hAnsi="Times New Roman" w:cs="Times New Roman"/>
          <w:sz w:val="28"/>
          <w:szCs w:val="28"/>
          <w:lang w:val="uk-UA"/>
        </w:rPr>
        <w:t>а діяльністю відділом</w:t>
      </w:r>
      <w:r w:rsidRPr="00297D51">
        <w:rPr>
          <w:rFonts w:ascii="Times New Roman" w:hAnsi="Times New Roman" w:cs="Times New Roman"/>
          <w:sz w:val="28"/>
          <w:szCs w:val="28"/>
          <w:lang w:val="uk-UA"/>
        </w:rPr>
        <w:t>, розподіл</w:t>
      </w:r>
      <w:r>
        <w:rPr>
          <w:rFonts w:ascii="Times New Roman" w:hAnsi="Times New Roman" w:cs="Times New Roman"/>
          <w:sz w:val="28"/>
          <w:szCs w:val="28"/>
          <w:lang w:val="uk-UA"/>
        </w:rPr>
        <w:t>яє</w:t>
      </w:r>
      <w:r w:rsidRPr="00297D51">
        <w:rPr>
          <w:rFonts w:ascii="Times New Roman" w:hAnsi="Times New Roman" w:cs="Times New Roman"/>
          <w:sz w:val="28"/>
          <w:szCs w:val="28"/>
          <w:lang w:val="uk-UA"/>
        </w:rPr>
        <w:t xml:space="preserve"> обов’язк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97D51">
        <w:rPr>
          <w:rFonts w:ascii="Times New Roman" w:hAnsi="Times New Roman" w:cs="Times New Roman"/>
          <w:sz w:val="28"/>
          <w:szCs w:val="28"/>
          <w:lang w:val="uk-UA"/>
        </w:rPr>
        <w:t xml:space="preserve"> між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працівниками відділу, організовує </w:t>
      </w:r>
      <w:r w:rsidRPr="00297D51">
        <w:rPr>
          <w:rFonts w:ascii="Times New Roman" w:hAnsi="Times New Roman" w:cs="Times New Roman"/>
          <w:sz w:val="28"/>
          <w:szCs w:val="28"/>
          <w:lang w:val="uk-UA"/>
        </w:rPr>
        <w:t>та контрол</w:t>
      </w:r>
      <w:r>
        <w:rPr>
          <w:rFonts w:ascii="Times New Roman" w:hAnsi="Times New Roman" w:cs="Times New Roman"/>
          <w:sz w:val="28"/>
          <w:szCs w:val="28"/>
          <w:lang w:val="uk-UA"/>
        </w:rPr>
        <w:t>ює</w:t>
      </w:r>
      <w:r w:rsidRPr="00297D51">
        <w:rPr>
          <w:rFonts w:ascii="Times New Roman" w:hAnsi="Times New Roman" w:cs="Times New Roman"/>
          <w:sz w:val="28"/>
          <w:szCs w:val="28"/>
          <w:lang w:val="uk-UA"/>
        </w:rPr>
        <w:t xml:space="preserve"> робот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97D51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5730" w:rsidRPr="00297D51" w:rsidRDefault="00F65730" w:rsidP="00F65730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розробка </w:t>
      </w:r>
      <w:r w:rsidRPr="00297D51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</w:t>
      </w:r>
      <w:r>
        <w:rPr>
          <w:rFonts w:ascii="Times New Roman" w:hAnsi="Times New Roman" w:cs="Times New Roman"/>
          <w:sz w:val="28"/>
          <w:szCs w:val="28"/>
          <w:lang w:val="uk-UA"/>
        </w:rPr>
        <w:t>ї, положень</w:t>
      </w:r>
      <w:r w:rsidRPr="00297D51">
        <w:rPr>
          <w:rFonts w:ascii="Times New Roman" w:hAnsi="Times New Roman" w:cs="Times New Roman"/>
          <w:sz w:val="28"/>
          <w:szCs w:val="28"/>
          <w:lang w:val="uk-UA"/>
        </w:rPr>
        <w:t>, які регламентують конкр</w:t>
      </w:r>
      <w:r>
        <w:rPr>
          <w:rFonts w:ascii="Times New Roman" w:hAnsi="Times New Roman" w:cs="Times New Roman"/>
          <w:sz w:val="28"/>
          <w:szCs w:val="28"/>
          <w:lang w:val="uk-UA"/>
        </w:rPr>
        <w:t>етні напрями діяльності відділу;</w:t>
      </w:r>
    </w:p>
    <w:p w:rsidR="00F65730" w:rsidRPr="00297D51" w:rsidRDefault="00F65730" w:rsidP="00F65730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D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</w:t>
      </w:r>
      <w:r w:rsidRPr="00297D51">
        <w:rPr>
          <w:rFonts w:ascii="Times New Roman" w:hAnsi="Times New Roman" w:cs="Times New Roman"/>
          <w:sz w:val="28"/>
          <w:szCs w:val="28"/>
          <w:lang w:val="uk-UA"/>
        </w:rPr>
        <w:t>підготовк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97D51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матеріалів, проектів виступів, доповідей з питань роботи суду для розгляду на зборах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суддів</w:t>
      </w:r>
      <w:r w:rsidRPr="00297D51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Дніпропетровського окружного адміністративного суду, нарадах тощо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5730" w:rsidRPr="00297D51" w:rsidRDefault="00F65730" w:rsidP="00F65730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D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брати  </w:t>
      </w:r>
      <w:r w:rsidRPr="00297D51">
        <w:rPr>
          <w:rFonts w:ascii="Times New Roman" w:hAnsi="Times New Roman" w:cs="Times New Roman"/>
          <w:sz w:val="28"/>
          <w:szCs w:val="28"/>
          <w:lang w:val="uk-UA"/>
        </w:rPr>
        <w:t>участь в організації прийомів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делегацій у суді;</w:t>
      </w:r>
    </w:p>
    <w:p w:rsidR="00F65730" w:rsidRPr="00297D51" w:rsidRDefault="00F65730" w:rsidP="00F65730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D51">
        <w:rPr>
          <w:rFonts w:ascii="Times New Roman" w:hAnsi="Times New Roman" w:cs="Times New Roman"/>
          <w:sz w:val="28"/>
          <w:szCs w:val="28"/>
          <w:lang w:val="uk-UA"/>
        </w:rPr>
        <w:t>- інформу</w:t>
      </w:r>
      <w:r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297D51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97D51">
        <w:rPr>
          <w:rFonts w:ascii="Times New Roman" w:hAnsi="Times New Roman" w:cs="Times New Roman"/>
          <w:sz w:val="28"/>
          <w:szCs w:val="28"/>
          <w:lang w:val="uk-UA"/>
        </w:rPr>
        <w:t xml:space="preserve"> суду та керівника апара</w:t>
      </w:r>
      <w:r w:rsidR="00071EEC">
        <w:rPr>
          <w:rFonts w:ascii="Times New Roman" w:hAnsi="Times New Roman" w:cs="Times New Roman"/>
          <w:sz w:val="28"/>
          <w:szCs w:val="28"/>
          <w:lang w:val="uk-UA"/>
        </w:rPr>
        <w:t>ту суду про стан роботи відділу;</w:t>
      </w:r>
    </w:p>
    <w:p w:rsidR="00F65730" w:rsidRPr="00297D51" w:rsidRDefault="00F65730" w:rsidP="00F65730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D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брати </w:t>
      </w:r>
      <w:r w:rsidRPr="00297D51">
        <w:rPr>
          <w:rFonts w:ascii="Times New Roman" w:hAnsi="Times New Roman" w:cs="Times New Roman"/>
          <w:sz w:val="28"/>
          <w:szCs w:val="28"/>
          <w:lang w:val="uk-UA"/>
        </w:rPr>
        <w:t>участь у забезпеченні організації проведення та документального оформлення засідань зборів суддів</w:t>
      </w:r>
      <w:r>
        <w:rPr>
          <w:rFonts w:ascii="Times New Roman" w:hAnsi="Times New Roman" w:cs="Times New Roman"/>
          <w:sz w:val="28"/>
          <w:szCs w:val="28"/>
          <w:lang w:val="uk-UA"/>
        </w:rPr>
        <w:t>, оперативних нарад, конференцій, семінарів, робочих зустрічей голови суду;</w:t>
      </w:r>
    </w:p>
    <w:p w:rsidR="00F65730" w:rsidRDefault="00F65730" w:rsidP="00F65730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CD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CDB">
        <w:rPr>
          <w:rFonts w:ascii="Times New Roman" w:hAnsi="Times New Roman" w:cs="Times New Roman"/>
          <w:sz w:val="28"/>
          <w:szCs w:val="28"/>
          <w:lang w:val="uk-UA"/>
        </w:rPr>
        <w:t>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C47CDB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контролю за станом виконання к</w:t>
      </w:r>
      <w:r w:rsidR="00071EEC">
        <w:rPr>
          <w:rFonts w:ascii="Times New Roman" w:hAnsi="Times New Roman" w:cs="Times New Roman"/>
          <w:sz w:val="28"/>
          <w:szCs w:val="28"/>
          <w:lang w:val="uk-UA"/>
        </w:rPr>
        <w:t>онтрольних доручень голови суду;</w:t>
      </w:r>
    </w:p>
    <w:p w:rsidR="00F65730" w:rsidRDefault="00F65730" w:rsidP="00F65730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12F74">
        <w:rPr>
          <w:rFonts w:ascii="Times New Roman" w:hAnsi="Times New Roman" w:cs="Times New Roman"/>
          <w:sz w:val="28"/>
          <w:szCs w:val="28"/>
          <w:lang w:val="uk-UA"/>
        </w:rPr>
        <w:t>приймати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участь у прийомі громадян головою суду та забезпеч</w:t>
      </w:r>
      <w:r w:rsidR="00E12F74">
        <w:rPr>
          <w:rFonts w:ascii="Times New Roman" w:hAnsi="Times New Roman" w:cs="Times New Roman"/>
          <w:sz w:val="28"/>
          <w:szCs w:val="28"/>
          <w:lang w:val="uk-UA"/>
        </w:rPr>
        <w:t xml:space="preserve">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його проведення</w:t>
      </w:r>
      <w:r w:rsidR="00071EE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5730" w:rsidRDefault="00F65730" w:rsidP="00F65730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здійсн</w:t>
      </w:r>
      <w:r w:rsidR="00E12F74">
        <w:rPr>
          <w:rFonts w:ascii="Times New Roman" w:hAnsi="Times New Roman" w:cs="Times New Roman"/>
          <w:sz w:val="28"/>
          <w:szCs w:val="28"/>
          <w:lang w:val="uk-UA"/>
        </w:rPr>
        <w:t>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</w:t>
      </w:r>
      <w:r w:rsidR="00E12F74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медіа простору з метою виявлення інформації про</w:t>
      </w:r>
      <w:r w:rsidR="00071EEC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суду;</w:t>
      </w:r>
    </w:p>
    <w:p w:rsidR="00F65730" w:rsidRDefault="00F65730" w:rsidP="00F65730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здійсню</w:t>
      </w:r>
      <w:r w:rsidR="00E12F74">
        <w:rPr>
          <w:rFonts w:ascii="Times New Roman" w:hAnsi="Times New Roman" w:cs="Times New Roman"/>
          <w:sz w:val="28"/>
          <w:szCs w:val="28"/>
          <w:lang w:val="uk-UA"/>
        </w:rPr>
        <w:t>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по забезпеченню двосторонніх зв’язків суду з обміну інформації </w:t>
      </w:r>
      <w:r w:rsidR="00071EEC">
        <w:rPr>
          <w:rFonts w:ascii="Times New Roman" w:hAnsi="Times New Roman" w:cs="Times New Roman"/>
          <w:sz w:val="28"/>
          <w:szCs w:val="28"/>
          <w:lang w:val="uk-UA"/>
        </w:rPr>
        <w:t>зі ЗМІ;</w:t>
      </w:r>
    </w:p>
    <w:p w:rsidR="00F65730" w:rsidRDefault="00F65730" w:rsidP="00F65730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 дорученням голови суду здійсню</w:t>
      </w:r>
      <w:r w:rsidR="00E12F74">
        <w:rPr>
          <w:rFonts w:ascii="Times New Roman" w:hAnsi="Times New Roman" w:cs="Times New Roman"/>
          <w:sz w:val="28"/>
          <w:szCs w:val="28"/>
          <w:lang w:val="uk-UA"/>
        </w:rPr>
        <w:t>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взаємодію  з питань, що  виникають під час здійснення  організаційної роботи в забезпеченні діяльності роботи суду з правоохоронними органами, органами прокуратури,  Служби  безпеки України та Державним   </w:t>
      </w:r>
      <w:r w:rsidR="00071EEC">
        <w:rPr>
          <w:rFonts w:ascii="Times New Roman" w:hAnsi="Times New Roman" w:cs="Times New Roman"/>
          <w:sz w:val="28"/>
          <w:szCs w:val="28"/>
          <w:lang w:val="uk-UA"/>
        </w:rPr>
        <w:t>бюро розслідуванням;</w:t>
      </w:r>
    </w:p>
    <w:p w:rsidR="00F65730" w:rsidRDefault="00F65730" w:rsidP="00F65730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здійсню</w:t>
      </w:r>
      <w:r w:rsidR="00E12F74">
        <w:rPr>
          <w:rFonts w:ascii="Times New Roman" w:hAnsi="Times New Roman" w:cs="Times New Roman"/>
          <w:sz w:val="28"/>
          <w:szCs w:val="28"/>
          <w:lang w:val="uk-UA"/>
        </w:rPr>
        <w:t>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підготовку, висвітлення та поширення на сайті суду, на сторінках суду у соціальній  мережі електронних листівок-привітань голови с</w:t>
      </w:r>
      <w:r w:rsidR="00071EEC">
        <w:rPr>
          <w:rFonts w:ascii="Times New Roman" w:hAnsi="Times New Roman" w:cs="Times New Roman"/>
          <w:sz w:val="28"/>
          <w:szCs w:val="28"/>
          <w:lang w:val="uk-UA"/>
        </w:rPr>
        <w:t>уду та працівників апарату суду;</w:t>
      </w:r>
    </w:p>
    <w:p w:rsidR="00F65730" w:rsidRPr="00C47CDB" w:rsidRDefault="00F65730" w:rsidP="00F65730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здійсню</w:t>
      </w:r>
      <w:r w:rsidR="00E12F74">
        <w:rPr>
          <w:rFonts w:ascii="Times New Roman" w:hAnsi="Times New Roman" w:cs="Times New Roman"/>
          <w:sz w:val="28"/>
          <w:szCs w:val="28"/>
          <w:lang w:val="uk-UA"/>
        </w:rPr>
        <w:t>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медіа-супровід </w:t>
      </w:r>
      <w:r w:rsidR="00071EEC">
        <w:rPr>
          <w:rFonts w:ascii="Times New Roman" w:hAnsi="Times New Roman" w:cs="Times New Roman"/>
          <w:sz w:val="28"/>
          <w:szCs w:val="28"/>
          <w:lang w:val="uk-UA"/>
        </w:rPr>
        <w:t>заходів, що відбуваються у суді;</w:t>
      </w:r>
    </w:p>
    <w:p w:rsidR="00F65730" w:rsidRDefault="00F65730" w:rsidP="00F65730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вносит</w:t>
      </w:r>
      <w:r w:rsidR="00E12F74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CDB">
        <w:rPr>
          <w:rFonts w:ascii="Times New Roman" w:hAnsi="Times New Roman" w:cs="Times New Roman"/>
          <w:sz w:val="28"/>
          <w:szCs w:val="28"/>
          <w:lang w:val="uk-UA"/>
        </w:rPr>
        <w:t>подання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Pr="00C47CDB">
        <w:rPr>
          <w:rFonts w:ascii="Times New Roman" w:hAnsi="Times New Roman" w:cs="Times New Roman"/>
          <w:sz w:val="28"/>
          <w:szCs w:val="28"/>
          <w:lang w:val="uk-UA"/>
        </w:rPr>
        <w:t>пропозицій до плану роботи суду в частині діяльності відділу.</w:t>
      </w:r>
    </w:p>
    <w:p w:rsidR="00F65730" w:rsidRPr="00C80063" w:rsidRDefault="00B7026F" w:rsidP="00F6573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C80063">
        <w:rPr>
          <w:rFonts w:ascii="Times New Roman" w:eastAsia="Calibri" w:hAnsi="Times New Roman" w:cs="Times New Roman"/>
          <w:i/>
          <w:sz w:val="28"/>
          <w:szCs w:val="28"/>
          <w:lang w:val="uk-UA"/>
        </w:rPr>
        <w:t>Умови оплати праці:</w:t>
      </w:r>
    </w:p>
    <w:p w:rsidR="00B7026F" w:rsidRDefault="00B7026F" w:rsidP="00F6573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B7026F" w:rsidRPr="0042033B" w:rsidRDefault="00B7026F" w:rsidP="0042033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33B">
        <w:rPr>
          <w:sz w:val="28"/>
          <w:szCs w:val="28"/>
          <w:lang w:val="uk-UA"/>
        </w:rPr>
        <w:t xml:space="preserve">- </w:t>
      </w:r>
      <w:r w:rsidRPr="0042033B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06.02.2019 року №102 «Про внесення змін до деяких постанов Кабінету Міністрів України щодо впорядкування структури заробітної плати працівників державних органів, судів, органів та установ системи правосуддя у 2019 році»  та штатного розпису суду:</w:t>
      </w:r>
    </w:p>
    <w:p w:rsidR="00B7026F" w:rsidRPr="0042033B" w:rsidRDefault="00B7026F" w:rsidP="0042033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33B">
        <w:rPr>
          <w:rFonts w:ascii="Times New Roman" w:hAnsi="Times New Roman" w:cs="Times New Roman"/>
          <w:sz w:val="28"/>
          <w:szCs w:val="28"/>
          <w:lang w:val="uk-UA"/>
        </w:rPr>
        <w:t>- посадовий оклад 8110 грн.;</w:t>
      </w:r>
    </w:p>
    <w:p w:rsidR="00B7026F" w:rsidRPr="0042033B" w:rsidRDefault="00B7026F" w:rsidP="0042033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33B">
        <w:rPr>
          <w:rFonts w:ascii="Times New Roman" w:hAnsi="Times New Roman" w:cs="Times New Roman"/>
          <w:sz w:val="28"/>
          <w:szCs w:val="28"/>
          <w:lang w:val="uk-UA"/>
        </w:rPr>
        <w:t>- надбавка за вислугу років та ранг державного службовця відповідно до постанови Кабінету Міністрів України від 18.01.2017 № 15 «Деякі питання оплати праці державних службовців»;</w:t>
      </w:r>
    </w:p>
    <w:p w:rsidR="00B7026F" w:rsidRPr="0042033B" w:rsidRDefault="00B7026F" w:rsidP="0042033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42033B">
        <w:rPr>
          <w:rFonts w:ascii="Times New Roman" w:hAnsi="Times New Roman" w:cs="Times New Roman"/>
          <w:sz w:val="28"/>
          <w:szCs w:val="28"/>
          <w:lang w:val="uk-UA"/>
        </w:rPr>
        <w:t>- премія (в разі встановлення</w:t>
      </w:r>
      <w:r w:rsidR="006475C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7026F" w:rsidRPr="00A52BFE" w:rsidRDefault="00B7026F" w:rsidP="00F657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1EEC" w:rsidRPr="00C80063" w:rsidRDefault="00071EEC" w:rsidP="00071EEC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063">
        <w:rPr>
          <w:rFonts w:ascii="Times New Roman" w:hAnsi="Times New Roman" w:cs="Times New Roman"/>
          <w:i/>
          <w:sz w:val="28"/>
          <w:szCs w:val="28"/>
          <w:lang w:val="uk-UA"/>
        </w:rPr>
        <w:t>Вимоги до професійної компетентності кандидата</w:t>
      </w:r>
      <w:r w:rsidRPr="00C8006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71EEC" w:rsidRDefault="00071EEC" w:rsidP="00071EEC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1EEC" w:rsidRDefault="00071EEC" w:rsidP="00071EEC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71EEC">
        <w:rPr>
          <w:rFonts w:ascii="Times New Roman" w:hAnsi="Times New Roman" w:cs="Times New Roman"/>
          <w:sz w:val="28"/>
          <w:szCs w:val="28"/>
          <w:lang w:val="uk-UA"/>
        </w:rPr>
        <w:t>аявність вищої освіти за освітнім ступенем магістра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71EEC" w:rsidRDefault="003165A5" w:rsidP="00071EEC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65A5">
        <w:rPr>
          <w:rFonts w:ascii="Times New Roman" w:hAnsi="Times New Roman" w:cs="Times New Roman"/>
          <w:sz w:val="28"/>
          <w:szCs w:val="28"/>
          <w:lang w:val="uk-UA"/>
        </w:rPr>
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165A5" w:rsidRDefault="003165A5" w:rsidP="00071EEC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165A5">
        <w:rPr>
          <w:rFonts w:ascii="Times New Roman" w:hAnsi="Times New Roman" w:cs="Times New Roman"/>
          <w:sz w:val="28"/>
          <w:szCs w:val="28"/>
          <w:lang w:val="uk-UA"/>
        </w:rPr>
        <w:t>ільне володіння державною мовою;</w:t>
      </w:r>
    </w:p>
    <w:p w:rsidR="00532DF7" w:rsidRPr="00532DF7" w:rsidRDefault="00532DF7" w:rsidP="00071EEC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32DF7">
        <w:rPr>
          <w:rFonts w:ascii="Times New Roman" w:hAnsi="Times New Roman" w:cs="Times New Roman"/>
          <w:sz w:val="28"/>
          <w:szCs w:val="28"/>
          <w:lang w:val="uk-UA"/>
        </w:rPr>
        <w:t>нання Конституції України, Законів України «Про державну службу», «Про запобігання корупції»;</w:t>
      </w:r>
    </w:p>
    <w:p w:rsidR="00532DF7" w:rsidRPr="00532DF7" w:rsidRDefault="00532DF7" w:rsidP="00071EEC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32DF7">
        <w:rPr>
          <w:rFonts w:ascii="Times New Roman" w:hAnsi="Times New Roman" w:cs="Times New Roman"/>
          <w:sz w:val="28"/>
          <w:szCs w:val="28"/>
          <w:lang w:val="uk-UA"/>
        </w:rPr>
        <w:t>одекс адміністративного судочинства України, Кодекс України про адміністративні правопорушення, Закони України «Про судоустрій і статус суддів», «Про Вищу раду правосуддя», «Про Конституційний суд України», «Про звернення громадян», «Про доступ до публічної інформації», «Про інформацію», «Про захист персональних даних», Інструкція з діловодства в адміністративних судах, затверджена Наказом Державної судової адміністрації України від 17.12.2013 року № 174, Наказ Державної судової адміністрації України: «Про затвердження Типового положення про апарат суду»,</w:t>
      </w:r>
      <w:r w:rsidRPr="00532DF7">
        <w:rPr>
          <w:rFonts w:ascii="Times New Roman" w:hAnsi="Times New Roman" w:cs="Times New Roman"/>
          <w:bCs/>
          <w:lang w:val="uk-UA"/>
        </w:rPr>
        <w:t xml:space="preserve"> </w:t>
      </w:r>
      <w:r w:rsidRPr="00532DF7">
        <w:rPr>
          <w:rFonts w:ascii="Times New Roman" w:hAnsi="Times New Roman" w:cs="Times New Roman"/>
          <w:sz w:val="28"/>
          <w:szCs w:val="28"/>
          <w:lang w:val="uk-UA"/>
        </w:rPr>
        <w:t>Положення про автоматизовану систему документообігу суду, затверджене Рішенням Ради суддів України від 26.11.2010 року № 30 (у редакції рішення Ради суддів України від 02.03.2018 року №17).</w:t>
      </w:r>
    </w:p>
    <w:p w:rsidR="00F65730" w:rsidRDefault="00F65730" w:rsidP="00EB773D">
      <w:pPr>
        <w:pStyle w:val="aa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42033B" w:rsidRDefault="0042033B" w:rsidP="0042033B">
      <w:pPr>
        <w:pStyle w:val="aa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Начальника відділу забезпечення виконання рішень суду та архівної роботи управління з організаційного забезпечення суду</w:t>
      </w:r>
      <w:r w:rsidR="00C8006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,                       1 вакансія</w:t>
      </w:r>
    </w:p>
    <w:p w:rsidR="0042033B" w:rsidRDefault="0042033B" w:rsidP="0042033B">
      <w:pPr>
        <w:pStyle w:val="aa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(</w:t>
      </w:r>
      <w:r w:rsidRPr="00E0645A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безстрокове призначення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)</w:t>
      </w:r>
    </w:p>
    <w:p w:rsidR="00405A90" w:rsidRDefault="00405A90" w:rsidP="00405A90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42033B" w:rsidRPr="00C80063" w:rsidRDefault="0042033B" w:rsidP="0042033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063">
        <w:rPr>
          <w:rFonts w:ascii="Times New Roman" w:hAnsi="Times New Roman" w:cs="Times New Roman"/>
          <w:i/>
          <w:sz w:val="28"/>
          <w:szCs w:val="28"/>
          <w:lang w:val="uk-UA"/>
        </w:rPr>
        <w:t>Функціонально-посадові обов’язки</w:t>
      </w:r>
      <w:r w:rsidRPr="00C8006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2033B" w:rsidRDefault="0042033B" w:rsidP="0042033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033B" w:rsidRPr="000C314E" w:rsidRDefault="0042033B" w:rsidP="00244D32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0C314E"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 w:rsidR="00244D32">
        <w:rPr>
          <w:rFonts w:ascii="Times New Roman" w:hAnsi="Times New Roman" w:cs="Times New Roman"/>
          <w:sz w:val="28"/>
          <w:szCs w:val="28"/>
          <w:lang w:val="uk-UA"/>
        </w:rPr>
        <w:t>ювати</w:t>
      </w:r>
      <w:r w:rsidRPr="000C314E">
        <w:rPr>
          <w:rFonts w:ascii="Times New Roman" w:hAnsi="Times New Roman" w:cs="Times New Roman"/>
          <w:sz w:val="28"/>
          <w:szCs w:val="28"/>
          <w:lang w:val="uk-UA"/>
        </w:rPr>
        <w:t xml:space="preserve"> керівництв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C314E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діяльністю відділу, розподіл обов’язків між працівниками відділу, організ</w:t>
      </w:r>
      <w:r w:rsidR="006475C7">
        <w:rPr>
          <w:rFonts w:ascii="Times New Roman" w:hAnsi="Times New Roman" w:cs="Times New Roman"/>
          <w:sz w:val="28"/>
          <w:szCs w:val="28"/>
          <w:lang w:val="uk-UA"/>
        </w:rPr>
        <w:t>ація та контроль роботи відділу;</w:t>
      </w:r>
    </w:p>
    <w:p w:rsidR="0042033B" w:rsidRPr="000C314E" w:rsidRDefault="0042033B" w:rsidP="00244D32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розробля</w:t>
      </w:r>
      <w:r w:rsidR="00244D32">
        <w:rPr>
          <w:rFonts w:ascii="Times New Roman" w:hAnsi="Times New Roman" w:cs="Times New Roman"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рекомендації, положення</w:t>
      </w:r>
      <w:r w:rsidRPr="000C314E">
        <w:rPr>
          <w:rFonts w:ascii="Times New Roman" w:hAnsi="Times New Roman" w:cs="Times New Roman"/>
          <w:sz w:val="28"/>
          <w:szCs w:val="28"/>
          <w:lang w:val="uk-UA"/>
        </w:rPr>
        <w:t>, які регламентують конкр</w:t>
      </w:r>
      <w:r w:rsidR="006475C7">
        <w:rPr>
          <w:rFonts w:ascii="Times New Roman" w:hAnsi="Times New Roman" w:cs="Times New Roman"/>
          <w:sz w:val="28"/>
          <w:szCs w:val="28"/>
          <w:lang w:val="uk-UA"/>
        </w:rPr>
        <w:t>етні напрями діяльності відділу;</w:t>
      </w:r>
    </w:p>
    <w:p w:rsidR="0042033B" w:rsidRPr="000C314E" w:rsidRDefault="0042033B" w:rsidP="00244D32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31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244D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здійснювати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C31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додержанням працівниками відділу вимо</w:t>
      </w:r>
      <w:r w:rsidR="006475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 щодо ведення діловодства;</w:t>
      </w:r>
    </w:p>
    <w:p w:rsidR="0042033B" w:rsidRPr="000C314E" w:rsidRDefault="0042033B" w:rsidP="00244D32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31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відповіда</w:t>
      </w:r>
      <w:r w:rsidR="00244D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</w:t>
      </w:r>
      <w:r w:rsidRPr="000C31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забезпечення зберігання докумен</w:t>
      </w:r>
      <w:r w:rsidR="006475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тів, що надійшли до архіву суду;</w:t>
      </w:r>
    </w:p>
    <w:p w:rsidR="0042033B" w:rsidRDefault="00244D32" w:rsidP="00244D32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здійснювати</w:t>
      </w:r>
      <w:r w:rsidR="0042033B" w:rsidRPr="000C31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контроль за підготовкою документів відділу, що закінченні діловодством, відповідно до номенклатури суду для передачі до архіву, прийомом таких документів на зберігання від інших структурних підрозділів суду</w:t>
      </w:r>
      <w:r w:rsidR="006475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42033B" w:rsidRDefault="0042033B" w:rsidP="00244D32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контролю</w:t>
      </w:r>
      <w:r w:rsidR="00244D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роботу з підготовки описів справ постійного і тимчасового термінів зберігання, актів для передавання справ на державне зберігання, на списання та знищення, а також участь у роботі експертизи цінності архівних документів</w:t>
      </w:r>
      <w:r w:rsidR="006475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42033B" w:rsidRDefault="0042033B" w:rsidP="00244D32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244D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здійснювати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підготовку зведених описів справ постійного і тимчасового термінів зберігання, актів для передавання справ на державне зберігання, на списання та знищення, а також участь у роботі експертизи </w:t>
      </w:r>
      <w:r w:rsidR="006475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цінності архівних документів;</w:t>
      </w:r>
    </w:p>
    <w:p w:rsidR="0042033B" w:rsidRDefault="0042033B" w:rsidP="00244D32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244D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здійснювати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контроль за проведення роботи з долучення до судових справ документів, які надходять після передачі справ до відділу, контролює приєднання до судових справ, що зберігаються в архіві суду, документи, які підтверджуют</w:t>
      </w:r>
      <w:r w:rsidR="006475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 виконання судових рішень;</w:t>
      </w:r>
    </w:p>
    <w:p w:rsidR="0042033B" w:rsidRDefault="0042033B" w:rsidP="00244D32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відповіда</w:t>
      </w:r>
      <w:r w:rsidR="00244D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видачу справ працівникам відділу, які відповідають за видачу копій судових рішень, виконавчих листів інших документів, які зберігаються в архіві суду, та судових справ для ознайомлення учасникам судового розгляду відповідно до встановленого порядку</w:t>
      </w:r>
      <w:r w:rsidR="006475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42033B" w:rsidRPr="000C314E" w:rsidRDefault="00244D32" w:rsidP="00244D32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контролювати</w:t>
      </w:r>
      <w:r w:rsidR="004203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додержання правил протипожежної безпеки в приміщеннях архіву</w:t>
      </w:r>
      <w:r w:rsidR="006475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42033B" w:rsidRDefault="0042033B" w:rsidP="00244D32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14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вносит</w:t>
      </w:r>
      <w:r w:rsidR="00244D32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314E">
        <w:rPr>
          <w:rFonts w:ascii="Times New Roman" w:hAnsi="Times New Roman" w:cs="Times New Roman"/>
          <w:sz w:val="28"/>
          <w:szCs w:val="28"/>
          <w:lang w:val="uk-UA"/>
        </w:rPr>
        <w:t>подання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Pr="000C314E">
        <w:rPr>
          <w:rFonts w:ascii="Times New Roman" w:hAnsi="Times New Roman" w:cs="Times New Roman"/>
          <w:sz w:val="28"/>
          <w:szCs w:val="28"/>
          <w:lang w:val="uk-UA"/>
        </w:rPr>
        <w:t>пропозицій до плану роботи суду в частині діяльності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керівнику апарату суду</w:t>
      </w:r>
      <w:r w:rsidRPr="000C31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033B" w:rsidRDefault="0042033B" w:rsidP="0042033B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033B" w:rsidRPr="00C80063" w:rsidRDefault="0042033B" w:rsidP="0042033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C80063">
        <w:rPr>
          <w:rFonts w:ascii="Times New Roman" w:eastAsia="Calibri" w:hAnsi="Times New Roman" w:cs="Times New Roman"/>
          <w:i/>
          <w:sz w:val="28"/>
          <w:szCs w:val="28"/>
          <w:lang w:val="uk-UA"/>
        </w:rPr>
        <w:t>Умови оплати праці:</w:t>
      </w:r>
    </w:p>
    <w:p w:rsidR="0042033B" w:rsidRDefault="0042033B" w:rsidP="0042033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682C96" w:rsidRPr="00682C96" w:rsidRDefault="0042033B" w:rsidP="00682C9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33B">
        <w:rPr>
          <w:sz w:val="28"/>
          <w:szCs w:val="28"/>
          <w:lang w:val="uk-UA"/>
        </w:rPr>
        <w:t xml:space="preserve">- </w:t>
      </w:r>
      <w:r w:rsidR="00682C96" w:rsidRPr="00682C96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06.02.2019 року №102 «Про внесення змін до деяких постанов Кабінету Міністрів України щодо впорядкування структури заробітної плати працівників державних органів, судів, органів та установ системи правосуддя у 2019 році»  та штатного розпису суду:</w:t>
      </w:r>
    </w:p>
    <w:p w:rsidR="00682C96" w:rsidRPr="00682C96" w:rsidRDefault="00682C96" w:rsidP="00682C9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96">
        <w:rPr>
          <w:rFonts w:ascii="Times New Roman" w:hAnsi="Times New Roman" w:cs="Times New Roman"/>
          <w:sz w:val="28"/>
          <w:szCs w:val="28"/>
          <w:lang w:val="uk-UA"/>
        </w:rPr>
        <w:t>- посадовий оклад 8110 грн.;</w:t>
      </w:r>
    </w:p>
    <w:p w:rsidR="00682C96" w:rsidRPr="00682C96" w:rsidRDefault="00682C96" w:rsidP="00682C9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96">
        <w:rPr>
          <w:rFonts w:ascii="Times New Roman" w:hAnsi="Times New Roman" w:cs="Times New Roman"/>
          <w:sz w:val="28"/>
          <w:szCs w:val="28"/>
          <w:lang w:val="uk-UA"/>
        </w:rPr>
        <w:t>- надбавка за вислугу років та ранг державного службовця відповідно до постанови Кабінету Міністрів України від 18.01.2017 № 15 «Деякі питання оплати праці державних службовців»;</w:t>
      </w:r>
    </w:p>
    <w:p w:rsidR="0042033B" w:rsidRPr="00682C96" w:rsidRDefault="00682C96" w:rsidP="00682C9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96">
        <w:rPr>
          <w:rFonts w:ascii="Times New Roman" w:hAnsi="Times New Roman" w:cs="Times New Roman"/>
          <w:sz w:val="28"/>
          <w:szCs w:val="28"/>
          <w:lang w:val="uk-UA"/>
        </w:rPr>
        <w:t>- премія (в разі встановлення)</w:t>
      </w:r>
    </w:p>
    <w:p w:rsidR="0042033B" w:rsidRPr="00C80063" w:rsidRDefault="0042033B" w:rsidP="0042033B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063">
        <w:rPr>
          <w:rFonts w:ascii="Times New Roman" w:hAnsi="Times New Roman" w:cs="Times New Roman"/>
          <w:i/>
          <w:sz w:val="28"/>
          <w:szCs w:val="28"/>
          <w:lang w:val="uk-UA"/>
        </w:rPr>
        <w:t>Вимоги до професійної компетентності кандидата</w:t>
      </w:r>
      <w:r w:rsidRPr="00C8006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2033B" w:rsidRDefault="0042033B" w:rsidP="0042033B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033B" w:rsidRDefault="0042033B" w:rsidP="00C80063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71EEC">
        <w:rPr>
          <w:rFonts w:ascii="Times New Roman" w:hAnsi="Times New Roman" w:cs="Times New Roman"/>
          <w:sz w:val="28"/>
          <w:szCs w:val="28"/>
          <w:lang w:val="uk-UA"/>
        </w:rPr>
        <w:t>аявність вищої освіти за освітнім ступенем магістра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2033B" w:rsidRDefault="0042033B" w:rsidP="00C80063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65A5">
        <w:rPr>
          <w:rFonts w:ascii="Times New Roman" w:hAnsi="Times New Roman" w:cs="Times New Roman"/>
          <w:sz w:val="28"/>
          <w:szCs w:val="28"/>
          <w:lang w:val="uk-UA"/>
        </w:rPr>
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2033B" w:rsidRDefault="0042033B" w:rsidP="00C80063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165A5">
        <w:rPr>
          <w:rFonts w:ascii="Times New Roman" w:hAnsi="Times New Roman" w:cs="Times New Roman"/>
          <w:sz w:val="28"/>
          <w:szCs w:val="28"/>
          <w:lang w:val="uk-UA"/>
        </w:rPr>
        <w:t>ільне володіння державною мовою;</w:t>
      </w:r>
    </w:p>
    <w:p w:rsidR="0042033B" w:rsidRPr="00532DF7" w:rsidRDefault="0042033B" w:rsidP="00C80063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32DF7">
        <w:rPr>
          <w:rFonts w:ascii="Times New Roman" w:hAnsi="Times New Roman" w:cs="Times New Roman"/>
          <w:sz w:val="28"/>
          <w:szCs w:val="28"/>
          <w:lang w:val="uk-UA"/>
        </w:rPr>
        <w:t>нання Конституції України, Законів України «Про державну службу», «Про запобігання корупції»;</w:t>
      </w:r>
    </w:p>
    <w:p w:rsidR="0042033B" w:rsidRPr="00532DF7" w:rsidRDefault="0042033B" w:rsidP="00C80063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32DF7">
        <w:rPr>
          <w:rFonts w:ascii="Times New Roman" w:hAnsi="Times New Roman" w:cs="Times New Roman"/>
          <w:sz w:val="28"/>
          <w:szCs w:val="28"/>
          <w:lang w:val="uk-UA"/>
        </w:rPr>
        <w:t>одекс адміністративного судочинства України, Кодекс України про адміністративні правопорушення, Закони України «Про судоустрій і статус суддів», «Про Вищу раду правосуддя», «Про Конституційний суд України», «Про звернення громадян», «Про доступ до публічної інформації», «Про інформацію», «Про захист персональних даних», Інструкція з діловодства в адміністративних судах, затверджена Наказом Державної судової адміністрації України від 17.12.2013 року № 174, Наказ Державної судової адміністрації України: «Про затвердження Типового положення про апарат суду»,</w:t>
      </w:r>
      <w:r w:rsidRPr="00532DF7">
        <w:rPr>
          <w:rFonts w:ascii="Times New Roman" w:hAnsi="Times New Roman" w:cs="Times New Roman"/>
          <w:bCs/>
          <w:lang w:val="uk-UA"/>
        </w:rPr>
        <w:t xml:space="preserve"> </w:t>
      </w:r>
      <w:r w:rsidRPr="00532DF7">
        <w:rPr>
          <w:rFonts w:ascii="Times New Roman" w:hAnsi="Times New Roman" w:cs="Times New Roman"/>
          <w:sz w:val="28"/>
          <w:szCs w:val="28"/>
          <w:lang w:val="uk-UA"/>
        </w:rPr>
        <w:t>Положення про автоматизовану систему документообігу суду, затверджене Рішенням Ради суддів України від 26.11.2010 року № 30 (у редакції рішення Ради суддів України від 02.03.2018 року №17).</w:t>
      </w:r>
    </w:p>
    <w:p w:rsidR="0042033B" w:rsidRDefault="0042033B" w:rsidP="00405A90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42033B" w:rsidRDefault="0042033B" w:rsidP="00405A90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A73825" w:rsidRDefault="00A73825" w:rsidP="00A73825">
      <w:pPr>
        <w:pStyle w:val="aa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Начальника відділу з організаційного забезпечення розгляду адміністративних справ  управління з організаційного забезпечення суду</w:t>
      </w:r>
      <w:r w:rsidR="00C8006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, 1 вакансія</w:t>
      </w:r>
    </w:p>
    <w:p w:rsidR="00A73825" w:rsidRDefault="00A73825" w:rsidP="00A73825">
      <w:pPr>
        <w:pStyle w:val="aa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(</w:t>
      </w:r>
      <w:r w:rsidRPr="00E0645A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безстрокове призначення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)</w:t>
      </w:r>
    </w:p>
    <w:p w:rsidR="00A73825" w:rsidRDefault="00A73825" w:rsidP="00A73825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A73825" w:rsidRPr="00C80063" w:rsidRDefault="00A73825" w:rsidP="00A738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063">
        <w:rPr>
          <w:rFonts w:ascii="Times New Roman" w:hAnsi="Times New Roman" w:cs="Times New Roman"/>
          <w:i/>
          <w:sz w:val="28"/>
          <w:szCs w:val="28"/>
          <w:lang w:val="uk-UA"/>
        </w:rPr>
        <w:t>Функціонально-посадові обов’язки</w:t>
      </w:r>
      <w:r w:rsidRPr="00C8006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73825" w:rsidRDefault="00A73825" w:rsidP="00A738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3825" w:rsidRPr="00401854" w:rsidRDefault="00A73825" w:rsidP="00A73825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здійснює</w:t>
      </w:r>
      <w:r w:rsidRPr="00401854">
        <w:rPr>
          <w:rFonts w:ascii="Times New Roman" w:hAnsi="Times New Roman" w:cs="Times New Roman"/>
          <w:sz w:val="28"/>
          <w:szCs w:val="28"/>
          <w:lang w:val="uk-UA"/>
        </w:rPr>
        <w:t xml:space="preserve"> керівництв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01854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діяльністю відділу, розподіл</w:t>
      </w:r>
      <w:r>
        <w:rPr>
          <w:rFonts w:ascii="Times New Roman" w:hAnsi="Times New Roman" w:cs="Times New Roman"/>
          <w:sz w:val="28"/>
          <w:szCs w:val="28"/>
          <w:lang w:val="uk-UA"/>
        </w:rPr>
        <w:t>яє</w:t>
      </w:r>
      <w:r w:rsidRPr="00401854">
        <w:rPr>
          <w:rFonts w:ascii="Times New Roman" w:hAnsi="Times New Roman" w:cs="Times New Roman"/>
          <w:sz w:val="28"/>
          <w:szCs w:val="28"/>
          <w:lang w:val="uk-UA"/>
        </w:rPr>
        <w:t xml:space="preserve"> обов’язків між працівниками відділу,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організовує</w:t>
      </w:r>
      <w:r w:rsidRPr="00401854">
        <w:rPr>
          <w:rFonts w:ascii="Times New Roman" w:hAnsi="Times New Roman" w:cs="Times New Roman"/>
          <w:sz w:val="28"/>
          <w:szCs w:val="28"/>
          <w:lang w:val="uk-UA"/>
        </w:rPr>
        <w:t xml:space="preserve"> та контрол</w:t>
      </w:r>
      <w:r>
        <w:rPr>
          <w:rFonts w:ascii="Times New Roman" w:hAnsi="Times New Roman" w:cs="Times New Roman"/>
          <w:sz w:val="28"/>
          <w:szCs w:val="28"/>
          <w:lang w:val="uk-UA"/>
        </w:rPr>
        <w:t>ює</w:t>
      </w:r>
      <w:r w:rsidRPr="00401854">
        <w:rPr>
          <w:rFonts w:ascii="Times New Roman" w:hAnsi="Times New Roman" w:cs="Times New Roman"/>
          <w:sz w:val="28"/>
          <w:szCs w:val="28"/>
          <w:lang w:val="uk-UA"/>
        </w:rPr>
        <w:t xml:space="preserve"> робот</w:t>
      </w:r>
      <w:r>
        <w:rPr>
          <w:rFonts w:ascii="Times New Roman" w:hAnsi="Times New Roman" w:cs="Times New Roman"/>
          <w:sz w:val="28"/>
          <w:szCs w:val="28"/>
          <w:lang w:val="uk-UA"/>
        </w:rPr>
        <w:t>у відділу;</w:t>
      </w:r>
    </w:p>
    <w:p w:rsidR="00A73825" w:rsidRPr="00401854" w:rsidRDefault="00A73825" w:rsidP="00A73825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розробляє  рекомендацій, положення</w:t>
      </w:r>
      <w:r w:rsidRPr="00401854">
        <w:rPr>
          <w:rFonts w:ascii="Times New Roman" w:hAnsi="Times New Roman" w:cs="Times New Roman"/>
          <w:sz w:val="28"/>
          <w:szCs w:val="28"/>
          <w:lang w:val="uk-UA"/>
        </w:rPr>
        <w:t>, які регламентують конкр</w:t>
      </w:r>
      <w:r>
        <w:rPr>
          <w:rFonts w:ascii="Times New Roman" w:hAnsi="Times New Roman" w:cs="Times New Roman"/>
          <w:sz w:val="28"/>
          <w:szCs w:val="28"/>
          <w:lang w:val="uk-UA"/>
        </w:rPr>
        <w:t>етні напрями діяльності відділу;</w:t>
      </w:r>
    </w:p>
    <w:p w:rsidR="00A73825" w:rsidRDefault="00A73825" w:rsidP="00A73825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185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здійснює перевірку відповідності документів доданих до позову переліку документів, зазначених у додатках до позову при первинному оформленні справ;</w:t>
      </w:r>
    </w:p>
    <w:p w:rsidR="00A73825" w:rsidRDefault="00A73825" w:rsidP="00A73825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контролює здійснення первинного обліку адміністративних справ та матеріалів в автоматизованій системі документообігу;</w:t>
      </w:r>
    </w:p>
    <w:p w:rsidR="00A73825" w:rsidRDefault="00A73825" w:rsidP="00A73825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контролює здійснення прийому, реєстрації адміністративних справ, передачу їх суддям у встановленому порядку;</w:t>
      </w:r>
    </w:p>
    <w:p w:rsidR="00A73825" w:rsidRDefault="00A73825" w:rsidP="00A73825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веде контроль за здійсненням прийому розглянутих судових справ та матеріалів та нерозглянутих справ на період відпустки суддів для зберігання у відділі, проведення перевірки відповідності документів у судових справах внутрішньому опису, здійснення перевірки належного оформлення справ відповідно до Інструкції з діловодства;</w:t>
      </w:r>
    </w:p>
    <w:p w:rsidR="00A73825" w:rsidRDefault="00A73825" w:rsidP="00A73825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контролює підготовку  та передачу до архіву суду судових справ за минулі роки, провадження у яких закінчено;</w:t>
      </w:r>
    </w:p>
    <w:p w:rsidR="00A73825" w:rsidRDefault="00A73825" w:rsidP="00A73825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здійснює опрацювання кореспонденції, що стосуються адміністративних справ, що знаходяться в провадженні суду;</w:t>
      </w:r>
    </w:p>
    <w:p w:rsidR="00A73825" w:rsidRDefault="00A73825" w:rsidP="00A73825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185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вносить </w:t>
      </w:r>
      <w:r w:rsidRPr="00401854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401854">
        <w:rPr>
          <w:rFonts w:ascii="Times New Roman" w:hAnsi="Times New Roman" w:cs="Times New Roman"/>
          <w:sz w:val="28"/>
          <w:szCs w:val="28"/>
          <w:lang w:val="uk-UA"/>
        </w:rPr>
        <w:t>пропозицій до плану роботи суду в частині діяльності відділу.</w:t>
      </w:r>
    </w:p>
    <w:p w:rsidR="00A73825" w:rsidRDefault="00A73825" w:rsidP="00A73825">
      <w:pPr>
        <w:pStyle w:val="af5"/>
        <w:shd w:val="clear" w:color="auto" w:fill="auto"/>
        <w:tabs>
          <w:tab w:val="left" w:pos="1257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3825" w:rsidRPr="00C80063" w:rsidRDefault="00A73825" w:rsidP="00A7382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C80063">
        <w:rPr>
          <w:rFonts w:ascii="Times New Roman" w:eastAsia="Calibri" w:hAnsi="Times New Roman" w:cs="Times New Roman"/>
          <w:i/>
          <w:sz w:val="28"/>
          <w:szCs w:val="28"/>
          <w:lang w:val="uk-UA"/>
        </w:rPr>
        <w:t>Умови оплати праці:</w:t>
      </w:r>
    </w:p>
    <w:p w:rsidR="00A73825" w:rsidRDefault="00A73825" w:rsidP="00A7382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B41023" w:rsidRPr="00B41023" w:rsidRDefault="00A73825" w:rsidP="00B4102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023">
        <w:rPr>
          <w:sz w:val="28"/>
          <w:szCs w:val="28"/>
          <w:lang w:val="uk-UA"/>
        </w:rPr>
        <w:t xml:space="preserve">- </w:t>
      </w:r>
      <w:r w:rsidR="00B41023" w:rsidRPr="00B41023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06.02.2019 року №102 «Про внесення змін до деяких постанов Кабінету Міністрів України щодо впорядкування структури заробітної плати працівників державних органів, судів, органів та установ системи правосуддя у 2019 році»  та штатного розпису суду:</w:t>
      </w:r>
    </w:p>
    <w:p w:rsidR="00B41023" w:rsidRPr="00B41023" w:rsidRDefault="00B41023" w:rsidP="00B4102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023">
        <w:rPr>
          <w:rFonts w:ascii="Times New Roman" w:hAnsi="Times New Roman" w:cs="Times New Roman"/>
          <w:sz w:val="28"/>
          <w:szCs w:val="28"/>
          <w:lang w:val="uk-UA"/>
        </w:rPr>
        <w:t>- посадовий оклад 8110 грн.;</w:t>
      </w:r>
    </w:p>
    <w:p w:rsidR="00B41023" w:rsidRPr="00B41023" w:rsidRDefault="00B41023" w:rsidP="00B4102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023">
        <w:rPr>
          <w:rFonts w:ascii="Times New Roman" w:hAnsi="Times New Roman" w:cs="Times New Roman"/>
          <w:sz w:val="28"/>
          <w:szCs w:val="28"/>
          <w:lang w:val="uk-UA"/>
        </w:rPr>
        <w:t>- надбавка за вислугу років та ранг державного службовця відповідно до постанови Кабінету Міністрів України від 18.01.2017 № 15 «Деякі питання оплати праці державних службовців»;</w:t>
      </w:r>
    </w:p>
    <w:p w:rsidR="00A73825" w:rsidRDefault="00B41023" w:rsidP="00B4102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023">
        <w:rPr>
          <w:rFonts w:ascii="Times New Roman" w:hAnsi="Times New Roman" w:cs="Times New Roman"/>
          <w:sz w:val="28"/>
          <w:szCs w:val="28"/>
          <w:lang w:val="uk-UA"/>
        </w:rPr>
        <w:t>- премія (в разі встановлення)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3825" w:rsidRPr="00C80063" w:rsidRDefault="00A73825" w:rsidP="00A73825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063">
        <w:rPr>
          <w:rFonts w:ascii="Times New Roman" w:hAnsi="Times New Roman" w:cs="Times New Roman"/>
          <w:i/>
          <w:sz w:val="28"/>
          <w:szCs w:val="28"/>
          <w:lang w:val="uk-UA"/>
        </w:rPr>
        <w:t>Вимоги до професійної компетентності кандидата</w:t>
      </w:r>
      <w:r w:rsidRPr="00C8006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73825" w:rsidRDefault="00A73825" w:rsidP="00A73825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3825" w:rsidRDefault="00A73825" w:rsidP="00C80063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71EEC">
        <w:rPr>
          <w:rFonts w:ascii="Times New Roman" w:hAnsi="Times New Roman" w:cs="Times New Roman"/>
          <w:sz w:val="28"/>
          <w:szCs w:val="28"/>
          <w:lang w:val="uk-UA"/>
        </w:rPr>
        <w:t>аявність вищої освіти за освітнім ступенем магістра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73825" w:rsidRDefault="00A73825" w:rsidP="00C80063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65A5">
        <w:rPr>
          <w:rFonts w:ascii="Times New Roman" w:hAnsi="Times New Roman" w:cs="Times New Roman"/>
          <w:sz w:val="28"/>
          <w:szCs w:val="28"/>
          <w:lang w:val="uk-UA"/>
        </w:rPr>
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73825" w:rsidRDefault="00A73825" w:rsidP="00C80063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165A5">
        <w:rPr>
          <w:rFonts w:ascii="Times New Roman" w:hAnsi="Times New Roman" w:cs="Times New Roman"/>
          <w:sz w:val="28"/>
          <w:szCs w:val="28"/>
          <w:lang w:val="uk-UA"/>
        </w:rPr>
        <w:t>ільне володіння державною мовою;</w:t>
      </w:r>
    </w:p>
    <w:p w:rsidR="00A73825" w:rsidRPr="00532DF7" w:rsidRDefault="00A73825" w:rsidP="00C80063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32DF7">
        <w:rPr>
          <w:rFonts w:ascii="Times New Roman" w:hAnsi="Times New Roman" w:cs="Times New Roman"/>
          <w:sz w:val="28"/>
          <w:szCs w:val="28"/>
          <w:lang w:val="uk-UA"/>
        </w:rPr>
        <w:t>нання Конституції України, Законів України «Про державну службу», «Про запобігання корупції»;</w:t>
      </w:r>
    </w:p>
    <w:p w:rsidR="00A73825" w:rsidRPr="00532DF7" w:rsidRDefault="00A73825" w:rsidP="00C80063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32DF7">
        <w:rPr>
          <w:rFonts w:ascii="Times New Roman" w:hAnsi="Times New Roman" w:cs="Times New Roman"/>
          <w:sz w:val="28"/>
          <w:szCs w:val="28"/>
          <w:lang w:val="uk-UA"/>
        </w:rPr>
        <w:t>одекс адміністративного судочинства України, Кодекс України про адміністративні правопорушення, Закони України «Про судоустрій і статус суддів», «Про Вищу раду правосуддя», «Про Конституційний суд України», «Про звернення громадян», «Про доступ до публічної інформації», «Про інформацію», «Про захист персональних даних», Інструкція з діловодства в адміністративних судах, затверджена Наказом Державної судової адміністрації України від 17.12.2013 року № 174, Наказ Державної судової адміністрації України: «Про затвердження Типового положення про апарат суду»,</w:t>
      </w:r>
      <w:r w:rsidRPr="00532DF7">
        <w:rPr>
          <w:rFonts w:ascii="Times New Roman" w:hAnsi="Times New Roman" w:cs="Times New Roman"/>
          <w:bCs/>
          <w:lang w:val="uk-UA"/>
        </w:rPr>
        <w:t xml:space="preserve"> </w:t>
      </w:r>
      <w:r w:rsidRPr="00532DF7">
        <w:rPr>
          <w:rFonts w:ascii="Times New Roman" w:hAnsi="Times New Roman" w:cs="Times New Roman"/>
          <w:sz w:val="28"/>
          <w:szCs w:val="28"/>
          <w:lang w:val="uk-UA"/>
        </w:rPr>
        <w:t>Положення про автоматизовану систему документообігу суду, затверджене Рішенням Ради суддів України від 26.11.2010 року № 30 (у редакції рішення Ради суддів України від 02.03.2018 року №17).</w:t>
      </w:r>
    </w:p>
    <w:p w:rsidR="00B41023" w:rsidRDefault="00B41023" w:rsidP="00405A90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B41023" w:rsidRDefault="00B41023" w:rsidP="00405A90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B41023" w:rsidRPr="00943E8E" w:rsidRDefault="00B41023" w:rsidP="00B41023">
      <w:pPr>
        <w:pStyle w:val="aa"/>
        <w:spacing w:after="0" w:line="240" w:lineRule="auto"/>
        <w:ind w:left="92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943E8E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Головного спеціаліста відділу забезпечення виконання рішень суду та архівної роботи управління з організаційного забезпечення суду</w:t>
      </w:r>
      <w:r w:rsidR="00C8006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, 1 вакансія</w:t>
      </w:r>
    </w:p>
    <w:p w:rsidR="00943E8E" w:rsidRDefault="00943E8E" w:rsidP="00943E8E">
      <w:pPr>
        <w:pStyle w:val="aa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(</w:t>
      </w:r>
      <w:r w:rsidRPr="00E0645A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безстрокове призначення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)</w:t>
      </w:r>
    </w:p>
    <w:p w:rsidR="00B41023" w:rsidRDefault="00B41023" w:rsidP="00405A90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943E8E" w:rsidRPr="00C80063" w:rsidRDefault="00943E8E" w:rsidP="00943E8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063">
        <w:rPr>
          <w:rFonts w:ascii="Times New Roman" w:hAnsi="Times New Roman" w:cs="Times New Roman"/>
          <w:i/>
          <w:sz w:val="28"/>
          <w:szCs w:val="28"/>
          <w:lang w:val="uk-UA"/>
        </w:rPr>
        <w:t>Функціонально-посадові обов’язки</w:t>
      </w:r>
      <w:r w:rsidRPr="00C8006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43E8E" w:rsidRDefault="00943E8E" w:rsidP="00871812">
      <w:pPr>
        <w:pStyle w:val="af5"/>
        <w:shd w:val="clear" w:color="auto" w:fill="auto"/>
        <w:tabs>
          <w:tab w:val="left" w:pos="1360"/>
        </w:tabs>
        <w:spacing w:after="0" w:line="240" w:lineRule="auto"/>
        <w:ind w:right="40" w:firstLine="567"/>
        <w:jc w:val="both"/>
        <w:rPr>
          <w:sz w:val="28"/>
          <w:szCs w:val="28"/>
          <w:lang w:val="uk-UA"/>
        </w:rPr>
      </w:pPr>
      <w:r w:rsidRPr="009358C8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проведення перевірки відповідності документів внутрішнього опису у судових справах, які підлягають подальшому направленню до судів апеляційної та касаційної інстанцій,</w:t>
      </w:r>
      <w:r w:rsidR="007B16BE">
        <w:rPr>
          <w:sz w:val="28"/>
          <w:szCs w:val="28"/>
          <w:lang w:val="uk-UA"/>
        </w:rPr>
        <w:t xml:space="preserve"> або інших судів за підсудністю;</w:t>
      </w:r>
    </w:p>
    <w:p w:rsidR="00943E8E" w:rsidRDefault="00943E8E" w:rsidP="00871812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відповіда</w:t>
      </w:r>
      <w:r w:rsidR="007B16BE">
        <w:rPr>
          <w:sz w:val="28"/>
          <w:szCs w:val="28"/>
          <w:lang w:val="uk-UA"/>
        </w:rPr>
        <w:t>льний</w:t>
      </w:r>
      <w:r>
        <w:rPr>
          <w:sz w:val="28"/>
          <w:szCs w:val="28"/>
          <w:lang w:val="uk-UA"/>
        </w:rPr>
        <w:t xml:space="preserve"> за облік апеляційних скарг у адміністративних справах, здійснює підготовку цих справ та подальше їх направлення разом із апеляційними скаргами до апеляційного суду, направляє адміністративні справ</w:t>
      </w:r>
      <w:r w:rsidR="007B16BE">
        <w:rPr>
          <w:sz w:val="28"/>
          <w:szCs w:val="28"/>
          <w:lang w:val="uk-UA"/>
        </w:rPr>
        <w:t xml:space="preserve"> до судів касаційного інстанції;</w:t>
      </w:r>
    </w:p>
    <w:p w:rsidR="00943E8E" w:rsidRDefault="00943E8E" w:rsidP="00871812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B16BE">
        <w:rPr>
          <w:sz w:val="28"/>
          <w:szCs w:val="28"/>
          <w:lang w:val="uk-UA"/>
        </w:rPr>
        <w:t>здійснювати</w:t>
      </w:r>
      <w:r>
        <w:rPr>
          <w:sz w:val="28"/>
          <w:szCs w:val="28"/>
          <w:lang w:val="uk-UA"/>
        </w:rPr>
        <w:t xml:space="preserve"> прийом вхідної кореспонденції суду, реєстрацію всієї вхідної кореспонденції, яка надходить до суду, окрім позовних</w:t>
      </w:r>
      <w:r w:rsidR="007B16BE">
        <w:rPr>
          <w:sz w:val="28"/>
          <w:szCs w:val="28"/>
          <w:lang w:val="uk-UA"/>
        </w:rPr>
        <w:t xml:space="preserve"> заяв та адміністративних справ;</w:t>
      </w:r>
    </w:p>
    <w:p w:rsidR="00943E8E" w:rsidRDefault="00943E8E" w:rsidP="00871812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контрол</w:t>
      </w:r>
      <w:r w:rsidR="007B16BE">
        <w:rPr>
          <w:sz w:val="28"/>
          <w:szCs w:val="28"/>
          <w:lang w:val="uk-UA"/>
        </w:rPr>
        <w:t>ювати</w:t>
      </w:r>
      <w:r>
        <w:rPr>
          <w:sz w:val="28"/>
          <w:szCs w:val="28"/>
          <w:lang w:val="uk-UA"/>
        </w:rPr>
        <w:t xml:space="preserve"> інформаці</w:t>
      </w:r>
      <w:r w:rsidR="007B16BE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щодо порушення строків направлення адміністративних справ з апеляційними скаргами до апеляційного суду у зв’язку  із несвоєчасним оформленням справ секретарями судового засідання та передачею справ до відділу</w:t>
      </w:r>
      <w:r w:rsidR="007B16BE">
        <w:rPr>
          <w:sz w:val="28"/>
          <w:szCs w:val="28"/>
          <w:lang w:val="uk-UA"/>
        </w:rPr>
        <w:t>;</w:t>
      </w:r>
    </w:p>
    <w:p w:rsidR="00943E8E" w:rsidRDefault="00943E8E" w:rsidP="00871812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здійсню</w:t>
      </w:r>
      <w:r w:rsidR="007B16BE">
        <w:rPr>
          <w:sz w:val="28"/>
          <w:szCs w:val="28"/>
          <w:lang w:val="uk-UA"/>
        </w:rPr>
        <w:t>вати</w:t>
      </w:r>
      <w:r>
        <w:rPr>
          <w:sz w:val="28"/>
          <w:szCs w:val="28"/>
          <w:lang w:val="uk-UA"/>
        </w:rPr>
        <w:t xml:space="preserve"> підготовку та направлення адміністративних справ до суду касаційної інстанції за їх витребуванням, до інших судів</w:t>
      </w:r>
      <w:r w:rsidR="007B16BE">
        <w:rPr>
          <w:sz w:val="28"/>
          <w:szCs w:val="28"/>
          <w:lang w:val="uk-UA"/>
        </w:rPr>
        <w:t xml:space="preserve"> вищих інстанцій за їх поданням;</w:t>
      </w:r>
    </w:p>
    <w:p w:rsidR="00943E8E" w:rsidRDefault="00943E8E" w:rsidP="00871812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здійсню</w:t>
      </w:r>
      <w:r w:rsidR="007B16BE">
        <w:rPr>
          <w:sz w:val="28"/>
          <w:szCs w:val="28"/>
          <w:lang w:val="uk-UA"/>
        </w:rPr>
        <w:t>вати</w:t>
      </w:r>
      <w:r>
        <w:rPr>
          <w:sz w:val="28"/>
          <w:szCs w:val="28"/>
          <w:lang w:val="uk-UA"/>
        </w:rPr>
        <w:t xml:space="preserve"> реєстрацію позовних заяв в автоматизованій системі документообігу суду, заяв, клопотань, які підлягають реєстрації у картці додаткових матеріалів, а також адміністративних справ, що надійшли за підсудністю та на новий розгляд, та ті, що повернулися з судів апел</w:t>
      </w:r>
      <w:r w:rsidR="007B16BE">
        <w:rPr>
          <w:sz w:val="28"/>
          <w:szCs w:val="28"/>
          <w:lang w:val="uk-UA"/>
        </w:rPr>
        <w:t>яційної та касаційної інстанцій;</w:t>
      </w:r>
    </w:p>
    <w:p w:rsidR="00943E8E" w:rsidRPr="007B16BE" w:rsidRDefault="007B16BE" w:rsidP="00871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43E8E" w:rsidRPr="007B16BE">
        <w:rPr>
          <w:rFonts w:ascii="Times New Roman" w:hAnsi="Times New Roman" w:cs="Times New Roman"/>
          <w:sz w:val="28"/>
          <w:szCs w:val="28"/>
          <w:lang w:val="uk-UA"/>
        </w:rPr>
        <w:t>викону</w:t>
      </w:r>
      <w:r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="00943E8E" w:rsidRPr="007B16BE">
        <w:rPr>
          <w:rFonts w:ascii="Times New Roman" w:hAnsi="Times New Roman" w:cs="Times New Roman"/>
          <w:sz w:val="28"/>
          <w:szCs w:val="28"/>
          <w:lang w:val="uk-UA"/>
        </w:rPr>
        <w:t xml:space="preserve"> інші доручення начальника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3E8E" w:rsidRDefault="00943E8E" w:rsidP="00405A90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7B16BE" w:rsidRPr="00C80063" w:rsidRDefault="007B16BE" w:rsidP="007B16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C80063">
        <w:rPr>
          <w:rFonts w:ascii="Times New Roman" w:eastAsia="Calibri" w:hAnsi="Times New Roman" w:cs="Times New Roman"/>
          <w:i/>
          <w:sz w:val="28"/>
          <w:szCs w:val="28"/>
          <w:lang w:val="uk-UA"/>
        </w:rPr>
        <w:t>Умови оплати праці:</w:t>
      </w:r>
    </w:p>
    <w:p w:rsidR="007B16BE" w:rsidRDefault="007B16BE" w:rsidP="00405A90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7B16BE" w:rsidRPr="007B16BE" w:rsidRDefault="007B16BE" w:rsidP="007B16BE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B16BE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06.02.2019 року №102 «Про внесення змін до деяких постанов Кабінету Міністрів України щодо впорядкування структури заробітної плати працівників державних органів, судів, органів та установ системи правосуддя у 2019 році»  та штатного розпису суду:</w:t>
      </w:r>
    </w:p>
    <w:p w:rsidR="007B16BE" w:rsidRPr="007B16BE" w:rsidRDefault="007B16BE" w:rsidP="007B16BE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B16BE">
        <w:rPr>
          <w:rFonts w:ascii="Times New Roman" w:hAnsi="Times New Roman" w:cs="Times New Roman"/>
          <w:sz w:val="28"/>
          <w:szCs w:val="28"/>
          <w:lang w:val="uk-UA"/>
        </w:rPr>
        <w:t>посадовий оклад 5110 грн.;</w:t>
      </w:r>
    </w:p>
    <w:p w:rsidR="007B16BE" w:rsidRPr="007B16BE" w:rsidRDefault="007B16BE" w:rsidP="007B16B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6BE">
        <w:rPr>
          <w:rFonts w:ascii="Times New Roman" w:hAnsi="Times New Roman" w:cs="Times New Roman"/>
          <w:sz w:val="28"/>
          <w:szCs w:val="28"/>
          <w:lang w:val="uk-UA"/>
        </w:rPr>
        <w:t>- надбавка за вислугу років та ранг державного службовця  відповідно до постанови Кабінету Міністрів України від 18.01.2017 № 15 «Деякі питання оплати праці державних службовців</w:t>
      </w:r>
    </w:p>
    <w:p w:rsidR="007B16BE" w:rsidRPr="007B16BE" w:rsidRDefault="007B16BE" w:rsidP="007B16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B16BE">
        <w:rPr>
          <w:rFonts w:ascii="Times New Roman" w:hAnsi="Times New Roman" w:cs="Times New Roman"/>
          <w:sz w:val="28"/>
          <w:szCs w:val="28"/>
          <w:lang w:val="uk-UA"/>
        </w:rPr>
        <w:t>інші виплати, надбавки, премії у разі встановлення.</w:t>
      </w:r>
    </w:p>
    <w:p w:rsidR="007B16BE" w:rsidRDefault="007B16BE" w:rsidP="00405A90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7B16BE" w:rsidRPr="00C80063" w:rsidRDefault="007B16BE" w:rsidP="007B16BE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063">
        <w:rPr>
          <w:rFonts w:ascii="Times New Roman" w:hAnsi="Times New Roman" w:cs="Times New Roman"/>
          <w:i/>
          <w:sz w:val="28"/>
          <w:szCs w:val="28"/>
          <w:lang w:val="uk-UA"/>
        </w:rPr>
        <w:t>Вимоги до професійної компетентності кандидата</w:t>
      </w:r>
      <w:r w:rsidRPr="00C8006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B16BE" w:rsidRDefault="007B16BE" w:rsidP="007B16BE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6BE" w:rsidRPr="007B16BE" w:rsidRDefault="007B16BE" w:rsidP="007B16BE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B16BE">
        <w:rPr>
          <w:rFonts w:ascii="Times New Roman" w:hAnsi="Times New Roman" w:cs="Times New Roman"/>
          <w:sz w:val="28"/>
          <w:szCs w:val="28"/>
          <w:lang w:val="uk-UA"/>
        </w:rPr>
        <w:t>аявність вищої освіти з освітньо-кваліфікаційним рівнем не нижче бакалавра, молодшого бакалавра;</w:t>
      </w:r>
    </w:p>
    <w:p w:rsidR="007B16BE" w:rsidRPr="007B16BE" w:rsidRDefault="007B16BE" w:rsidP="007B16BE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7B16BE">
        <w:rPr>
          <w:rFonts w:ascii="Times New Roman" w:hAnsi="Times New Roman" w:cs="Times New Roman"/>
          <w:sz w:val="28"/>
          <w:szCs w:val="28"/>
          <w:lang w:val="uk-UA"/>
        </w:rPr>
        <w:t>ез вимог до стажу роботи;</w:t>
      </w:r>
    </w:p>
    <w:p w:rsidR="007B16BE" w:rsidRDefault="007B16BE" w:rsidP="007B16BE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165A5">
        <w:rPr>
          <w:rFonts w:ascii="Times New Roman" w:hAnsi="Times New Roman" w:cs="Times New Roman"/>
          <w:sz w:val="28"/>
          <w:szCs w:val="28"/>
          <w:lang w:val="uk-UA"/>
        </w:rPr>
        <w:t>ільне володіння державною мовою;</w:t>
      </w:r>
    </w:p>
    <w:p w:rsidR="007B16BE" w:rsidRPr="00532DF7" w:rsidRDefault="007B16BE" w:rsidP="007B16BE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32DF7">
        <w:rPr>
          <w:rFonts w:ascii="Times New Roman" w:hAnsi="Times New Roman" w:cs="Times New Roman"/>
          <w:sz w:val="28"/>
          <w:szCs w:val="28"/>
          <w:lang w:val="uk-UA"/>
        </w:rPr>
        <w:t>нання Конституції України, Законів України «Про державну службу», «Про запобігання корупції»;</w:t>
      </w:r>
    </w:p>
    <w:p w:rsidR="007B16BE" w:rsidRPr="006577A0" w:rsidRDefault="006577A0" w:rsidP="007B16BE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7A0">
        <w:rPr>
          <w:rFonts w:ascii="Times New Roman" w:hAnsi="Times New Roman" w:cs="Times New Roman"/>
          <w:sz w:val="28"/>
          <w:szCs w:val="28"/>
          <w:lang w:val="uk-UA"/>
        </w:rPr>
        <w:t>Кодекс адміністративного судочинства України, Кодекс України про адміністративні правопорушення, Закони України «Про судоустрій і статус суддів», «Про Вищу раду правосуддя», «Про Конституційний суд України»,  Інструкція з діловодства в адміністративних судах, затверджена Наказом Державної судової адміністрації України від 17.12.2013 року № 174, Положення про автоматизовану систему документообігу суду, затверджене Рішенням Ради суддів України від 26.11.2010 року № 30 (у редакції рішення Ради суддів України від 02.03.2018 року №17)</w:t>
      </w:r>
      <w:r w:rsidR="007B16BE" w:rsidRPr="006577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16BE" w:rsidRDefault="007B16BE" w:rsidP="00405A90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7B16BE" w:rsidRDefault="007B16BE" w:rsidP="00405A90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7B16BE" w:rsidRPr="00871812" w:rsidRDefault="00871812" w:rsidP="00871812">
      <w:pPr>
        <w:pStyle w:val="aa"/>
        <w:spacing w:after="0" w:line="240" w:lineRule="auto"/>
        <w:ind w:left="92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871812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Головного спеціаліста відділу з організаційного забезпечення розгляду адміністративних справ управління з організаційного забезпечення суду</w:t>
      </w:r>
      <w:r w:rsidR="00C8006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, 1 вакансія</w:t>
      </w:r>
    </w:p>
    <w:p w:rsidR="00871812" w:rsidRDefault="00871812" w:rsidP="00871812">
      <w:pPr>
        <w:pStyle w:val="aa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(</w:t>
      </w:r>
      <w:r w:rsidRPr="00E0645A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безстрокове призначення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)</w:t>
      </w:r>
    </w:p>
    <w:p w:rsidR="007B16BE" w:rsidRDefault="007B16BE" w:rsidP="00405A90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5B12F2" w:rsidRPr="00C80063" w:rsidRDefault="005B12F2" w:rsidP="005B12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063">
        <w:rPr>
          <w:rFonts w:ascii="Times New Roman" w:hAnsi="Times New Roman" w:cs="Times New Roman"/>
          <w:i/>
          <w:sz w:val="28"/>
          <w:szCs w:val="28"/>
          <w:lang w:val="uk-UA"/>
        </w:rPr>
        <w:t>Функціонально-посадові обов’язки</w:t>
      </w:r>
      <w:r w:rsidRPr="00C8006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B12F2" w:rsidRDefault="005B12F2" w:rsidP="005B12F2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 w:rsidRPr="009358C8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 опрацьову</w:t>
      </w:r>
      <w:r w:rsidR="00A321D7">
        <w:rPr>
          <w:sz w:val="28"/>
          <w:szCs w:val="28"/>
          <w:lang w:val="uk-UA"/>
        </w:rPr>
        <w:t>вати</w:t>
      </w:r>
      <w:r>
        <w:rPr>
          <w:sz w:val="28"/>
          <w:szCs w:val="28"/>
          <w:lang w:val="uk-UA"/>
        </w:rPr>
        <w:t xml:space="preserve"> кореспонденцію суду, що надійшла поштою, складає акти у разі одержання документів в пошкодженій упаковці;</w:t>
      </w:r>
    </w:p>
    <w:p w:rsidR="005B12F2" w:rsidRDefault="005B12F2" w:rsidP="005B12F2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  здійсню</w:t>
      </w:r>
      <w:r w:rsidR="00A321D7">
        <w:rPr>
          <w:sz w:val="28"/>
          <w:szCs w:val="28"/>
          <w:lang w:val="uk-UA"/>
        </w:rPr>
        <w:t>вати</w:t>
      </w:r>
      <w:r>
        <w:rPr>
          <w:sz w:val="28"/>
          <w:szCs w:val="28"/>
          <w:lang w:val="uk-UA"/>
        </w:rPr>
        <w:t xml:space="preserve"> реєстрацію вхідної кореспонденції;</w:t>
      </w:r>
    </w:p>
    <w:p w:rsidR="005B12F2" w:rsidRDefault="005B12F2" w:rsidP="005B12F2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здійсню</w:t>
      </w:r>
      <w:r w:rsidR="00A321D7">
        <w:rPr>
          <w:sz w:val="28"/>
          <w:szCs w:val="28"/>
          <w:lang w:val="uk-UA"/>
        </w:rPr>
        <w:t>вати</w:t>
      </w:r>
      <w:r>
        <w:rPr>
          <w:sz w:val="28"/>
          <w:szCs w:val="28"/>
          <w:lang w:val="uk-UA"/>
        </w:rPr>
        <w:t xml:space="preserve"> контроль за черговістю направлення вихідної кореспонденції стосовно розгляду справ;</w:t>
      </w:r>
    </w:p>
    <w:p w:rsidR="005B12F2" w:rsidRDefault="005B12F2" w:rsidP="005B12F2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 замовля</w:t>
      </w:r>
      <w:r w:rsidR="00A321D7">
        <w:rPr>
          <w:sz w:val="28"/>
          <w:szCs w:val="28"/>
          <w:lang w:val="uk-UA"/>
        </w:rPr>
        <w:t>ти</w:t>
      </w:r>
      <w:r>
        <w:rPr>
          <w:sz w:val="28"/>
          <w:szCs w:val="28"/>
          <w:lang w:val="uk-UA"/>
        </w:rPr>
        <w:t xml:space="preserve"> у відділі контролю за використанням державного майна маркованої та немаркованої продукції;</w:t>
      </w:r>
    </w:p>
    <w:p w:rsidR="005B12F2" w:rsidRDefault="005B12F2" w:rsidP="005B12F2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A321D7">
        <w:rPr>
          <w:sz w:val="28"/>
          <w:szCs w:val="28"/>
          <w:lang w:val="uk-UA"/>
        </w:rPr>
        <w:t>готувати</w:t>
      </w:r>
      <w:r>
        <w:rPr>
          <w:sz w:val="28"/>
          <w:szCs w:val="28"/>
          <w:lang w:val="uk-UA"/>
        </w:rPr>
        <w:t xml:space="preserve"> письмові запити судовим та правоохоронним органам, місцевим органам влади та державним установам стосовно направлення телефонних довідників на адресу суду;</w:t>
      </w:r>
    </w:p>
    <w:p w:rsidR="005B12F2" w:rsidRDefault="005B12F2" w:rsidP="005B12F2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  здійсню</w:t>
      </w:r>
      <w:r w:rsidR="00A321D7">
        <w:rPr>
          <w:sz w:val="28"/>
          <w:szCs w:val="28"/>
          <w:lang w:val="uk-UA"/>
        </w:rPr>
        <w:t>вати</w:t>
      </w:r>
      <w:r>
        <w:rPr>
          <w:sz w:val="28"/>
          <w:szCs w:val="28"/>
          <w:lang w:val="uk-UA"/>
        </w:rPr>
        <w:t xml:space="preserve">  контролю за роботою старших інспекторів відділу;</w:t>
      </w:r>
    </w:p>
    <w:p w:rsidR="005B12F2" w:rsidRDefault="005B12F2" w:rsidP="005B12F2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 </w:t>
      </w:r>
      <w:r w:rsidRPr="00825E05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>у</w:t>
      </w:r>
      <w:r w:rsidR="00A321D7">
        <w:rPr>
          <w:sz w:val="28"/>
          <w:szCs w:val="28"/>
          <w:lang w:val="uk-UA"/>
        </w:rPr>
        <w:t>вати</w:t>
      </w:r>
      <w:r w:rsidRPr="00825E05">
        <w:rPr>
          <w:sz w:val="28"/>
          <w:szCs w:val="28"/>
          <w:lang w:val="uk-UA"/>
        </w:rPr>
        <w:t xml:space="preserve"> інш</w:t>
      </w:r>
      <w:r>
        <w:rPr>
          <w:sz w:val="28"/>
          <w:szCs w:val="28"/>
          <w:lang w:val="uk-UA"/>
        </w:rPr>
        <w:t>і</w:t>
      </w:r>
      <w:r w:rsidRPr="00825E05">
        <w:rPr>
          <w:sz w:val="28"/>
          <w:szCs w:val="28"/>
          <w:lang w:val="uk-UA"/>
        </w:rPr>
        <w:t xml:space="preserve"> доручен</w:t>
      </w:r>
      <w:r>
        <w:rPr>
          <w:sz w:val="28"/>
          <w:szCs w:val="28"/>
          <w:lang w:val="uk-UA"/>
        </w:rPr>
        <w:t>ня</w:t>
      </w:r>
      <w:r w:rsidRPr="00825E05">
        <w:rPr>
          <w:sz w:val="28"/>
          <w:szCs w:val="28"/>
          <w:lang w:val="uk-UA"/>
        </w:rPr>
        <w:t xml:space="preserve"> начальника відділу</w:t>
      </w:r>
      <w:r w:rsidR="00A321D7">
        <w:rPr>
          <w:sz w:val="28"/>
          <w:szCs w:val="28"/>
          <w:lang w:val="uk-UA"/>
        </w:rPr>
        <w:t>.</w:t>
      </w:r>
    </w:p>
    <w:p w:rsidR="005B12F2" w:rsidRDefault="005B12F2" w:rsidP="005B12F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5B12F2" w:rsidRPr="00C80063" w:rsidRDefault="005B12F2" w:rsidP="005B12F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C80063">
        <w:rPr>
          <w:rFonts w:ascii="Times New Roman" w:eastAsia="Calibri" w:hAnsi="Times New Roman" w:cs="Times New Roman"/>
          <w:i/>
          <w:sz w:val="28"/>
          <w:szCs w:val="28"/>
          <w:lang w:val="uk-UA"/>
        </w:rPr>
        <w:t>Умови оплати праці:</w:t>
      </w:r>
    </w:p>
    <w:p w:rsidR="005B12F2" w:rsidRDefault="005B12F2" w:rsidP="005B12F2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A321D7" w:rsidRPr="00A321D7" w:rsidRDefault="00A321D7" w:rsidP="00A321D7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321D7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06.02.2019 року №102 «Про внесення змін до деяких постанов Кабінету Міністрів України щодо впорядкування структури заробітної плати працівників державних органів, судів, органів та установ системи правосуддя у 2019 році»  та штатного розпису суду:</w:t>
      </w:r>
    </w:p>
    <w:p w:rsidR="00A321D7" w:rsidRPr="00A321D7" w:rsidRDefault="00A321D7" w:rsidP="00A321D7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321D7">
        <w:rPr>
          <w:rFonts w:ascii="Times New Roman" w:hAnsi="Times New Roman" w:cs="Times New Roman"/>
          <w:sz w:val="28"/>
          <w:szCs w:val="28"/>
          <w:lang w:val="uk-UA"/>
        </w:rPr>
        <w:t>- посадовий оклад 5110 грн.;</w:t>
      </w:r>
    </w:p>
    <w:p w:rsidR="00A321D7" w:rsidRPr="00A321D7" w:rsidRDefault="00A321D7" w:rsidP="00A321D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1D7">
        <w:rPr>
          <w:rFonts w:ascii="Times New Roman" w:hAnsi="Times New Roman" w:cs="Times New Roman"/>
          <w:sz w:val="28"/>
          <w:szCs w:val="28"/>
          <w:lang w:val="uk-UA"/>
        </w:rPr>
        <w:t>- надбавка за вислугу років та ранг державного службовця  відповідно до постанови Кабінету Міністрів України від 18.01.2017 № 15 «Деякі питання оплати праці державних службовців</w:t>
      </w:r>
    </w:p>
    <w:p w:rsidR="005B12F2" w:rsidRDefault="00A321D7" w:rsidP="00A321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1D7">
        <w:rPr>
          <w:rFonts w:ascii="Times New Roman" w:hAnsi="Times New Roman" w:cs="Times New Roman"/>
          <w:sz w:val="28"/>
          <w:szCs w:val="28"/>
          <w:lang w:val="uk-UA"/>
        </w:rPr>
        <w:t>- інші виплати, надбавки, премії у разі встановлення.</w:t>
      </w:r>
    </w:p>
    <w:p w:rsidR="00A321D7" w:rsidRPr="00A321D7" w:rsidRDefault="00A321D7" w:rsidP="00A321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5B12F2" w:rsidRPr="00C80063" w:rsidRDefault="005B12F2" w:rsidP="005B12F2">
      <w:pPr>
        <w:pStyle w:val="aa"/>
        <w:ind w:left="92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0063">
        <w:rPr>
          <w:rFonts w:ascii="Times New Roman" w:hAnsi="Times New Roman" w:cs="Times New Roman"/>
          <w:i/>
          <w:sz w:val="28"/>
          <w:szCs w:val="28"/>
          <w:lang w:val="uk-UA"/>
        </w:rPr>
        <w:t>Вимоги до професійної компетентності кандидата:</w:t>
      </w:r>
    </w:p>
    <w:p w:rsidR="005B12F2" w:rsidRDefault="005B12F2" w:rsidP="005B12F2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12F2" w:rsidRPr="007B16BE" w:rsidRDefault="005B12F2" w:rsidP="005B12F2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B16BE">
        <w:rPr>
          <w:rFonts w:ascii="Times New Roman" w:hAnsi="Times New Roman" w:cs="Times New Roman"/>
          <w:sz w:val="28"/>
          <w:szCs w:val="28"/>
          <w:lang w:val="uk-UA"/>
        </w:rPr>
        <w:t>аявність вищої освіти з освітньо-кваліфікаційним рівнем не нижче бакалавра, молодшого бакалавра;</w:t>
      </w:r>
    </w:p>
    <w:p w:rsidR="005B12F2" w:rsidRPr="007B16BE" w:rsidRDefault="005B12F2" w:rsidP="005B12F2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7B16BE">
        <w:rPr>
          <w:rFonts w:ascii="Times New Roman" w:hAnsi="Times New Roman" w:cs="Times New Roman"/>
          <w:sz w:val="28"/>
          <w:szCs w:val="28"/>
          <w:lang w:val="uk-UA"/>
        </w:rPr>
        <w:t>ез вимог до стажу роботи;</w:t>
      </w:r>
    </w:p>
    <w:p w:rsidR="005B12F2" w:rsidRDefault="005B12F2" w:rsidP="005B12F2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165A5">
        <w:rPr>
          <w:rFonts w:ascii="Times New Roman" w:hAnsi="Times New Roman" w:cs="Times New Roman"/>
          <w:sz w:val="28"/>
          <w:szCs w:val="28"/>
          <w:lang w:val="uk-UA"/>
        </w:rPr>
        <w:t>ільне володіння державною мовою;</w:t>
      </w:r>
    </w:p>
    <w:p w:rsidR="005B12F2" w:rsidRPr="00A321D7" w:rsidRDefault="00A321D7" w:rsidP="005B12F2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1D7">
        <w:rPr>
          <w:rFonts w:ascii="Times New Roman" w:hAnsi="Times New Roman" w:cs="Times New Roman"/>
          <w:sz w:val="28"/>
          <w:szCs w:val="28"/>
          <w:lang w:val="uk-UA"/>
        </w:rPr>
        <w:t>Кодекс адміністративного судочинства України, Кодекс України про адміністративні правопорушення, Закони України «Про судоустрій і статус суддів», «Про Вищу раду правосуддя», «Про Конституційний суд України»,  Інструкція з діловодства в адміністративних судах, затверджена Наказом Державної судової адміністрації України від 17.12.2013 року № 174, Положення про автоматизовану систему документообігу суду, затверджене Рішенням Ради суддів України від 26.11.2010 року № 30 (у редакції рішення Ради суддів України від 02.03.2018 року №17).</w:t>
      </w:r>
    </w:p>
    <w:p w:rsidR="007B16BE" w:rsidRDefault="007B16BE" w:rsidP="00405A90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A321D7" w:rsidRDefault="00A321D7" w:rsidP="00405A90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A321D7" w:rsidRPr="00871812" w:rsidRDefault="00A321D7" w:rsidP="00A321D7">
      <w:pPr>
        <w:pStyle w:val="aa"/>
        <w:spacing w:after="0" w:line="240" w:lineRule="auto"/>
        <w:ind w:left="92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871812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Головного спеціаліста відділу забезпечення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діяльності голови Дніпропетровського окружного адміністративного суду</w:t>
      </w:r>
      <w:r w:rsidR="00C8006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,                        1 вакансія</w:t>
      </w:r>
    </w:p>
    <w:p w:rsidR="00A321D7" w:rsidRDefault="00A321D7" w:rsidP="00A321D7">
      <w:pPr>
        <w:pStyle w:val="aa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(</w:t>
      </w:r>
      <w:r w:rsidRPr="00E0645A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безстрокове призначення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)</w:t>
      </w:r>
    </w:p>
    <w:p w:rsidR="00A321D7" w:rsidRDefault="00A321D7" w:rsidP="00A321D7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A321D7" w:rsidRPr="00C80063" w:rsidRDefault="00A321D7" w:rsidP="00A321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063">
        <w:rPr>
          <w:rFonts w:ascii="Times New Roman" w:hAnsi="Times New Roman" w:cs="Times New Roman"/>
          <w:i/>
          <w:sz w:val="28"/>
          <w:szCs w:val="28"/>
          <w:lang w:val="uk-UA"/>
        </w:rPr>
        <w:t>Функціонально-посадові обов’язки</w:t>
      </w:r>
      <w:r w:rsidRPr="00C8006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248F4" w:rsidRPr="000E1F80" w:rsidRDefault="004248F4" w:rsidP="004248F4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 w:rsidRPr="000E1F80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uk-UA"/>
        </w:rPr>
        <w:t>проводити</w:t>
      </w:r>
      <w:r w:rsidRPr="000E1F80">
        <w:rPr>
          <w:sz w:val="28"/>
          <w:szCs w:val="28"/>
          <w:lang w:val="uk-UA"/>
        </w:rPr>
        <w:t xml:space="preserve"> робот</w:t>
      </w:r>
      <w:r>
        <w:rPr>
          <w:sz w:val="28"/>
          <w:szCs w:val="28"/>
          <w:lang w:val="uk-UA"/>
        </w:rPr>
        <w:t xml:space="preserve">у </w:t>
      </w:r>
      <w:r w:rsidRPr="000E1F80">
        <w:rPr>
          <w:sz w:val="28"/>
          <w:szCs w:val="28"/>
          <w:lang w:val="uk-UA"/>
        </w:rPr>
        <w:t xml:space="preserve">з </w:t>
      </w:r>
      <w:proofErr w:type="gramStart"/>
      <w:r w:rsidRPr="000E1F80">
        <w:rPr>
          <w:sz w:val="28"/>
          <w:szCs w:val="28"/>
          <w:lang w:val="uk-UA"/>
        </w:rPr>
        <w:t>метод</w:t>
      </w:r>
      <w:r>
        <w:rPr>
          <w:sz w:val="28"/>
          <w:szCs w:val="28"/>
          <w:lang w:val="uk-UA"/>
        </w:rPr>
        <w:t>ич</w:t>
      </w:r>
      <w:r w:rsidRPr="000E1F80">
        <w:rPr>
          <w:sz w:val="28"/>
          <w:szCs w:val="28"/>
          <w:lang w:val="uk-UA"/>
        </w:rPr>
        <w:t>ного</w:t>
      </w:r>
      <w:proofErr w:type="gramEnd"/>
      <w:r w:rsidRPr="000E1F80">
        <w:rPr>
          <w:sz w:val="28"/>
          <w:szCs w:val="28"/>
          <w:lang w:val="uk-UA"/>
        </w:rPr>
        <w:t xml:space="preserve"> забе</w:t>
      </w:r>
      <w:r>
        <w:rPr>
          <w:sz w:val="28"/>
          <w:szCs w:val="28"/>
          <w:lang w:val="uk-UA"/>
        </w:rPr>
        <w:t>зпечення діяльності суду;</w:t>
      </w:r>
    </w:p>
    <w:p w:rsidR="004248F4" w:rsidRPr="000E1F80" w:rsidRDefault="004248F4" w:rsidP="004248F4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 w:rsidRPr="000E1F8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  здійснювати</w:t>
      </w:r>
      <w:r w:rsidRPr="000E1F80">
        <w:rPr>
          <w:sz w:val="28"/>
          <w:szCs w:val="28"/>
          <w:lang w:val="uk-UA"/>
        </w:rPr>
        <w:t xml:space="preserve"> документальне оф</w:t>
      </w:r>
      <w:r>
        <w:rPr>
          <w:sz w:val="28"/>
          <w:szCs w:val="28"/>
          <w:lang w:val="uk-UA"/>
        </w:rPr>
        <w:t>ормлення засідань зборів суддів;</w:t>
      </w:r>
    </w:p>
    <w:p w:rsidR="004248F4" w:rsidRPr="000E1F80" w:rsidRDefault="004248F4" w:rsidP="004248F4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проводити </w:t>
      </w:r>
      <w:r w:rsidRPr="000E1F80">
        <w:rPr>
          <w:sz w:val="28"/>
          <w:szCs w:val="28"/>
          <w:lang w:val="uk-UA"/>
        </w:rPr>
        <w:t>моніторинг напрямів д</w:t>
      </w:r>
      <w:r>
        <w:rPr>
          <w:sz w:val="28"/>
          <w:szCs w:val="28"/>
          <w:lang w:val="uk-UA"/>
        </w:rPr>
        <w:t>і</w:t>
      </w:r>
      <w:r w:rsidRPr="000E1F80">
        <w:rPr>
          <w:sz w:val="28"/>
          <w:szCs w:val="28"/>
          <w:lang w:val="uk-UA"/>
        </w:rPr>
        <w:t xml:space="preserve">яльності відділу, </w:t>
      </w:r>
      <w:r>
        <w:rPr>
          <w:sz w:val="28"/>
          <w:szCs w:val="28"/>
          <w:lang w:val="uk-UA"/>
        </w:rPr>
        <w:t xml:space="preserve">готує </w:t>
      </w:r>
      <w:r w:rsidRPr="000E1F80">
        <w:rPr>
          <w:sz w:val="28"/>
          <w:szCs w:val="28"/>
          <w:lang w:val="uk-UA"/>
        </w:rPr>
        <w:t>узагальнення та пропозиці</w:t>
      </w:r>
      <w:r>
        <w:rPr>
          <w:sz w:val="28"/>
          <w:szCs w:val="28"/>
          <w:lang w:val="uk-UA"/>
        </w:rPr>
        <w:t>ї</w:t>
      </w:r>
      <w:r w:rsidRPr="000E1F80">
        <w:rPr>
          <w:sz w:val="28"/>
          <w:szCs w:val="28"/>
          <w:lang w:val="uk-UA"/>
        </w:rPr>
        <w:t xml:space="preserve"> щодо шляхів досягнення та підвище</w:t>
      </w:r>
      <w:r>
        <w:rPr>
          <w:sz w:val="28"/>
          <w:szCs w:val="28"/>
          <w:lang w:val="uk-UA"/>
        </w:rPr>
        <w:t>ння ефективності роботи відділу;</w:t>
      </w:r>
    </w:p>
    <w:p w:rsidR="004248F4" w:rsidRDefault="004248F4" w:rsidP="004248F4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готувати інформаційні матеріали, проекти виступи, доповіді з питань роботи суду для розгляду на засіданнях  зборів суддів, нарадах;</w:t>
      </w:r>
    </w:p>
    <w:p w:rsidR="004248F4" w:rsidRDefault="004248F4" w:rsidP="004248F4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опрацьовувати документи, що надходять до суду і відносяться до компетенції відділу;</w:t>
      </w:r>
    </w:p>
    <w:p w:rsidR="004248F4" w:rsidRPr="000E1F80" w:rsidRDefault="004248F4" w:rsidP="004248F4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здійснювати підготовку аналітичних, довідкових та інших матеріалів на підставі документів, що надходять до суду;</w:t>
      </w:r>
    </w:p>
    <w:p w:rsidR="00A321D7" w:rsidRDefault="004248F4" w:rsidP="004248F4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 w:rsidRPr="000E1F8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       </w:t>
      </w:r>
      <w:r w:rsidRPr="000E1F80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>увати</w:t>
      </w:r>
      <w:r w:rsidRPr="000E1F80">
        <w:rPr>
          <w:sz w:val="28"/>
          <w:szCs w:val="28"/>
          <w:lang w:val="uk-UA"/>
        </w:rPr>
        <w:t xml:space="preserve"> інш</w:t>
      </w:r>
      <w:r>
        <w:rPr>
          <w:sz w:val="28"/>
          <w:szCs w:val="28"/>
          <w:lang w:val="uk-UA"/>
        </w:rPr>
        <w:t>і</w:t>
      </w:r>
      <w:r w:rsidRPr="000E1F80">
        <w:rPr>
          <w:sz w:val="28"/>
          <w:szCs w:val="28"/>
          <w:lang w:val="uk-UA"/>
        </w:rPr>
        <w:t xml:space="preserve"> доручен</w:t>
      </w:r>
      <w:r>
        <w:rPr>
          <w:sz w:val="28"/>
          <w:szCs w:val="28"/>
          <w:lang w:val="uk-UA"/>
        </w:rPr>
        <w:t>ня</w:t>
      </w:r>
      <w:r w:rsidRPr="000E1F80">
        <w:rPr>
          <w:sz w:val="28"/>
          <w:szCs w:val="28"/>
          <w:lang w:val="uk-UA"/>
        </w:rPr>
        <w:t xml:space="preserve"> начальника відділу.</w:t>
      </w:r>
    </w:p>
    <w:p w:rsidR="004248F4" w:rsidRDefault="004248F4" w:rsidP="004248F4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A321D7" w:rsidRPr="00C80063" w:rsidRDefault="00A321D7" w:rsidP="00A321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C80063">
        <w:rPr>
          <w:rFonts w:ascii="Times New Roman" w:eastAsia="Calibri" w:hAnsi="Times New Roman" w:cs="Times New Roman"/>
          <w:i/>
          <w:sz w:val="28"/>
          <w:szCs w:val="28"/>
          <w:lang w:val="uk-UA"/>
        </w:rPr>
        <w:t>Умови оплати праці:</w:t>
      </w:r>
    </w:p>
    <w:p w:rsidR="00A321D7" w:rsidRDefault="00A321D7" w:rsidP="00A321D7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4248F4" w:rsidRPr="004248F4" w:rsidRDefault="004248F4" w:rsidP="004248F4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248F4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06.02.2019 року №102 «Про внесення змін до деяких постанов Кабінету Міністрів України щодо впорядкування структури заробітної плати працівників державних органів, судів, органів та установ системи правосуддя у 2019 році»  та штатного розпису суду:</w:t>
      </w:r>
    </w:p>
    <w:p w:rsidR="004248F4" w:rsidRPr="004248F4" w:rsidRDefault="004248F4" w:rsidP="004248F4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248F4">
        <w:rPr>
          <w:rFonts w:ascii="Times New Roman" w:hAnsi="Times New Roman" w:cs="Times New Roman"/>
          <w:sz w:val="28"/>
          <w:szCs w:val="28"/>
          <w:lang w:val="uk-UA"/>
        </w:rPr>
        <w:t>- посадовий оклад 5110 грн.;</w:t>
      </w:r>
    </w:p>
    <w:p w:rsidR="004248F4" w:rsidRPr="004248F4" w:rsidRDefault="004248F4" w:rsidP="004248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8F4">
        <w:rPr>
          <w:rFonts w:ascii="Times New Roman" w:hAnsi="Times New Roman" w:cs="Times New Roman"/>
          <w:sz w:val="28"/>
          <w:szCs w:val="28"/>
          <w:lang w:val="uk-UA"/>
        </w:rPr>
        <w:t>- надбавка за вислугу років та ранг державного службовця  відповідно до постанови Кабінету Міністрів України від 18.01.2017 № 15 «Деякі питання оплати праці державних службовців</w:t>
      </w:r>
    </w:p>
    <w:p w:rsidR="00A321D7" w:rsidRPr="004248F4" w:rsidRDefault="004248F4" w:rsidP="00424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8F4">
        <w:rPr>
          <w:rFonts w:ascii="Times New Roman" w:hAnsi="Times New Roman" w:cs="Times New Roman"/>
          <w:sz w:val="28"/>
          <w:szCs w:val="28"/>
          <w:lang w:val="uk-UA"/>
        </w:rPr>
        <w:t>- інші виплати, надбавки, премії у разі встановлення.</w:t>
      </w:r>
    </w:p>
    <w:p w:rsidR="004248F4" w:rsidRPr="004248F4" w:rsidRDefault="004248F4" w:rsidP="004248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A321D7" w:rsidRPr="00C80063" w:rsidRDefault="00A321D7" w:rsidP="00A321D7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063">
        <w:rPr>
          <w:rFonts w:ascii="Times New Roman" w:hAnsi="Times New Roman" w:cs="Times New Roman"/>
          <w:i/>
          <w:sz w:val="28"/>
          <w:szCs w:val="28"/>
          <w:lang w:val="uk-UA"/>
        </w:rPr>
        <w:t>Вимоги до професійної компетентності кандидата</w:t>
      </w:r>
      <w:r w:rsidRPr="00C8006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321D7" w:rsidRDefault="00A321D7" w:rsidP="00A321D7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21D7" w:rsidRPr="007B16BE" w:rsidRDefault="00A321D7" w:rsidP="00A321D7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B16BE">
        <w:rPr>
          <w:rFonts w:ascii="Times New Roman" w:hAnsi="Times New Roman" w:cs="Times New Roman"/>
          <w:sz w:val="28"/>
          <w:szCs w:val="28"/>
          <w:lang w:val="uk-UA"/>
        </w:rPr>
        <w:t>аявність вищої освіти з освітньо-кваліфікаційним рівнем не нижче бакалавра, молодшого бакалавра;</w:t>
      </w:r>
    </w:p>
    <w:p w:rsidR="00A321D7" w:rsidRPr="007B16BE" w:rsidRDefault="00A321D7" w:rsidP="00A321D7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7B16BE">
        <w:rPr>
          <w:rFonts w:ascii="Times New Roman" w:hAnsi="Times New Roman" w:cs="Times New Roman"/>
          <w:sz w:val="28"/>
          <w:szCs w:val="28"/>
          <w:lang w:val="uk-UA"/>
        </w:rPr>
        <w:t>ез вимог до стажу роботи;</w:t>
      </w:r>
    </w:p>
    <w:p w:rsidR="00A321D7" w:rsidRDefault="00A321D7" w:rsidP="00A321D7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165A5">
        <w:rPr>
          <w:rFonts w:ascii="Times New Roman" w:hAnsi="Times New Roman" w:cs="Times New Roman"/>
          <w:sz w:val="28"/>
          <w:szCs w:val="28"/>
          <w:lang w:val="uk-UA"/>
        </w:rPr>
        <w:t>ільне володіння державною мовою;</w:t>
      </w:r>
    </w:p>
    <w:p w:rsidR="00A321D7" w:rsidRPr="00A321D7" w:rsidRDefault="00A321D7" w:rsidP="00A321D7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1D7">
        <w:rPr>
          <w:rFonts w:ascii="Times New Roman" w:hAnsi="Times New Roman" w:cs="Times New Roman"/>
          <w:sz w:val="28"/>
          <w:szCs w:val="28"/>
          <w:lang w:val="uk-UA"/>
        </w:rPr>
        <w:t>Кодекс адміністративного судочинства України, Кодекс України про адміністративні правопорушення, Закони України «Про судоустрій і статус суддів», «Про Вищу раду правосуддя», «Про Конституційний суд України»,  Інструкція з діловодства в адміністративних судах, затверджена Наказом Державної судової адміністрації України від 17.12.2013 року № 174, Положення про автоматизовану систему документообігу суду, затверджене Рішенням Ради суддів України від 26.11.2010 року № 30 (у редакції рішення Ради суддів України від 02.03.2018 року №17).</w:t>
      </w:r>
    </w:p>
    <w:p w:rsidR="00A321D7" w:rsidRDefault="00A321D7" w:rsidP="00405A90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DF36DB" w:rsidRPr="004248F4" w:rsidRDefault="007E0A50" w:rsidP="007E0A50">
      <w:pPr>
        <w:pStyle w:val="aa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248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Провідного спеціаліста </w:t>
      </w:r>
    </w:p>
    <w:p w:rsidR="00405A90" w:rsidRPr="004248F4" w:rsidRDefault="007E0A50" w:rsidP="007E0A50">
      <w:pPr>
        <w:pStyle w:val="aa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248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відділу </w:t>
      </w:r>
      <w:r w:rsidR="004248F4" w:rsidRPr="004248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забезпечення  виконання рішень суду та архівної роботи управління </w:t>
      </w:r>
      <w:r w:rsidRPr="004248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організаційного забезпечення суду</w:t>
      </w:r>
      <w:r w:rsidR="004248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 1 вакансія</w:t>
      </w:r>
    </w:p>
    <w:p w:rsidR="007E0A50" w:rsidRPr="004248F4" w:rsidRDefault="007E0A50" w:rsidP="007E0A50">
      <w:pPr>
        <w:pStyle w:val="aa"/>
        <w:spacing w:after="0" w:line="240" w:lineRule="auto"/>
        <w:ind w:left="92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4248F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(строкове призначення на посаду)</w:t>
      </w:r>
    </w:p>
    <w:p w:rsidR="007E0A50" w:rsidRDefault="007E0A50" w:rsidP="007E0A50">
      <w:pPr>
        <w:pStyle w:val="aa"/>
        <w:spacing w:after="0" w:line="240" w:lineRule="auto"/>
        <w:ind w:left="927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  <w:lang w:val="uk-UA"/>
        </w:rPr>
      </w:pPr>
    </w:p>
    <w:p w:rsidR="009A44BE" w:rsidRPr="00C80063" w:rsidRDefault="009A44BE" w:rsidP="009A44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063">
        <w:rPr>
          <w:rFonts w:ascii="Times New Roman" w:hAnsi="Times New Roman" w:cs="Times New Roman"/>
          <w:i/>
          <w:sz w:val="28"/>
          <w:szCs w:val="28"/>
          <w:lang w:val="uk-UA"/>
        </w:rPr>
        <w:t>Функціонально-посадові обов’язки</w:t>
      </w:r>
      <w:r w:rsidRPr="00C8006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A44BE" w:rsidRPr="007E0A50" w:rsidRDefault="009A44BE" w:rsidP="007E0A50">
      <w:pPr>
        <w:pStyle w:val="aa"/>
        <w:spacing w:after="0" w:line="240" w:lineRule="auto"/>
        <w:ind w:left="927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  <w:lang w:val="uk-UA"/>
        </w:rPr>
      </w:pPr>
    </w:p>
    <w:p w:rsidR="00B70D75" w:rsidRPr="00B70D75" w:rsidRDefault="00B70D75" w:rsidP="00B70D75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Pr="00B70D75">
        <w:rPr>
          <w:rFonts w:ascii="Times New Roman" w:hAnsi="Times New Roman" w:cs="Times New Roman"/>
          <w:sz w:val="28"/>
          <w:szCs w:val="28"/>
          <w:lang w:val="uk-UA"/>
        </w:rPr>
        <w:t>здійсню</w:t>
      </w:r>
      <w:r>
        <w:rPr>
          <w:rFonts w:ascii="Times New Roman" w:hAnsi="Times New Roman" w:cs="Times New Roman"/>
          <w:sz w:val="28"/>
          <w:szCs w:val="28"/>
          <w:lang w:val="uk-UA"/>
        </w:rPr>
        <w:t>вати контроль</w:t>
      </w:r>
      <w:r w:rsidRPr="00B70D75">
        <w:rPr>
          <w:rFonts w:ascii="Times New Roman" w:hAnsi="Times New Roman" w:cs="Times New Roman"/>
          <w:sz w:val="28"/>
          <w:szCs w:val="28"/>
          <w:lang w:val="uk-UA"/>
        </w:rPr>
        <w:t xml:space="preserve"> за проходженням процесуальних документів у справах про адміністративні правопорушення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70D75" w:rsidRPr="00B70D75" w:rsidRDefault="00B70D75" w:rsidP="00B70D75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0D75">
        <w:rPr>
          <w:rFonts w:ascii="Times New Roman" w:hAnsi="Times New Roman" w:cs="Times New Roman"/>
          <w:sz w:val="28"/>
          <w:szCs w:val="28"/>
          <w:lang w:val="uk-UA"/>
        </w:rPr>
        <w:t>- забезпечу</w:t>
      </w:r>
      <w:r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B70D75">
        <w:rPr>
          <w:rFonts w:ascii="Times New Roman" w:hAnsi="Times New Roman" w:cs="Times New Roman"/>
          <w:sz w:val="28"/>
          <w:szCs w:val="28"/>
          <w:lang w:val="uk-UA"/>
        </w:rPr>
        <w:t xml:space="preserve"> роботу з особливостей реєстр</w:t>
      </w:r>
      <w:r>
        <w:rPr>
          <w:rFonts w:ascii="Times New Roman" w:hAnsi="Times New Roman" w:cs="Times New Roman"/>
          <w:sz w:val="28"/>
          <w:szCs w:val="28"/>
          <w:lang w:val="uk-UA"/>
        </w:rPr>
        <w:t>ації судових документів (справ);</w:t>
      </w:r>
    </w:p>
    <w:p w:rsidR="00B70D75" w:rsidRPr="00B70D75" w:rsidRDefault="00B70D75" w:rsidP="00B70D75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0D75">
        <w:rPr>
          <w:rFonts w:ascii="Times New Roman" w:hAnsi="Times New Roman" w:cs="Times New Roman"/>
          <w:sz w:val="28"/>
          <w:szCs w:val="28"/>
          <w:lang w:val="uk-UA"/>
        </w:rPr>
        <w:t>- здійсню</w:t>
      </w:r>
      <w:r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B70D75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реєстрацію позовних заяв в автоматизованій системі документообігу суду, а також заяв, клопотань, які підлягають реєстрації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картці додаткових матеріалів;</w:t>
      </w:r>
    </w:p>
    <w:p w:rsidR="00B70D75" w:rsidRPr="00B70D75" w:rsidRDefault="00B70D75" w:rsidP="00B70D75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0D75">
        <w:rPr>
          <w:rFonts w:ascii="Times New Roman" w:hAnsi="Times New Roman" w:cs="Times New Roman"/>
          <w:sz w:val="28"/>
          <w:szCs w:val="28"/>
          <w:lang w:val="uk-UA"/>
        </w:rPr>
        <w:t>- забезпечу</w:t>
      </w:r>
      <w:r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B70D75">
        <w:rPr>
          <w:rFonts w:ascii="Times New Roman" w:hAnsi="Times New Roman" w:cs="Times New Roman"/>
          <w:sz w:val="28"/>
          <w:szCs w:val="28"/>
          <w:lang w:val="uk-UA"/>
        </w:rPr>
        <w:t xml:space="preserve"> роботу з видачі адміністративних справ для ознайомлення, видачі копій процесуальних документів суду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70D75" w:rsidRPr="00B70D75" w:rsidRDefault="00B70D75" w:rsidP="00B70D75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0D75">
        <w:rPr>
          <w:rFonts w:ascii="Times New Roman" w:hAnsi="Times New Roman" w:cs="Times New Roman"/>
          <w:sz w:val="28"/>
          <w:szCs w:val="28"/>
          <w:lang w:val="uk-UA"/>
        </w:rPr>
        <w:t>- здійсню</w:t>
      </w:r>
      <w:r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B70D75">
        <w:rPr>
          <w:rFonts w:ascii="Times New Roman" w:hAnsi="Times New Roman" w:cs="Times New Roman"/>
          <w:sz w:val="28"/>
          <w:szCs w:val="28"/>
          <w:lang w:val="uk-UA"/>
        </w:rPr>
        <w:t xml:space="preserve"> видачу виконавчих листів </w:t>
      </w:r>
      <w:proofErr w:type="spellStart"/>
      <w:r w:rsidRPr="00B70D75">
        <w:rPr>
          <w:rFonts w:ascii="Times New Roman" w:hAnsi="Times New Roman" w:cs="Times New Roman"/>
          <w:sz w:val="28"/>
          <w:szCs w:val="28"/>
          <w:lang w:val="uk-UA"/>
        </w:rPr>
        <w:t>стягувачу</w:t>
      </w:r>
      <w:proofErr w:type="spellEnd"/>
      <w:r w:rsidRPr="00B70D75">
        <w:rPr>
          <w:rFonts w:ascii="Times New Roman" w:hAnsi="Times New Roman" w:cs="Times New Roman"/>
          <w:sz w:val="28"/>
          <w:szCs w:val="28"/>
          <w:lang w:val="uk-UA"/>
        </w:rPr>
        <w:t xml:space="preserve"> особисто або його представнику під підпис на заяві, </w:t>
      </w:r>
      <w:proofErr w:type="spellStart"/>
      <w:r w:rsidRPr="00B70D75">
        <w:rPr>
          <w:rFonts w:ascii="Times New Roman" w:hAnsi="Times New Roman" w:cs="Times New Roman"/>
          <w:sz w:val="28"/>
          <w:szCs w:val="28"/>
          <w:lang w:val="uk-UA"/>
        </w:rPr>
        <w:t>внесить</w:t>
      </w:r>
      <w:proofErr w:type="spellEnd"/>
      <w:r w:rsidRPr="00B70D75">
        <w:rPr>
          <w:rFonts w:ascii="Times New Roman" w:hAnsi="Times New Roman" w:cs="Times New Roman"/>
          <w:sz w:val="28"/>
          <w:szCs w:val="28"/>
          <w:lang w:val="uk-UA"/>
        </w:rPr>
        <w:t xml:space="preserve"> дані про видачу виконавчого листа до журналу обліку видачі виконавчих листів та до автомат</w:t>
      </w:r>
      <w:r>
        <w:rPr>
          <w:rFonts w:ascii="Times New Roman" w:hAnsi="Times New Roman" w:cs="Times New Roman"/>
          <w:sz w:val="28"/>
          <w:szCs w:val="28"/>
          <w:lang w:val="uk-UA"/>
        </w:rPr>
        <w:t>изованої системи документообігу;</w:t>
      </w:r>
    </w:p>
    <w:p w:rsidR="00B70D75" w:rsidRPr="00B70D75" w:rsidRDefault="00B70D75" w:rsidP="00B70D75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виготовляти</w:t>
      </w:r>
      <w:r w:rsidRPr="00B70D75">
        <w:rPr>
          <w:rFonts w:ascii="Times New Roman" w:hAnsi="Times New Roman" w:cs="Times New Roman"/>
          <w:sz w:val="28"/>
          <w:szCs w:val="28"/>
          <w:lang w:val="uk-UA"/>
        </w:rPr>
        <w:t xml:space="preserve"> виконавчі листи по адміністративним справам, що повертаються із судів апеляційної та касаційної інстанцій, направляє виконавчі листи про стягнення судового збору до місцевих органів податкової служби по адміністративним справам, що повернулися з судів апеляційної та </w:t>
      </w:r>
      <w:r>
        <w:rPr>
          <w:rFonts w:ascii="Times New Roman" w:hAnsi="Times New Roman" w:cs="Times New Roman"/>
          <w:sz w:val="28"/>
          <w:szCs w:val="28"/>
          <w:lang w:val="uk-UA"/>
        </w:rPr>
        <w:t>касаційної інстанцій;</w:t>
      </w:r>
    </w:p>
    <w:p w:rsidR="00B70D75" w:rsidRPr="00B70D75" w:rsidRDefault="00B70D75" w:rsidP="00B70D75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0D75">
        <w:rPr>
          <w:rFonts w:ascii="Times New Roman" w:hAnsi="Times New Roman" w:cs="Times New Roman"/>
          <w:sz w:val="28"/>
          <w:szCs w:val="28"/>
          <w:lang w:val="uk-UA"/>
        </w:rPr>
        <w:t>- проводит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70D75">
        <w:rPr>
          <w:rFonts w:ascii="Times New Roman" w:hAnsi="Times New Roman" w:cs="Times New Roman"/>
          <w:sz w:val="28"/>
          <w:szCs w:val="28"/>
          <w:lang w:val="uk-UA"/>
        </w:rPr>
        <w:t xml:space="preserve"> перевірк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70D75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щодо набрання рішенням законної сили.</w:t>
      </w:r>
    </w:p>
    <w:p w:rsidR="00405A90" w:rsidRPr="00B70D75" w:rsidRDefault="00B70D75" w:rsidP="00B70D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val="uk-UA"/>
        </w:rPr>
      </w:pPr>
      <w:r w:rsidRPr="00B70D75">
        <w:rPr>
          <w:rFonts w:ascii="Times New Roman" w:hAnsi="Times New Roman" w:cs="Times New Roman"/>
          <w:sz w:val="28"/>
          <w:szCs w:val="28"/>
          <w:lang w:val="uk-UA"/>
        </w:rPr>
        <w:t>- виконує інші доручення начальника відділу</w:t>
      </w:r>
      <w:r w:rsidR="007E0A50" w:rsidRPr="00B70D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0A50" w:rsidRDefault="007E0A50" w:rsidP="007E0A50">
      <w:pPr>
        <w:pStyle w:val="aa"/>
        <w:ind w:left="92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07BAE" w:rsidRPr="00C80063" w:rsidRDefault="00007BAE" w:rsidP="00007BAE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C80063">
        <w:rPr>
          <w:rFonts w:ascii="Times New Roman" w:eastAsia="Calibri" w:hAnsi="Times New Roman" w:cs="Times New Roman"/>
          <w:i/>
          <w:sz w:val="28"/>
          <w:szCs w:val="28"/>
          <w:lang w:val="uk-UA"/>
        </w:rPr>
        <w:t>Умови оплати праці:</w:t>
      </w:r>
    </w:p>
    <w:p w:rsidR="00007BAE" w:rsidRPr="001432F2" w:rsidRDefault="00007BAE" w:rsidP="00007BAE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432F2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06.02.2019 року №102 «Про внесення змін до деяких постанов Кабінету Міністрів України щодо впорядкування структури заробітної плати працівників державних органів, судів, органів та установ системи правосуддя у 2019 році»  та штатного розпису суду:</w:t>
      </w:r>
    </w:p>
    <w:p w:rsidR="00007BAE" w:rsidRPr="001432F2" w:rsidRDefault="00007BAE" w:rsidP="00007BAE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432F2">
        <w:rPr>
          <w:rFonts w:ascii="Times New Roman" w:hAnsi="Times New Roman" w:cs="Times New Roman"/>
          <w:sz w:val="28"/>
          <w:szCs w:val="28"/>
          <w:lang w:val="uk-UA"/>
        </w:rPr>
        <w:t>- оклад 4690 грн.;</w:t>
      </w:r>
    </w:p>
    <w:p w:rsidR="00007BAE" w:rsidRPr="001432F2" w:rsidRDefault="00007BAE" w:rsidP="00007BA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2F2">
        <w:rPr>
          <w:rFonts w:ascii="Times New Roman" w:hAnsi="Times New Roman" w:cs="Times New Roman"/>
          <w:sz w:val="28"/>
          <w:szCs w:val="28"/>
          <w:lang w:val="uk-UA"/>
        </w:rPr>
        <w:t>- надбавка за вислугу років та ранг державного службовця відповідно до постанови Кабінету Міністрів України від 18.01.2017 № 15 «Деякі питання оплати праці державних службовців»;</w:t>
      </w:r>
    </w:p>
    <w:p w:rsidR="00007BAE" w:rsidRDefault="00007BAE" w:rsidP="00007B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2F2">
        <w:rPr>
          <w:rFonts w:ascii="Times New Roman" w:hAnsi="Times New Roman" w:cs="Times New Roman"/>
          <w:sz w:val="28"/>
          <w:szCs w:val="28"/>
          <w:lang w:val="uk-UA"/>
        </w:rPr>
        <w:t>- інші виплати, надбавки, премії - у разі встановлення.</w:t>
      </w:r>
    </w:p>
    <w:p w:rsidR="007E0A50" w:rsidRPr="00C80063" w:rsidRDefault="007E0A50" w:rsidP="007E0A50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063">
        <w:rPr>
          <w:rFonts w:ascii="Times New Roman" w:hAnsi="Times New Roman" w:cs="Times New Roman"/>
          <w:i/>
          <w:sz w:val="28"/>
          <w:szCs w:val="28"/>
          <w:lang w:val="uk-UA"/>
        </w:rPr>
        <w:t>Вимоги до професійної компетентності кандидата</w:t>
      </w:r>
      <w:r w:rsidRPr="00C8006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E0A50" w:rsidRPr="00A52BFE" w:rsidRDefault="007E0A50" w:rsidP="007E0A50">
      <w:pPr>
        <w:pStyle w:val="a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Pr="00A52B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аявність вищої освіти з освітньо-кваліфікаційним рівнем </w:t>
      </w:r>
      <w:r w:rsidR="00F61E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 нижче </w:t>
      </w:r>
      <w:r w:rsidRPr="00A52BFE">
        <w:rPr>
          <w:rFonts w:ascii="Times New Roman" w:eastAsia="Calibri" w:hAnsi="Times New Roman" w:cs="Times New Roman"/>
          <w:sz w:val="28"/>
          <w:szCs w:val="28"/>
          <w:lang w:val="uk-UA"/>
        </w:rPr>
        <w:t>молодшого бакалавра або бакалавра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E0A50" w:rsidRPr="00A52BFE" w:rsidRDefault="007E0A50" w:rsidP="007E0A50">
      <w:pPr>
        <w:pStyle w:val="aa"/>
        <w:numPr>
          <w:ilvl w:val="0"/>
          <w:numId w:val="1"/>
        </w:numPr>
        <w:ind w:left="709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ез вимог до стажу роботи;</w:t>
      </w:r>
    </w:p>
    <w:p w:rsidR="007E0A50" w:rsidRPr="00A52BFE" w:rsidRDefault="007E0A50" w:rsidP="007E0A50">
      <w:pPr>
        <w:pStyle w:val="aa"/>
        <w:numPr>
          <w:ilvl w:val="0"/>
          <w:numId w:val="1"/>
        </w:numPr>
        <w:ind w:left="709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ільне володіння державною мовою;</w:t>
      </w:r>
    </w:p>
    <w:p w:rsidR="007E0A50" w:rsidRPr="007E0A50" w:rsidRDefault="007E0A50" w:rsidP="007E0A50">
      <w:pPr>
        <w:pStyle w:val="a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A50">
        <w:rPr>
          <w:rFonts w:ascii="Times New Roman" w:hAnsi="Times New Roman" w:cs="Times New Roman"/>
          <w:sz w:val="28"/>
          <w:szCs w:val="28"/>
          <w:lang w:val="uk-UA"/>
        </w:rPr>
        <w:t xml:space="preserve">знання Конституції України, 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>Кодекс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адміністративного судочинства України, Кодексу України про адміністративні правопорушення, Закон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 xml:space="preserve">«Про державну службу», «Про запобігання корупції», 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>«П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 xml:space="preserve">ро судоустрій і статус суддів», «Про Вищу раду правосуддя», «Про Конституційний суд України», 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>Інструкці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діловодства в адміністративних судах, затверджен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Наказом Державної судової адміністрації Укр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аїни від 17.12.2013 року № 174.</w:t>
      </w:r>
    </w:p>
    <w:p w:rsidR="007E0A50" w:rsidRPr="007E0A50" w:rsidRDefault="007E0A50" w:rsidP="007E0A50">
      <w:pPr>
        <w:pStyle w:val="a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A50"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володіння комп’ютерною технікою на рівні впевненого користувача, знання програм Microsoft </w:t>
      </w:r>
      <w:proofErr w:type="spellStart"/>
      <w:r w:rsidRPr="007E0A50">
        <w:rPr>
          <w:rFonts w:ascii="Times New Roman" w:hAnsi="Times New Roman" w:cs="Times New Roman"/>
          <w:sz w:val="28"/>
          <w:szCs w:val="28"/>
          <w:lang w:val="uk-UA"/>
        </w:rPr>
        <w:t>office</w:t>
      </w:r>
      <w:proofErr w:type="spellEnd"/>
      <w:r w:rsidRPr="007E0A50">
        <w:rPr>
          <w:rFonts w:ascii="Times New Roman" w:hAnsi="Times New Roman" w:cs="Times New Roman"/>
          <w:sz w:val="28"/>
          <w:szCs w:val="28"/>
          <w:lang w:val="uk-UA"/>
        </w:rPr>
        <w:t>, Internet.</w:t>
      </w:r>
    </w:p>
    <w:p w:rsidR="007E0A50" w:rsidRDefault="007E0A50" w:rsidP="00405A90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CA2CFD" w:rsidRPr="004248F4" w:rsidRDefault="00CA2CFD" w:rsidP="00CA2CFD">
      <w:pPr>
        <w:pStyle w:val="aa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248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Провідного спеціаліста </w:t>
      </w:r>
    </w:p>
    <w:p w:rsidR="00CA2CFD" w:rsidRPr="004248F4" w:rsidRDefault="00CA2CFD" w:rsidP="00CA2CFD">
      <w:pPr>
        <w:pStyle w:val="aa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248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відділу забезпечення  виконання рішень суду та архівної роботи управління з організаційного забезпечення суду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 1 вакансія</w:t>
      </w:r>
    </w:p>
    <w:p w:rsidR="00CA2CFD" w:rsidRPr="004248F4" w:rsidRDefault="00CA2CFD" w:rsidP="00CA2CFD">
      <w:pPr>
        <w:pStyle w:val="aa"/>
        <w:spacing w:after="0" w:line="240" w:lineRule="auto"/>
        <w:ind w:left="92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4248F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без</w:t>
      </w:r>
      <w:r w:rsidRPr="004248F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строкове призначення на посаду)</w:t>
      </w:r>
    </w:p>
    <w:p w:rsidR="00CA2CFD" w:rsidRDefault="00CA2CFD" w:rsidP="00CA2CFD">
      <w:pPr>
        <w:pStyle w:val="aa"/>
        <w:spacing w:after="0" w:line="240" w:lineRule="auto"/>
        <w:ind w:left="927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  <w:lang w:val="uk-UA"/>
        </w:rPr>
      </w:pPr>
    </w:p>
    <w:p w:rsidR="009A44BE" w:rsidRPr="0056099F" w:rsidRDefault="009A44BE" w:rsidP="009A44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i/>
          <w:sz w:val="28"/>
          <w:szCs w:val="28"/>
          <w:lang w:val="uk-UA"/>
        </w:rPr>
        <w:t>Функціонально-посадові обов’язки</w:t>
      </w:r>
      <w:r w:rsidRPr="0056099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A44BE" w:rsidRPr="007E0A50" w:rsidRDefault="009A44BE" w:rsidP="00CA2CFD">
      <w:pPr>
        <w:pStyle w:val="aa"/>
        <w:spacing w:after="0" w:line="240" w:lineRule="auto"/>
        <w:ind w:left="927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  <w:lang w:val="uk-UA"/>
        </w:rPr>
      </w:pPr>
    </w:p>
    <w:p w:rsidR="00CA2CFD" w:rsidRPr="00D56F67" w:rsidRDefault="00CA2CFD" w:rsidP="00CA2CFD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6F67">
        <w:rPr>
          <w:sz w:val="28"/>
          <w:szCs w:val="28"/>
          <w:lang w:val="uk-UA"/>
        </w:rPr>
        <w:t>- контрол</w:t>
      </w:r>
      <w:r>
        <w:rPr>
          <w:sz w:val="28"/>
          <w:szCs w:val="28"/>
          <w:lang w:val="uk-UA"/>
        </w:rPr>
        <w:t>ювати</w:t>
      </w:r>
      <w:r w:rsidRPr="00D56F67">
        <w:rPr>
          <w:sz w:val="28"/>
          <w:szCs w:val="28"/>
          <w:lang w:val="uk-UA"/>
        </w:rPr>
        <w:t xml:space="preserve"> за проходженням процесуальних документів у справах про адміністративні правопорушення</w:t>
      </w:r>
      <w:r>
        <w:rPr>
          <w:sz w:val="28"/>
          <w:szCs w:val="28"/>
          <w:lang w:val="uk-UA"/>
        </w:rPr>
        <w:t>;</w:t>
      </w:r>
    </w:p>
    <w:p w:rsidR="00CA2CFD" w:rsidRPr="00D56F67" w:rsidRDefault="00CA2CFD" w:rsidP="00CA2CFD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забезпечувати</w:t>
      </w:r>
      <w:r w:rsidRPr="00D56F67">
        <w:rPr>
          <w:sz w:val="28"/>
          <w:szCs w:val="28"/>
          <w:lang w:val="uk-UA"/>
        </w:rPr>
        <w:t xml:space="preserve"> робот</w:t>
      </w:r>
      <w:r>
        <w:rPr>
          <w:sz w:val="28"/>
          <w:szCs w:val="28"/>
          <w:lang w:val="uk-UA"/>
        </w:rPr>
        <w:t>у</w:t>
      </w:r>
      <w:r w:rsidRPr="00D56F67">
        <w:rPr>
          <w:sz w:val="28"/>
          <w:szCs w:val="28"/>
          <w:lang w:val="uk-UA"/>
        </w:rPr>
        <w:t xml:space="preserve"> з особливостей реєстр</w:t>
      </w:r>
      <w:r>
        <w:rPr>
          <w:sz w:val="28"/>
          <w:szCs w:val="28"/>
          <w:lang w:val="uk-UA"/>
        </w:rPr>
        <w:t>ації судових документів (справ);</w:t>
      </w:r>
    </w:p>
    <w:p w:rsidR="00CA2CFD" w:rsidRPr="00D56F67" w:rsidRDefault="00CA2CFD" w:rsidP="00CA2CFD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 w:rsidRPr="00D56F6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здійснювати </w:t>
      </w:r>
      <w:r w:rsidRPr="00D56F67">
        <w:rPr>
          <w:sz w:val="28"/>
          <w:szCs w:val="28"/>
          <w:lang w:val="uk-UA"/>
        </w:rPr>
        <w:t>видач</w:t>
      </w:r>
      <w:r>
        <w:rPr>
          <w:sz w:val="28"/>
          <w:szCs w:val="28"/>
          <w:lang w:val="uk-UA"/>
        </w:rPr>
        <w:t>у</w:t>
      </w:r>
      <w:r w:rsidRPr="00D56F67">
        <w:rPr>
          <w:sz w:val="28"/>
          <w:szCs w:val="28"/>
          <w:lang w:val="uk-UA"/>
        </w:rPr>
        <w:t xml:space="preserve"> адміністративних справ для ознайомлення, видач</w:t>
      </w:r>
      <w:r>
        <w:rPr>
          <w:sz w:val="28"/>
          <w:szCs w:val="28"/>
          <w:lang w:val="uk-UA"/>
        </w:rPr>
        <w:t>у</w:t>
      </w:r>
      <w:r w:rsidRPr="00D56F67">
        <w:rPr>
          <w:sz w:val="28"/>
          <w:szCs w:val="28"/>
          <w:lang w:val="uk-UA"/>
        </w:rPr>
        <w:t xml:space="preserve"> копі</w:t>
      </w:r>
      <w:r>
        <w:rPr>
          <w:sz w:val="28"/>
          <w:szCs w:val="28"/>
          <w:lang w:val="uk-UA"/>
        </w:rPr>
        <w:t>й процесуальних документів суду;</w:t>
      </w:r>
    </w:p>
    <w:p w:rsidR="00CA2CFD" w:rsidRPr="00D56F67" w:rsidRDefault="00CA2CFD" w:rsidP="00CA2CFD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 w:rsidRPr="00D56F6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здійснювати </w:t>
      </w:r>
      <w:r w:rsidRPr="00D56F67">
        <w:rPr>
          <w:sz w:val="28"/>
          <w:szCs w:val="28"/>
          <w:lang w:val="uk-UA"/>
        </w:rPr>
        <w:t>оформлення, реєстраці</w:t>
      </w:r>
      <w:r>
        <w:rPr>
          <w:sz w:val="28"/>
          <w:szCs w:val="28"/>
          <w:lang w:val="uk-UA"/>
        </w:rPr>
        <w:t>ю</w:t>
      </w:r>
      <w:r w:rsidRPr="00D56F67">
        <w:rPr>
          <w:sz w:val="28"/>
          <w:szCs w:val="28"/>
          <w:lang w:val="uk-UA"/>
        </w:rPr>
        <w:t xml:space="preserve"> та видач</w:t>
      </w:r>
      <w:r>
        <w:rPr>
          <w:sz w:val="28"/>
          <w:szCs w:val="28"/>
          <w:lang w:val="uk-UA"/>
        </w:rPr>
        <w:t>у виконавчих листів;</w:t>
      </w:r>
    </w:p>
    <w:p w:rsidR="00CA2CFD" w:rsidRPr="00D56F67" w:rsidRDefault="00CA2CFD" w:rsidP="00CA2CFD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 w:rsidRPr="00D56F67">
        <w:rPr>
          <w:sz w:val="28"/>
          <w:szCs w:val="28"/>
          <w:lang w:val="uk-UA"/>
        </w:rPr>
        <w:t>- перевір</w:t>
      </w:r>
      <w:r>
        <w:rPr>
          <w:sz w:val="28"/>
          <w:szCs w:val="28"/>
          <w:lang w:val="uk-UA"/>
        </w:rPr>
        <w:t>яти</w:t>
      </w:r>
      <w:r w:rsidRPr="00D56F67">
        <w:rPr>
          <w:sz w:val="28"/>
          <w:szCs w:val="28"/>
          <w:lang w:val="uk-UA"/>
        </w:rPr>
        <w:t xml:space="preserve"> інформаці</w:t>
      </w:r>
      <w:r>
        <w:rPr>
          <w:sz w:val="28"/>
          <w:szCs w:val="28"/>
          <w:lang w:val="uk-UA"/>
        </w:rPr>
        <w:t>ю</w:t>
      </w:r>
      <w:r w:rsidRPr="00D56F67">
        <w:rPr>
          <w:sz w:val="28"/>
          <w:szCs w:val="28"/>
          <w:lang w:val="uk-UA"/>
        </w:rPr>
        <w:t xml:space="preserve"> стосовно</w:t>
      </w:r>
      <w:r>
        <w:rPr>
          <w:sz w:val="28"/>
          <w:szCs w:val="28"/>
          <w:lang w:val="uk-UA"/>
        </w:rPr>
        <w:t xml:space="preserve"> набрання рішення законної сили;</w:t>
      </w:r>
    </w:p>
    <w:p w:rsidR="00CA2CFD" w:rsidRPr="00D56F67" w:rsidRDefault="00CA2CFD" w:rsidP="00CA2CFD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здійснювати</w:t>
      </w:r>
      <w:r w:rsidRPr="00D56F67">
        <w:rPr>
          <w:sz w:val="28"/>
          <w:szCs w:val="28"/>
          <w:lang w:val="uk-UA"/>
        </w:rPr>
        <w:t xml:space="preserve"> реєстраці</w:t>
      </w:r>
      <w:r>
        <w:rPr>
          <w:sz w:val="28"/>
          <w:szCs w:val="28"/>
          <w:lang w:val="uk-UA"/>
        </w:rPr>
        <w:t>ю</w:t>
      </w:r>
      <w:r w:rsidRPr="00D56F67">
        <w:rPr>
          <w:sz w:val="28"/>
          <w:szCs w:val="28"/>
          <w:lang w:val="uk-UA"/>
        </w:rPr>
        <w:t xml:space="preserve"> позовних заяв в автоматизованій системі документообігу суду, а також заяв, клопотань, які підлягають реєстрації</w:t>
      </w:r>
      <w:r>
        <w:rPr>
          <w:sz w:val="28"/>
          <w:szCs w:val="28"/>
          <w:lang w:val="uk-UA"/>
        </w:rPr>
        <w:t xml:space="preserve"> у картці додаткових матеріалів;</w:t>
      </w:r>
    </w:p>
    <w:p w:rsidR="00CA2CFD" w:rsidRPr="00D56F67" w:rsidRDefault="00CA2CFD" w:rsidP="00CA2CFD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 w:rsidRPr="00D56F6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контролювати</w:t>
      </w:r>
      <w:r w:rsidRPr="00D56F67">
        <w:rPr>
          <w:sz w:val="28"/>
          <w:szCs w:val="28"/>
          <w:lang w:val="uk-UA"/>
        </w:rPr>
        <w:t xml:space="preserve"> виконанням окремих ухвал суду та здійснен</w:t>
      </w:r>
      <w:r>
        <w:rPr>
          <w:sz w:val="28"/>
          <w:szCs w:val="28"/>
          <w:lang w:val="uk-UA"/>
        </w:rPr>
        <w:t>ня листування щодо їх виконання;</w:t>
      </w:r>
    </w:p>
    <w:p w:rsidR="00CA2CFD" w:rsidRPr="00D56F67" w:rsidRDefault="00CA2CFD" w:rsidP="00CA2CFD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 w:rsidRPr="00D56F67">
        <w:rPr>
          <w:sz w:val="28"/>
          <w:szCs w:val="28"/>
          <w:lang w:val="uk-UA"/>
        </w:rPr>
        <w:t>- організ</w:t>
      </w:r>
      <w:r>
        <w:rPr>
          <w:sz w:val="28"/>
          <w:szCs w:val="28"/>
          <w:lang w:val="uk-UA"/>
        </w:rPr>
        <w:t>овувати</w:t>
      </w:r>
      <w:r w:rsidRPr="00D56F67">
        <w:rPr>
          <w:sz w:val="28"/>
          <w:szCs w:val="28"/>
          <w:lang w:val="uk-UA"/>
        </w:rPr>
        <w:t xml:space="preserve"> контроль з обліку та зберіганн</w:t>
      </w:r>
      <w:r>
        <w:rPr>
          <w:sz w:val="28"/>
          <w:szCs w:val="28"/>
          <w:lang w:val="uk-UA"/>
        </w:rPr>
        <w:t>я</w:t>
      </w:r>
      <w:r w:rsidRPr="00D56F67">
        <w:rPr>
          <w:sz w:val="28"/>
          <w:szCs w:val="28"/>
          <w:lang w:val="uk-UA"/>
        </w:rPr>
        <w:t xml:space="preserve"> судових спр</w:t>
      </w:r>
      <w:r>
        <w:rPr>
          <w:sz w:val="28"/>
          <w:szCs w:val="28"/>
          <w:lang w:val="uk-UA"/>
        </w:rPr>
        <w:t>ав, речових доказів, документів;</w:t>
      </w:r>
    </w:p>
    <w:p w:rsidR="00CA2CFD" w:rsidRPr="00D56F67" w:rsidRDefault="00CA2CFD" w:rsidP="00CA2CFD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 w:rsidRPr="00D56F67">
        <w:rPr>
          <w:sz w:val="28"/>
          <w:szCs w:val="28"/>
          <w:lang w:val="uk-UA"/>
        </w:rPr>
        <w:t>- контролю</w:t>
      </w:r>
      <w:r>
        <w:rPr>
          <w:sz w:val="28"/>
          <w:szCs w:val="28"/>
          <w:lang w:val="uk-UA"/>
        </w:rPr>
        <w:t>вати</w:t>
      </w:r>
      <w:r w:rsidRPr="00D56F67">
        <w:rPr>
          <w:sz w:val="28"/>
          <w:szCs w:val="28"/>
          <w:lang w:val="uk-UA"/>
        </w:rPr>
        <w:t xml:space="preserve"> веден</w:t>
      </w:r>
      <w:r>
        <w:rPr>
          <w:sz w:val="28"/>
          <w:szCs w:val="28"/>
          <w:lang w:val="uk-UA"/>
        </w:rPr>
        <w:t>ня документів первинного обліку;</w:t>
      </w:r>
    </w:p>
    <w:p w:rsidR="00CA2CFD" w:rsidRPr="00D56F67" w:rsidRDefault="00CA2CFD" w:rsidP="00CA2CFD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 w:rsidRPr="00D56F67">
        <w:rPr>
          <w:sz w:val="28"/>
          <w:szCs w:val="28"/>
          <w:lang w:val="uk-UA"/>
        </w:rPr>
        <w:t>- здійсню</w:t>
      </w:r>
      <w:r>
        <w:rPr>
          <w:sz w:val="28"/>
          <w:szCs w:val="28"/>
          <w:lang w:val="uk-UA"/>
        </w:rPr>
        <w:t>вати</w:t>
      </w:r>
      <w:r w:rsidRPr="00D56F67">
        <w:rPr>
          <w:sz w:val="28"/>
          <w:szCs w:val="28"/>
          <w:lang w:val="uk-UA"/>
        </w:rPr>
        <w:t xml:space="preserve"> організацію роботи з опрацювання кореспонденції, що стосується розгляду адміністративних справ, у разі необхідності складає відповідні акти щодо відсутності документів</w:t>
      </w:r>
      <w:r>
        <w:rPr>
          <w:sz w:val="28"/>
          <w:szCs w:val="28"/>
          <w:lang w:val="uk-UA"/>
        </w:rPr>
        <w:t>;</w:t>
      </w:r>
    </w:p>
    <w:p w:rsidR="00CA2CFD" w:rsidRDefault="00CA2CFD" w:rsidP="00CA2CFD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 w:rsidRPr="00CA2CFD">
        <w:rPr>
          <w:sz w:val="28"/>
          <w:szCs w:val="28"/>
          <w:lang w:val="uk-UA"/>
        </w:rPr>
        <w:t xml:space="preserve">- </w:t>
      </w:r>
      <w:r w:rsidRPr="00D56F67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>увати</w:t>
      </w:r>
      <w:r w:rsidRPr="00D56F67">
        <w:rPr>
          <w:sz w:val="28"/>
          <w:szCs w:val="28"/>
          <w:lang w:val="uk-UA"/>
        </w:rPr>
        <w:t xml:space="preserve"> інш</w:t>
      </w:r>
      <w:r>
        <w:rPr>
          <w:sz w:val="28"/>
          <w:szCs w:val="28"/>
          <w:lang w:val="uk-UA"/>
        </w:rPr>
        <w:t>і</w:t>
      </w:r>
      <w:r w:rsidRPr="00D56F67">
        <w:rPr>
          <w:sz w:val="28"/>
          <w:szCs w:val="28"/>
          <w:lang w:val="uk-UA"/>
        </w:rPr>
        <w:t xml:space="preserve"> доручен</w:t>
      </w:r>
      <w:r>
        <w:rPr>
          <w:sz w:val="28"/>
          <w:szCs w:val="28"/>
          <w:lang w:val="uk-UA"/>
        </w:rPr>
        <w:t>ня</w:t>
      </w:r>
      <w:r w:rsidRPr="00D56F67">
        <w:rPr>
          <w:sz w:val="28"/>
          <w:szCs w:val="28"/>
          <w:lang w:val="uk-UA"/>
        </w:rPr>
        <w:t xml:space="preserve"> начальника відділу</w:t>
      </w:r>
      <w:r>
        <w:rPr>
          <w:sz w:val="28"/>
          <w:szCs w:val="28"/>
          <w:lang w:val="uk-UA"/>
        </w:rPr>
        <w:t>.</w:t>
      </w:r>
      <w:r w:rsidRPr="00D56F67">
        <w:rPr>
          <w:sz w:val="28"/>
          <w:szCs w:val="28"/>
          <w:lang w:val="uk-UA"/>
        </w:rPr>
        <w:t xml:space="preserve"> </w:t>
      </w:r>
    </w:p>
    <w:p w:rsidR="00CA2CFD" w:rsidRDefault="00CA2CFD" w:rsidP="00CA2CFD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07BAE" w:rsidRPr="0056099F" w:rsidRDefault="00007BAE" w:rsidP="00007BAE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6099F">
        <w:rPr>
          <w:rFonts w:ascii="Times New Roman" w:eastAsia="Calibri" w:hAnsi="Times New Roman" w:cs="Times New Roman"/>
          <w:i/>
          <w:sz w:val="28"/>
          <w:szCs w:val="28"/>
          <w:lang w:val="uk-UA"/>
        </w:rPr>
        <w:t>Умови оплати праці:</w:t>
      </w:r>
    </w:p>
    <w:p w:rsidR="00007BAE" w:rsidRPr="001432F2" w:rsidRDefault="00007BAE" w:rsidP="00007BAE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432F2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06.02.2019 року №102 «Про внесення змін до деяких постанов Кабінету Міністрів України щодо впорядкування структури заробітної плати працівників державних органів, судів, органів та установ системи правосуддя у 2019 році»  та штатного розпису суду:</w:t>
      </w:r>
    </w:p>
    <w:p w:rsidR="00007BAE" w:rsidRPr="001432F2" w:rsidRDefault="00007BAE" w:rsidP="00007BAE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432F2">
        <w:rPr>
          <w:rFonts w:ascii="Times New Roman" w:hAnsi="Times New Roman" w:cs="Times New Roman"/>
          <w:sz w:val="28"/>
          <w:szCs w:val="28"/>
          <w:lang w:val="uk-UA"/>
        </w:rPr>
        <w:t>- оклад 4690 грн.;</w:t>
      </w:r>
    </w:p>
    <w:p w:rsidR="00007BAE" w:rsidRPr="001432F2" w:rsidRDefault="00007BAE" w:rsidP="00007BA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2F2">
        <w:rPr>
          <w:rFonts w:ascii="Times New Roman" w:hAnsi="Times New Roman" w:cs="Times New Roman"/>
          <w:sz w:val="28"/>
          <w:szCs w:val="28"/>
          <w:lang w:val="uk-UA"/>
        </w:rPr>
        <w:t>- надбавка за вислугу років та ранг державного службовця відповідно до постанови Кабінету Міністрів України від 18.01.2017 № 15 «Деякі питання оплати праці державних службовців»;</w:t>
      </w:r>
    </w:p>
    <w:p w:rsidR="00007BAE" w:rsidRDefault="00007BAE" w:rsidP="00007B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4BE">
        <w:rPr>
          <w:rFonts w:ascii="Times New Roman" w:hAnsi="Times New Roman" w:cs="Times New Roman"/>
          <w:sz w:val="28"/>
          <w:szCs w:val="28"/>
          <w:lang w:val="uk-UA"/>
        </w:rPr>
        <w:t>- інші виплати</w:t>
      </w:r>
      <w:r w:rsidRPr="001432F2">
        <w:rPr>
          <w:rFonts w:ascii="Times New Roman" w:hAnsi="Times New Roman" w:cs="Times New Roman"/>
          <w:sz w:val="28"/>
          <w:szCs w:val="28"/>
          <w:lang w:val="uk-UA"/>
        </w:rPr>
        <w:t>, надбавки, премії - у разі встановлення.</w:t>
      </w:r>
    </w:p>
    <w:p w:rsidR="00CA2CFD" w:rsidRPr="0056099F" w:rsidRDefault="00CA2CFD" w:rsidP="00CA2CFD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i/>
          <w:sz w:val="28"/>
          <w:szCs w:val="28"/>
          <w:lang w:val="uk-UA"/>
        </w:rPr>
        <w:t>Вимоги до професійної компетентності кандидата</w:t>
      </w:r>
      <w:r w:rsidRPr="0056099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A2CFD" w:rsidRPr="00A52BFE" w:rsidRDefault="00CA2CFD" w:rsidP="00CA2CFD">
      <w:pPr>
        <w:pStyle w:val="a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Pr="00A52B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аявність вищої освіти з освітньо-кваліфікаційним рівнем </w:t>
      </w:r>
      <w:r w:rsidR="00F61E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 нижче </w:t>
      </w:r>
      <w:r w:rsidRPr="00A52BFE">
        <w:rPr>
          <w:rFonts w:ascii="Times New Roman" w:eastAsia="Calibri" w:hAnsi="Times New Roman" w:cs="Times New Roman"/>
          <w:sz w:val="28"/>
          <w:szCs w:val="28"/>
          <w:lang w:val="uk-UA"/>
        </w:rPr>
        <w:t>молодшого бакалавра або бакалавра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A2CFD" w:rsidRPr="00A52BFE" w:rsidRDefault="00CA2CFD" w:rsidP="00CA2CFD">
      <w:pPr>
        <w:pStyle w:val="aa"/>
        <w:numPr>
          <w:ilvl w:val="0"/>
          <w:numId w:val="1"/>
        </w:numPr>
        <w:ind w:left="709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ез вимог до стажу роботи;</w:t>
      </w:r>
    </w:p>
    <w:p w:rsidR="00CA2CFD" w:rsidRPr="00A52BFE" w:rsidRDefault="00CA2CFD" w:rsidP="00CA2CFD">
      <w:pPr>
        <w:pStyle w:val="aa"/>
        <w:numPr>
          <w:ilvl w:val="0"/>
          <w:numId w:val="1"/>
        </w:numPr>
        <w:ind w:left="709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ільне володіння державною мовою;</w:t>
      </w:r>
    </w:p>
    <w:p w:rsidR="00CA2CFD" w:rsidRPr="007E0A50" w:rsidRDefault="00CA2CFD" w:rsidP="00CA2CFD">
      <w:pPr>
        <w:pStyle w:val="a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A50">
        <w:rPr>
          <w:rFonts w:ascii="Times New Roman" w:hAnsi="Times New Roman" w:cs="Times New Roman"/>
          <w:sz w:val="28"/>
          <w:szCs w:val="28"/>
          <w:lang w:val="uk-UA"/>
        </w:rPr>
        <w:t xml:space="preserve">знання Конституції України, 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>Кодекс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адміністративного судочинства України, Кодексу України про адміністративні правопорушення, Закон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 xml:space="preserve">«Про державну службу», «Про запобігання корупції», 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>«П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 xml:space="preserve">ро судоустрій і статус суддів», «Про Вищу раду правосуддя», «Про Конституційний суд України», 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>Інструкці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діловодства в адміністративних судах, затверджен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Наказом Державної судової адміністрації Укр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аїни від 17.12.2013 року № 174.</w:t>
      </w:r>
    </w:p>
    <w:p w:rsidR="00CA2CFD" w:rsidRPr="007E0A50" w:rsidRDefault="00CA2CFD" w:rsidP="00CA2CFD">
      <w:pPr>
        <w:pStyle w:val="a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A50"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володіння комп’ютерною технікою на рівні впевненого користувача, знання програм Microsoft </w:t>
      </w:r>
      <w:proofErr w:type="spellStart"/>
      <w:r w:rsidRPr="007E0A50">
        <w:rPr>
          <w:rFonts w:ascii="Times New Roman" w:hAnsi="Times New Roman" w:cs="Times New Roman"/>
          <w:sz w:val="28"/>
          <w:szCs w:val="28"/>
          <w:lang w:val="uk-UA"/>
        </w:rPr>
        <w:t>office</w:t>
      </w:r>
      <w:proofErr w:type="spellEnd"/>
      <w:r w:rsidRPr="007E0A50">
        <w:rPr>
          <w:rFonts w:ascii="Times New Roman" w:hAnsi="Times New Roman" w:cs="Times New Roman"/>
          <w:sz w:val="28"/>
          <w:szCs w:val="28"/>
          <w:lang w:val="uk-UA"/>
        </w:rPr>
        <w:t>, Internet.</w:t>
      </w:r>
    </w:p>
    <w:p w:rsidR="00CA2CFD" w:rsidRDefault="00CA2CFD" w:rsidP="00CA2CFD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9A44BE" w:rsidRPr="004248F4" w:rsidRDefault="009A44BE" w:rsidP="009A44BE">
      <w:pPr>
        <w:pStyle w:val="aa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</w:t>
      </w:r>
      <w:r w:rsidRPr="004248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пеціаліста </w:t>
      </w:r>
    </w:p>
    <w:p w:rsidR="009A44BE" w:rsidRPr="004248F4" w:rsidRDefault="009A44BE" w:rsidP="009A44BE">
      <w:pPr>
        <w:pStyle w:val="aa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248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відділу забезпечення  виконання рішень суду та архівної роботи управління з організаційного забезпечення суду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 1 вакансія</w:t>
      </w:r>
    </w:p>
    <w:p w:rsidR="009A44BE" w:rsidRPr="004248F4" w:rsidRDefault="009A44BE" w:rsidP="009A44BE">
      <w:pPr>
        <w:pStyle w:val="aa"/>
        <w:spacing w:after="0" w:line="240" w:lineRule="auto"/>
        <w:ind w:left="92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4248F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(строкове призначення на посаду)</w:t>
      </w:r>
    </w:p>
    <w:p w:rsidR="009A44BE" w:rsidRDefault="009A44BE" w:rsidP="009A44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A44BE" w:rsidRPr="0056099F" w:rsidRDefault="009A44BE" w:rsidP="009A44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i/>
          <w:sz w:val="28"/>
          <w:szCs w:val="28"/>
          <w:lang w:val="uk-UA"/>
        </w:rPr>
        <w:t>Функціонально-посадові обов’язки</w:t>
      </w:r>
      <w:r w:rsidRPr="0056099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A44BE" w:rsidRPr="003003C9" w:rsidRDefault="009A44BE" w:rsidP="009A44BE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 w:rsidRPr="0056099F">
        <w:rPr>
          <w:sz w:val="28"/>
          <w:szCs w:val="28"/>
          <w:lang w:val="uk-UA"/>
        </w:rPr>
        <w:t xml:space="preserve">- </w:t>
      </w:r>
      <w:r w:rsidRPr="003003C9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вати</w:t>
      </w:r>
      <w:r w:rsidRPr="003003C9">
        <w:rPr>
          <w:sz w:val="28"/>
          <w:szCs w:val="28"/>
          <w:lang w:val="uk-UA"/>
        </w:rPr>
        <w:t xml:space="preserve"> відправк</w:t>
      </w:r>
      <w:r>
        <w:rPr>
          <w:sz w:val="28"/>
          <w:szCs w:val="28"/>
          <w:lang w:val="uk-UA"/>
        </w:rPr>
        <w:t>у</w:t>
      </w:r>
      <w:r w:rsidRPr="003003C9">
        <w:rPr>
          <w:sz w:val="28"/>
          <w:szCs w:val="28"/>
          <w:lang w:val="uk-UA"/>
        </w:rPr>
        <w:t xml:space="preserve"> апеляційних скарг разом з адміністративними справами до суду апеляційної інстанції</w:t>
      </w:r>
      <w:r>
        <w:rPr>
          <w:sz w:val="28"/>
          <w:szCs w:val="28"/>
          <w:lang w:val="uk-UA"/>
        </w:rPr>
        <w:t>;</w:t>
      </w:r>
    </w:p>
    <w:p w:rsidR="009A44BE" w:rsidRPr="003003C9" w:rsidRDefault="009A44BE" w:rsidP="009A44BE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 w:rsidRPr="003003C9">
        <w:rPr>
          <w:sz w:val="28"/>
          <w:szCs w:val="28"/>
          <w:lang w:val="uk-UA"/>
        </w:rPr>
        <w:t>- контрол</w:t>
      </w:r>
      <w:r>
        <w:rPr>
          <w:sz w:val="28"/>
          <w:szCs w:val="28"/>
          <w:lang w:val="uk-UA"/>
        </w:rPr>
        <w:t>ювати</w:t>
      </w:r>
      <w:r w:rsidRPr="003003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передачу</w:t>
      </w:r>
      <w:r w:rsidRPr="003003C9">
        <w:rPr>
          <w:sz w:val="28"/>
          <w:szCs w:val="28"/>
          <w:lang w:val="uk-UA"/>
        </w:rPr>
        <w:t xml:space="preserve"> адміністративних справ до відділу суд</w:t>
      </w:r>
      <w:r>
        <w:rPr>
          <w:sz w:val="28"/>
          <w:szCs w:val="28"/>
          <w:lang w:val="uk-UA"/>
        </w:rPr>
        <w:t>дями, рішення яких оскаржується;</w:t>
      </w:r>
    </w:p>
    <w:p w:rsidR="009A44BE" w:rsidRPr="003003C9" w:rsidRDefault="009A44BE" w:rsidP="009A44BE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 w:rsidRPr="003003C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готувати та надає</w:t>
      </w:r>
      <w:r w:rsidRPr="003003C9">
        <w:rPr>
          <w:sz w:val="28"/>
          <w:szCs w:val="28"/>
          <w:lang w:val="uk-UA"/>
        </w:rPr>
        <w:t xml:space="preserve"> відповід</w:t>
      </w:r>
      <w:r>
        <w:rPr>
          <w:sz w:val="28"/>
          <w:szCs w:val="28"/>
          <w:lang w:val="uk-UA"/>
        </w:rPr>
        <w:t>і</w:t>
      </w:r>
      <w:r w:rsidRPr="003003C9">
        <w:rPr>
          <w:sz w:val="28"/>
          <w:szCs w:val="28"/>
          <w:lang w:val="uk-UA"/>
        </w:rPr>
        <w:t xml:space="preserve"> на запити про направлення адміністративних справ до с</w:t>
      </w:r>
      <w:r>
        <w:rPr>
          <w:sz w:val="28"/>
          <w:szCs w:val="28"/>
          <w:lang w:val="uk-UA"/>
        </w:rPr>
        <w:t>уду апеляційної інстанції;</w:t>
      </w:r>
    </w:p>
    <w:p w:rsidR="009A44BE" w:rsidRPr="003003C9" w:rsidRDefault="009A44BE" w:rsidP="009A44BE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 w:rsidRPr="003003C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здійснює </w:t>
      </w:r>
      <w:r w:rsidRPr="003003C9">
        <w:rPr>
          <w:sz w:val="28"/>
          <w:szCs w:val="28"/>
          <w:lang w:val="uk-UA"/>
        </w:rPr>
        <w:t>контроль за поверненням адміністративних спра</w:t>
      </w:r>
      <w:r>
        <w:rPr>
          <w:sz w:val="28"/>
          <w:szCs w:val="28"/>
          <w:lang w:val="uk-UA"/>
        </w:rPr>
        <w:t>в із суду апеляційної інстанції;</w:t>
      </w:r>
    </w:p>
    <w:p w:rsidR="009A44BE" w:rsidRPr="003003C9" w:rsidRDefault="009A44BE" w:rsidP="009A44BE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 w:rsidRPr="003003C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веде </w:t>
      </w:r>
      <w:r w:rsidRPr="003003C9">
        <w:rPr>
          <w:sz w:val="28"/>
          <w:szCs w:val="28"/>
          <w:lang w:val="uk-UA"/>
        </w:rPr>
        <w:t>розгляд звернень та скарг осіб, що беруть участь у справі, стосовно отриман</w:t>
      </w:r>
      <w:r>
        <w:rPr>
          <w:sz w:val="28"/>
          <w:szCs w:val="28"/>
          <w:lang w:val="uk-UA"/>
        </w:rPr>
        <w:t>ня копій судових рішень ті інші;</w:t>
      </w:r>
    </w:p>
    <w:p w:rsidR="009A44BE" w:rsidRDefault="009A44BE" w:rsidP="009A44BE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 w:rsidRPr="003003C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приймає </w:t>
      </w:r>
      <w:r w:rsidRPr="003003C9">
        <w:rPr>
          <w:sz w:val="28"/>
          <w:szCs w:val="28"/>
          <w:lang w:val="uk-UA"/>
        </w:rPr>
        <w:t>участь в аналітичній роботі з питань організації діловодства</w:t>
      </w:r>
      <w:r>
        <w:rPr>
          <w:sz w:val="28"/>
          <w:szCs w:val="28"/>
          <w:lang w:val="uk-UA"/>
        </w:rPr>
        <w:t xml:space="preserve"> в суді;</w:t>
      </w:r>
    </w:p>
    <w:p w:rsidR="009A44BE" w:rsidRDefault="009A44BE" w:rsidP="009A44BE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здійснює ведення номенклатурних справ по листуванню з особами, що беруть участь у справі, стосовно направлення копій судових рішень;</w:t>
      </w:r>
    </w:p>
    <w:p w:rsidR="009A44BE" w:rsidRDefault="009A44BE" w:rsidP="009A44BE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right="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5667B">
        <w:rPr>
          <w:sz w:val="28"/>
          <w:szCs w:val="28"/>
          <w:lang w:val="uk-UA"/>
        </w:rPr>
        <w:t xml:space="preserve"> викон</w:t>
      </w:r>
      <w:r>
        <w:rPr>
          <w:sz w:val="28"/>
          <w:szCs w:val="28"/>
          <w:lang w:val="uk-UA"/>
        </w:rPr>
        <w:t>ує</w:t>
      </w:r>
      <w:r w:rsidRPr="0025667B">
        <w:rPr>
          <w:sz w:val="28"/>
          <w:szCs w:val="28"/>
          <w:lang w:val="uk-UA"/>
        </w:rPr>
        <w:t xml:space="preserve"> інш</w:t>
      </w:r>
      <w:r>
        <w:rPr>
          <w:sz w:val="28"/>
          <w:szCs w:val="28"/>
          <w:lang w:val="uk-UA"/>
        </w:rPr>
        <w:t xml:space="preserve">і доручення </w:t>
      </w:r>
      <w:r w:rsidRPr="0025667B">
        <w:rPr>
          <w:sz w:val="28"/>
          <w:szCs w:val="28"/>
          <w:lang w:val="uk-UA"/>
        </w:rPr>
        <w:t xml:space="preserve"> начальника відділу</w:t>
      </w:r>
      <w:r>
        <w:rPr>
          <w:sz w:val="28"/>
          <w:szCs w:val="28"/>
          <w:lang w:val="uk-UA"/>
        </w:rPr>
        <w:t>.</w:t>
      </w:r>
      <w:r w:rsidRPr="0025667B">
        <w:rPr>
          <w:sz w:val="28"/>
          <w:szCs w:val="28"/>
          <w:lang w:val="uk-UA"/>
        </w:rPr>
        <w:t xml:space="preserve"> </w:t>
      </w:r>
    </w:p>
    <w:p w:rsidR="009A44BE" w:rsidRPr="0042033B" w:rsidRDefault="009A44BE" w:rsidP="009A44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4437" w:rsidRPr="0056099F" w:rsidRDefault="00BF4437" w:rsidP="00BF4437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6099F">
        <w:rPr>
          <w:rFonts w:ascii="Times New Roman" w:eastAsia="Calibri" w:hAnsi="Times New Roman" w:cs="Times New Roman"/>
          <w:i/>
          <w:sz w:val="28"/>
          <w:szCs w:val="28"/>
          <w:lang w:val="uk-UA"/>
        </w:rPr>
        <w:t>Умови оплати праці:</w:t>
      </w:r>
    </w:p>
    <w:p w:rsidR="00BF4437" w:rsidRPr="00BF4437" w:rsidRDefault="00BF4437" w:rsidP="00BF443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437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06.02.2019 року №102 «Про внесення змін до деяких постанов Кабінету Міністрів України щодо впорядкування структури заробітної плати працівників державних органів, судів, органів та установ системи правосуддя у 2019 році»  та штатного розпису суду:</w:t>
      </w:r>
    </w:p>
    <w:p w:rsidR="00BF4437" w:rsidRPr="00BF4437" w:rsidRDefault="00BF4437" w:rsidP="00BF443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437">
        <w:rPr>
          <w:rFonts w:ascii="Times New Roman" w:hAnsi="Times New Roman" w:cs="Times New Roman"/>
          <w:sz w:val="28"/>
          <w:szCs w:val="28"/>
          <w:lang w:val="uk-UA"/>
        </w:rPr>
        <w:t>- оклад 3810 грн.;</w:t>
      </w:r>
    </w:p>
    <w:p w:rsidR="00BF4437" w:rsidRPr="00BF4437" w:rsidRDefault="00BF4437" w:rsidP="00BF443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437">
        <w:rPr>
          <w:rFonts w:ascii="Times New Roman" w:hAnsi="Times New Roman" w:cs="Times New Roman"/>
          <w:sz w:val="28"/>
          <w:szCs w:val="28"/>
          <w:lang w:val="uk-UA"/>
        </w:rPr>
        <w:t>- надбавка за вислугу років та ранг державного службовця  відповідно до постанови Кабінету Міністрів України від 18.01.2017 № 15 «Деякі питання оплати праці державних службовців</w:t>
      </w:r>
    </w:p>
    <w:p w:rsidR="00A45579" w:rsidRPr="00BF4437" w:rsidRDefault="00BF4437" w:rsidP="00BF4437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4437">
        <w:rPr>
          <w:rFonts w:ascii="Times New Roman" w:hAnsi="Times New Roman" w:cs="Times New Roman"/>
          <w:sz w:val="28"/>
          <w:szCs w:val="28"/>
          <w:lang w:val="uk-UA"/>
        </w:rPr>
        <w:t>- інші виплати, надбавки, премії у разі встановлення.</w:t>
      </w:r>
    </w:p>
    <w:p w:rsidR="00BF4437" w:rsidRPr="0056099F" w:rsidRDefault="00BF4437" w:rsidP="00BF4437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i/>
          <w:sz w:val="28"/>
          <w:szCs w:val="28"/>
          <w:lang w:val="uk-UA"/>
        </w:rPr>
        <w:t>Вимоги до професійної компетентності кандидата</w:t>
      </w:r>
      <w:r w:rsidRPr="0056099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F4437" w:rsidRPr="00A52BFE" w:rsidRDefault="00BF4437" w:rsidP="00BF4437">
      <w:pPr>
        <w:pStyle w:val="a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Pr="00A52B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аявність вищої освіти з освітньо-кваліфікаційним рівнем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 нижче </w:t>
      </w:r>
      <w:r w:rsidRPr="00A52BFE">
        <w:rPr>
          <w:rFonts w:ascii="Times New Roman" w:eastAsia="Calibri" w:hAnsi="Times New Roman" w:cs="Times New Roman"/>
          <w:sz w:val="28"/>
          <w:szCs w:val="28"/>
          <w:lang w:val="uk-UA"/>
        </w:rPr>
        <w:t>молодшого бакалавра або бакалавра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F4437" w:rsidRPr="00A52BFE" w:rsidRDefault="00BF4437" w:rsidP="00BF4437">
      <w:pPr>
        <w:pStyle w:val="aa"/>
        <w:numPr>
          <w:ilvl w:val="0"/>
          <w:numId w:val="1"/>
        </w:numPr>
        <w:ind w:left="709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ез вимог до стажу роботи;</w:t>
      </w:r>
    </w:p>
    <w:p w:rsidR="00BF4437" w:rsidRPr="00A52BFE" w:rsidRDefault="00BF4437" w:rsidP="00BF4437">
      <w:pPr>
        <w:pStyle w:val="aa"/>
        <w:numPr>
          <w:ilvl w:val="0"/>
          <w:numId w:val="1"/>
        </w:numPr>
        <w:ind w:left="709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ільне володіння державною мовою;</w:t>
      </w:r>
    </w:p>
    <w:p w:rsidR="00BF4437" w:rsidRPr="007E0A50" w:rsidRDefault="00BF4437" w:rsidP="00BF4437">
      <w:pPr>
        <w:pStyle w:val="a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A50">
        <w:rPr>
          <w:rFonts w:ascii="Times New Roman" w:hAnsi="Times New Roman" w:cs="Times New Roman"/>
          <w:sz w:val="28"/>
          <w:szCs w:val="28"/>
          <w:lang w:val="uk-UA"/>
        </w:rPr>
        <w:t xml:space="preserve">знання Конституції України, 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>Кодекс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адміністративного судочинства України, Кодексу України про адміністративні правопорушення, Закон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 xml:space="preserve">«Про державну службу», «Про запобігання корупції», 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>«П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 xml:space="preserve">ро судоустрій і статус суддів», «Про Вищу раду правосуддя», «Про Конституційний суд України», 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>Інструкці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діловодства в адміністративних судах, затверджен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Наказом Державної судової адміністрації Укр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аїни від 17.12.2013 року № 174.</w:t>
      </w:r>
    </w:p>
    <w:p w:rsidR="00BF4437" w:rsidRPr="007E0A50" w:rsidRDefault="00BF4437" w:rsidP="00BF4437">
      <w:pPr>
        <w:pStyle w:val="a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A50"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володіння комп’ютерною технікою на рівні впевненого користувача, знання програм Microsoft </w:t>
      </w:r>
      <w:proofErr w:type="spellStart"/>
      <w:r w:rsidRPr="007E0A50">
        <w:rPr>
          <w:rFonts w:ascii="Times New Roman" w:hAnsi="Times New Roman" w:cs="Times New Roman"/>
          <w:sz w:val="28"/>
          <w:szCs w:val="28"/>
          <w:lang w:val="uk-UA"/>
        </w:rPr>
        <w:t>office</w:t>
      </w:r>
      <w:proofErr w:type="spellEnd"/>
      <w:r w:rsidRPr="007E0A50">
        <w:rPr>
          <w:rFonts w:ascii="Times New Roman" w:hAnsi="Times New Roman" w:cs="Times New Roman"/>
          <w:sz w:val="28"/>
          <w:szCs w:val="28"/>
          <w:lang w:val="uk-UA"/>
        </w:rPr>
        <w:t>, Internet.</w:t>
      </w:r>
    </w:p>
    <w:p w:rsidR="00DB259E" w:rsidRDefault="00DB259E" w:rsidP="00DB259E">
      <w:pPr>
        <w:pStyle w:val="aa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B259E" w:rsidRPr="004248F4" w:rsidRDefault="00DB259E" w:rsidP="00DB259E">
      <w:pPr>
        <w:pStyle w:val="aa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Секретаря суду</w:t>
      </w:r>
      <w:r w:rsidRPr="004248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DB259E" w:rsidRPr="004248F4" w:rsidRDefault="00DB259E" w:rsidP="00DB259E">
      <w:pPr>
        <w:pStyle w:val="aa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248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відділу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 організаційного </w:t>
      </w:r>
      <w:r w:rsidRPr="004248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забезпечення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розгляду адміністративних справ</w:t>
      </w:r>
      <w:r w:rsidRPr="004248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управління з організаційного забезпечення суду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 1 вакансія</w:t>
      </w:r>
    </w:p>
    <w:p w:rsidR="00DB259E" w:rsidRPr="004248F4" w:rsidRDefault="00DB259E" w:rsidP="00DB259E">
      <w:pPr>
        <w:pStyle w:val="aa"/>
        <w:spacing w:after="0" w:line="240" w:lineRule="auto"/>
        <w:ind w:left="92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4248F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без</w:t>
      </w:r>
      <w:r w:rsidRPr="004248F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строкове призначення на посаду)</w:t>
      </w:r>
    </w:p>
    <w:p w:rsidR="00DB259E" w:rsidRDefault="00DB259E" w:rsidP="00DB25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B259E" w:rsidRPr="0056099F" w:rsidRDefault="00DB259E" w:rsidP="00DB25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i/>
          <w:sz w:val="28"/>
          <w:szCs w:val="28"/>
          <w:lang w:val="uk-UA"/>
        </w:rPr>
        <w:t>Функціонально-посадові обов’язки</w:t>
      </w:r>
      <w:r w:rsidRPr="0056099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B259E" w:rsidRPr="00DB259E" w:rsidRDefault="00DB259E" w:rsidP="00DB259E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здійснювати</w:t>
      </w:r>
      <w:r w:rsidRPr="00DB259E">
        <w:rPr>
          <w:rFonts w:ascii="Times New Roman" w:hAnsi="Times New Roman" w:cs="Times New Roman"/>
          <w:sz w:val="28"/>
          <w:szCs w:val="28"/>
          <w:lang w:val="uk-UA"/>
        </w:rPr>
        <w:t xml:space="preserve"> первинний облік адміністративних справ та матеріалів в автоматизованій системі документообігу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259E" w:rsidRPr="00DB259E" w:rsidRDefault="00DB259E" w:rsidP="00DB259E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59E">
        <w:rPr>
          <w:rFonts w:ascii="Times New Roman" w:hAnsi="Times New Roman" w:cs="Times New Roman"/>
          <w:sz w:val="28"/>
          <w:szCs w:val="28"/>
          <w:lang w:val="uk-UA"/>
        </w:rPr>
        <w:t>- здійсн</w:t>
      </w:r>
      <w:r>
        <w:rPr>
          <w:rFonts w:ascii="Times New Roman" w:hAnsi="Times New Roman" w:cs="Times New Roman"/>
          <w:sz w:val="28"/>
          <w:szCs w:val="28"/>
          <w:lang w:val="uk-UA"/>
        </w:rPr>
        <w:t>ювати</w:t>
      </w:r>
      <w:r w:rsidRPr="00DB259E">
        <w:rPr>
          <w:rFonts w:ascii="Times New Roman" w:hAnsi="Times New Roman" w:cs="Times New Roman"/>
          <w:sz w:val="28"/>
          <w:szCs w:val="28"/>
          <w:lang w:val="uk-UA"/>
        </w:rPr>
        <w:t xml:space="preserve"> прийом, реєстрацію адміністративних справ, передає їх суддям у встановленому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259E" w:rsidRPr="00DB259E" w:rsidRDefault="00DB259E" w:rsidP="00DB259E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59E">
        <w:rPr>
          <w:rFonts w:ascii="Times New Roman" w:hAnsi="Times New Roman" w:cs="Times New Roman"/>
          <w:sz w:val="28"/>
          <w:szCs w:val="28"/>
          <w:lang w:val="uk-UA"/>
        </w:rPr>
        <w:t>- перевіря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DB259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відповідність документів доданих до позову переліку документів, зазначених у додатку до позову при первинному оформленні справ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259E" w:rsidRPr="00DB259E" w:rsidRDefault="00DB259E" w:rsidP="00DB259E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59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здійснювати</w:t>
      </w:r>
      <w:r w:rsidRPr="00DB259E">
        <w:rPr>
          <w:rFonts w:ascii="Times New Roman" w:hAnsi="Times New Roman" w:cs="Times New Roman"/>
          <w:sz w:val="28"/>
          <w:szCs w:val="28"/>
          <w:lang w:val="uk-UA"/>
        </w:rPr>
        <w:t xml:space="preserve"> оформлення обкладинки адміністративних справ та матеріалів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259E" w:rsidRPr="00DB259E" w:rsidRDefault="00DB259E" w:rsidP="00DB259E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59E">
        <w:rPr>
          <w:rFonts w:ascii="Times New Roman" w:hAnsi="Times New Roman" w:cs="Times New Roman"/>
          <w:sz w:val="28"/>
          <w:szCs w:val="28"/>
          <w:lang w:val="uk-UA"/>
        </w:rPr>
        <w:t>- здійсн</w:t>
      </w:r>
      <w:r>
        <w:rPr>
          <w:rFonts w:ascii="Times New Roman" w:hAnsi="Times New Roman" w:cs="Times New Roman"/>
          <w:sz w:val="28"/>
          <w:szCs w:val="28"/>
          <w:lang w:val="uk-UA"/>
        </w:rPr>
        <w:t>ювати</w:t>
      </w:r>
      <w:r w:rsidRPr="00DB259E">
        <w:rPr>
          <w:rFonts w:ascii="Times New Roman" w:hAnsi="Times New Roman" w:cs="Times New Roman"/>
          <w:sz w:val="28"/>
          <w:szCs w:val="28"/>
          <w:lang w:val="uk-UA"/>
        </w:rPr>
        <w:t xml:space="preserve"> прийом розглянутих судових справ та матеріалів та нерозглянутих справ на період відпустки суддів для зберігання у відділі, проводить перевірку відповідності документів у судових справах внутрішнього опису, здійснює перевірку належного оформлення відповідно  до  Інструкції  з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діловодства;</w:t>
      </w:r>
    </w:p>
    <w:p w:rsidR="00DB259E" w:rsidRPr="00DB259E" w:rsidRDefault="00DB259E" w:rsidP="00DB259E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59E">
        <w:rPr>
          <w:rFonts w:ascii="Times New Roman" w:hAnsi="Times New Roman" w:cs="Times New Roman"/>
          <w:sz w:val="28"/>
          <w:szCs w:val="28"/>
          <w:lang w:val="uk-UA"/>
        </w:rPr>
        <w:t>- здійсню</w:t>
      </w:r>
      <w:r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DB259E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підготовку та передачу до архіву судових справ за минулі роки, провадження у яких закінчено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259E" w:rsidRPr="00DB259E" w:rsidRDefault="00DB259E" w:rsidP="00DB259E">
      <w:pPr>
        <w:pStyle w:val="af5"/>
        <w:shd w:val="clear" w:color="auto" w:fill="auto"/>
        <w:tabs>
          <w:tab w:val="left" w:pos="136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59E">
        <w:rPr>
          <w:rFonts w:ascii="Times New Roman" w:hAnsi="Times New Roman" w:cs="Times New Roman"/>
          <w:sz w:val="28"/>
          <w:szCs w:val="28"/>
          <w:lang w:val="uk-UA"/>
        </w:rPr>
        <w:t>- опрацьову</w:t>
      </w:r>
      <w:r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DB259E">
        <w:rPr>
          <w:rFonts w:ascii="Times New Roman" w:hAnsi="Times New Roman" w:cs="Times New Roman"/>
          <w:sz w:val="28"/>
          <w:szCs w:val="28"/>
          <w:lang w:val="uk-UA"/>
        </w:rPr>
        <w:t xml:space="preserve"> кореспонденцію, що стосується адміністративних справ, як</w:t>
      </w:r>
      <w:r>
        <w:rPr>
          <w:rFonts w:ascii="Times New Roman" w:hAnsi="Times New Roman" w:cs="Times New Roman"/>
          <w:sz w:val="28"/>
          <w:szCs w:val="28"/>
          <w:lang w:val="uk-UA"/>
        </w:rPr>
        <w:t>і знаходяться в проваджені суду;</w:t>
      </w:r>
    </w:p>
    <w:p w:rsidR="00A45579" w:rsidRDefault="00DB259E" w:rsidP="00DB2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59E">
        <w:rPr>
          <w:rFonts w:ascii="Times New Roman" w:hAnsi="Times New Roman" w:cs="Times New Roman"/>
          <w:sz w:val="28"/>
          <w:szCs w:val="28"/>
          <w:lang w:val="uk-UA"/>
        </w:rPr>
        <w:t>- викону</w:t>
      </w:r>
      <w:r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DB259E">
        <w:rPr>
          <w:rFonts w:ascii="Times New Roman" w:hAnsi="Times New Roman" w:cs="Times New Roman"/>
          <w:sz w:val="28"/>
          <w:szCs w:val="28"/>
          <w:lang w:val="uk-UA"/>
        </w:rPr>
        <w:t xml:space="preserve"> інші доручення начальника відділу.</w:t>
      </w:r>
    </w:p>
    <w:p w:rsidR="00DB259E" w:rsidRDefault="00DB259E" w:rsidP="00DB2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79F" w:rsidRPr="0056099F" w:rsidRDefault="00E6679F" w:rsidP="00E6679F">
      <w:pPr>
        <w:pStyle w:val="aa"/>
        <w:spacing w:after="0" w:line="240" w:lineRule="auto"/>
        <w:ind w:left="92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6099F">
        <w:rPr>
          <w:rFonts w:ascii="Times New Roman" w:eastAsia="Calibri" w:hAnsi="Times New Roman" w:cs="Times New Roman"/>
          <w:i/>
          <w:sz w:val="28"/>
          <w:szCs w:val="28"/>
          <w:lang w:val="uk-UA"/>
        </w:rPr>
        <w:t>Умови оплати праці:</w:t>
      </w:r>
    </w:p>
    <w:p w:rsidR="00E6679F" w:rsidRPr="00E6679F" w:rsidRDefault="00E6679F" w:rsidP="00E667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79F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06.02.2019 року №102 «Про внесення змін до деяких постанов Кабінету Міністрів України щодо впорядкування структури заробітної плати працівників державних органів, судів, органів та установ системи правосуддя у 2019 році»  та штатного розпису суду:</w:t>
      </w:r>
    </w:p>
    <w:p w:rsidR="00E6679F" w:rsidRPr="00E6679F" w:rsidRDefault="00E6679F" w:rsidP="00E667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79F">
        <w:rPr>
          <w:rFonts w:ascii="Times New Roman" w:hAnsi="Times New Roman" w:cs="Times New Roman"/>
          <w:sz w:val="28"/>
          <w:szCs w:val="28"/>
          <w:lang w:val="uk-UA"/>
        </w:rPr>
        <w:t>- посадовий оклад 3810 грн.;</w:t>
      </w:r>
    </w:p>
    <w:p w:rsidR="00E6679F" w:rsidRPr="00E6679F" w:rsidRDefault="00E6679F" w:rsidP="00E667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79F">
        <w:rPr>
          <w:rFonts w:ascii="Times New Roman" w:hAnsi="Times New Roman" w:cs="Times New Roman"/>
          <w:sz w:val="28"/>
          <w:szCs w:val="28"/>
          <w:lang w:val="uk-UA"/>
        </w:rPr>
        <w:t>- надбавка за вислугу років та ранг державного службовця  відповідно до постанови Кабінету Міністрів України від 18.01.2017 № 15 «Деякі питання оплати праці державних службовців</w:t>
      </w:r>
    </w:p>
    <w:p w:rsidR="00DB259E" w:rsidRDefault="00E6679F" w:rsidP="00E66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79F">
        <w:rPr>
          <w:rFonts w:ascii="Times New Roman" w:hAnsi="Times New Roman" w:cs="Times New Roman"/>
          <w:sz w:val="28"/>
          <w:szCs w:val="28"/>
          <w:lang w:val="uk-UA"/>
        </w:rPr>
        <w:t>- інші виплати, надбавки, премії у разі встановлення.</w:t>
      </w:r>
    </w:p>
    <w:p w:rsidR="00E6679F" w:rsidRDefault="00E6679F" w:rsidP="00E66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79F" w:rsidRDefault="00E6679F" w:rsidP="00E66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79F" w:rsidRPr="0056099F" w:rsidRDefault="00E6679F" w:rsidP="00E6679F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i/>
          <w:sz w:val="28"/>
          <w:szCs w:val="28"/>
          <w:lang w:val="uk-UA"/>
        </w:rPr>
        <w:t>Вимоги до професійної компетентності кандидата</w:t>
      </w:r>
      <w:r w:rsidRPr="0056099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6679F" w:rsidRPr="00A52BFE" w:rsidRDefault="00E6679F" w:rsidP="00E6679F">
      <w:pPr>
        <w:pStyle w:val="a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Pr="00A52B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аявність вищої освіти з освітньо-кваліфікаційним рівнем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 нижче </w:t>
      </w:r>
      <w:r w:rsidRPr="00A52BFE">
        <w:rPr>
          <w:rFonts w:ascii="Times New Roman" w:eastAsia="Calibri" w:hAnsi="Times New Roman" w:cs="Times New Roman"/>
          <w:sz w:val="28"/>
          <w:szCs w:val="28"/>
          <w:lang w:val="uk-UA"/>
        </w:rPr>
        <w:t>молодшого бакалавра або бакалавра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6679F" w:rsidRPr="00A52BFE" w:rsidRDefault="00E6679F" w:rsidP="00E6679F">
      <w:pPr>
        <w:pStyle w:val="aa"/>
        <w:numPr>
          <w:ilvl w:val="0"/>
          <w:numId w:val="1"/>
        </w:numPr>
        <w:ind w:left="709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ез вимог до стажу роботи;</w:t>
      </w:r>
    </w:p>
    <w:p w:rsidR="00E6679F" w:rsidRPr="00A52BFE" w:rsidRDefault="00E6679F" w:rsidP="00E6679F">
      <w:pPr>
        <w:pStyle w:val="aa"/>
        <w:numPr>
          <w:ilvl w:val="0"/>
          <w:numId w:val="1"/>
        </w:numPr>
        <w:ind w:left="709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ільне володіння державною мовою;</w:t>
      </w:r>
    </w:p>
    <w:p w:rsidR="00E6679F" w:rsidRPr="007E0A50" w:rsidRDefault="00E6679F" w:rsidP="00E6679F">
      <w:pPr>
        <w:pStyle w:val="a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A50">
        <w:rPr>
          <w:rFonts w:ascii="Times New Roman" w:hAnsi="Times New Roman" w:cs="Times New Roman"/>
          <w:sz w:val="28"/>
          <w:szCs w:val="28"/>
          <w:lang w:val="uk-UA"/>
        </w:rPr>
        <w:t xml:space="preserve">знання Конституції України, 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>Кодекс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адміністративного судочинства України, Кодексу України про адміністративні правопорушення, Закон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 xml:space="preserve">«Про державну службу», «Про запобігання корупції», 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>«П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 xml:space="preserve">ро судоустрій і статус суддів», «Про Вищу раду правосуддя», «Про Конституційний суд України», 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>Інструкці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діловодства в адміністративних судах, затверджен</w:t>
      </w:r>
      <w:r w:rsidRPr="007E0A5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7E0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Наказом Державної судової адміністрації Укр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аїни від 17.12.2013 року № 174.</w:t>
      </w:r>
    </w:p>
    <w:p w:rsidR="00E6679F" w:rsidRDefault="00E6679F" w:rsidP="00E6679F">
      <w:pPr>
        <w:pStyle w:val="a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A50"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володіння комп’ютерною технікою на рівні впевненого користувача, знання програм Microsoft </w:t>
      </w:r>
      <w:proofErr w:type="spellStart"/>
      <w:r w:rsidRPr="007E0A50">
        <w:rPr>
          <w:rFonts w:ascii="Times New Roman" w:hAnsi="Times New Roman" w:cs="Times New Roman"/>
          <w:sz w:val="28"/>
          <w:szCs w:val="28"/>
          <w:lang w:val="uk-UA"/>
        </w:rPr>
        <w:t>office</w:t>
      </w:r>
      <w:proofErr w:type="spellEnd"/>
      <w:r w:rsidRPr="007E0A50">
        <w:rPr>
          <w:rFonts w:ascii="Times New Roman" w:hAnsi="Times New Roman" w:cs="Times New Roman"/>
          <w:sz w:val="28"/>
          <w:szCs w:val="28"/>
          <w:lang w:val="uk-UA"/>
        </w:rPr>
        <w:t>, Internet.</w:t>
      </w:r>
    </w:p>
    <w:p w:rsidR="0056099F" w:rsidRDefault="0056099F" w:rsidP="0056099F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99F" w:rsidRPr="0056099F" w:rsidRDefault="0056099F" w:rsidP="0056099F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i/>
          <w:sz w:val="28"/>
          <w:szCs w:val="28"/>
          <w:lang w:val="uk-UA"/>
        </w:rPr>
        <w:t>Додаткові вимоги до особистої компетенції кандидатів:</w:t>
      </w:r>
      <w:r w:rsidRPr="00560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099F" w:rsidRPr="0056099F" w:rsidRDefault="0056099F" w:rsidP="0056099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sz w:val="28"/>
          <w:szCs w:val="28"/>
          <w:lang w:val="uk-UA"/>
        </w:rPr>
        <w:t>1) вміння працювати з інформацією;</w:t>
      </w:r>
    </w:p>
    <w:p w:rsidR="0056099F" w:rsidRPr="0056099F" w:rsidRDefault="0056099F" w:rsidP="0056099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sz w:val="28"/>
          <w:szCs w:val="28"/>
          <w:lang w:val="uk-UA"/>
        </w:rPr>
        <w:t>2) здатність працювати в декількох проектах одночасно;</w:t>
      </w:r>
    </w:p>
    <w:p w:rsidR="0056099F" w:rsidRPr="0056099F" w:rsidRDefault="0056099F" w:rsidP="0056099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sz w:val="28"/>
          <w:szCs w:val="28"/>
          <w:lang w:val="uk-UA"/>
        </w:rPr>
        <w:t>3) орієнтація на досягнення кінцевих результатів;</w:t>
      </w:r>
    </w:p>
    <w:p w:rsidR="0056099F" w:rsidRPr="0056099F" w:rsidRDefault="0056099F" w:rsidP="0056099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sz w:val="28"/>
          <w:szCs w:val="28"/>
          <w:lang w:val="uk-UA"/>
        </w:rPr>
        <w:t>4) вміння вирішувати комплексні завдання;</w:t>
      </w:r>
    </w:p>
    <w:p w:rsidR="0056099F" w:rsidRPr="0056099F" w:rsidRDefault="0056099F" w:rsidP="0056099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sz w:val="28"/>
          <w:szCs w:val="28"/>
          <w:lang w:val="uk-UA"/>
        </w:rPr>
        <w:t>5) вміння надавати пропозиції, їх аргументувати та презентувати.</w:t>
      </w:r>
    </w:p>
    <w:p w:rsidR="0056099F" w:rsidRPr="0056099F" w:rsidRDefault="0056099F" w:rsidP="0056099F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sz w:val="28"/>
          <w:szCs w:val="28"/>
          <w:lang w:val="uk-UA"/>
        </w:rPr>
        <w:t>6) вміння використовувати комп'ютерне обладнання та програмне забезпечення, використовувати офісну техніку</w:t>
      </w:r>
    </w:p>
    <w:p w:rsidR="0056099F" w:rsidRPr="0056099F" w:rsidRDefault="0056099F" w:rsidP="0056099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sz w:val="28"/>
          <w:szCs w:val="28"/>
          <w:lang w:val="uk-UA"/>
        </w:rPr>
        <w:t>7) відповідальність;</w:t>
      </w:r>
    </w:p>
    <w:p w:rsidR="0056099F" w:rsidRPr="0056099F" w:rsidRDefault="0056099F" w:rsidP="0056099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sz w:val="28"/>
          <w:szCs w:val="28"/>
          <w:lang w:val="uk-UA"/>
        </w:rPr>
        <w:t>8) системність і самостійність в роботі;</w:t>
      </w:r>
    </w:p>
    <w:p w:rsidR="0056099F" w:rsidRPr="0056099F" w:rsidRDefault="0056099F" w:rsidP="0056099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sz w:val="28"/>
          <w:szCs w:val="28"/>
          <w:lang w:val="uk-UA"/>
        </w:rPr>
        <w:t>9) уважність до деталей;</w:t>
      </w:r>
    </w:p>
    <w:p w:rsidR="0056099F" w:rsidRPr="0056099F" w:rsidRDefault="0056099F" w:rsidP="0056099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sz w:val="28"/>
          <w:szCs w:val="28"/>
          <w:lang w:val="uk-UA"/>
        </w:rPr>
        <w:t>10) наполегливість;</w:t>
      </w:r>
    </w:p>
    <w:p w:rsidR="0056099F" w:rsidRPr="0056099F" w:rsidRDefault="0056099F" w:rsidP="0056099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sz w:val="28"/>
          <w:szCs w:val="28"/>
          <w:lang w:val="uk-UA"/>
        </w:rPr>
        <w:t>11) креативність та ініціативність;</w:t>
      </w:r>
    </w:p>
    <w:p w:rsidR="0056099F" w:rsidRPr="0056099F" w:rsidRDefault="0056099F" w:rsidP="0056099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sz w:val="28"/>
          <w:szCs w:val="28"/>
          <w:lang w:val="uk-UA"/>
        </w:rPr>
        <w:t>12) орієнтація на саморозвиток;</w:t>
      </w:r>
    </w:p>
    <w:p w:rsidR="0056099F" w:rsidRPr="0056099F" w:rsidRDefault="0056099F" w:rsidP="0056099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sz w:val="28"/>
          <w:szCs w:val="28"/>
          <w:lang w:val="uk-UA"/>
        </w:rPr>
        <w:t>13) орієнтація на обслуговування;</w:t>
      </w:r>
    </w:p>
    <w:p w:rsidR="0056099F" w:rsidRPr="0056099F" w:rsidRDefault="0056099F" w:rsidP="0056099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99F">
        <w:rPr>
          <w:rFonts w:ascii="Times New Roman" w:hAnsi="Times New Roman" w:cs="Times New Roman"/>
          <w:sz w:val="28"/>
          <w:szCs w:val="28"/>
          <w:lang w:val="uk-UA"/>
        </w:rPr>
        <w:t>14) вміння працювати в стресових ситуаціях.</w:t>
      </w:r>
    </w:p>
    <w:p w:rsidR="0056099F" w:rsidRPr="0056099F" w:rsidRDefault="0056099F" w:rsidP="0056099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73D" w:rsidRPr="00A52BFE" w:rsidRDefault="00EB773D" w:rsidP="00EB773D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Для участі в конкурсі подається заява разом із такими документами</w:t>
      </w: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EB773D" w:rsidRPr="00A52BFE" w:rsidRDefault="00EB773D" w:rsidP="00EB773D">
      <w:pPr>
        <w:pStyle w:val="aa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 паспорта громадянина України;</w:t>
      </w:r>
    </w:p>
    <w:p w:rsidR="00EB773D" w:rsidRPr="00A52BFE" w:rsidRDefault="00EB773D" w:rsidP="00EB773D">
      <w:pPr>
        <w:pStyle w:val="aa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Письмова заява про участь у конкурсі із зазначенням основних мотивів щодо зайняття посади державної служби, до якої додається резюме у довільній формі;</w:t>
      </w:r>
    </w:p>
    <w:p w:rsidR="00EB773D" w:rsidRPr="00A52BFE" w:rsidRDefault="00EB773D" w:rsidP="00EB773D">
      <w:pPr>
        <w:pStyle w:val="aa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Письмова заява, у якій кандидат повідомляє, що до нього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нього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зазначеного Закону;</w:t>
      </w:r>
    </w:p>
    <w:p w:rsidR="00EB773D" w:rsidRPr="00A52BFE" w:rsidRDefault="00EB773D" w:rsidP="00EB773D">
      <w:pPr>
        <w:pStyle w:val="aa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Копія (копії) документа (документів) про освіту;</w:t>
      </w:r>
    </w:p>
    <w:p w:rsidR="00EB773D" w:rsidRPr="00A52BFE" w:rsidRDefault="00EB773D" w:rsidP="00EB773D">
      <w:pPr>
        <w:pStyle w:val="aa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Посвідчення атестації щодо вільного володіння державною мовою;</w:t>
      </w:r>
    </w:p>
    <w:p w:rsidR="00EB773D" w:rsidRPr="00A52BFE" w:rsidRDefault="00EB773D" w:rsidP="00EB773D">
      <w:pPr>
        <w:pStyle w:val="aa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Заповнена особова картка встановленого зразка з додатками;</w:t>
      </w:r>
    </w:p>
    <w:p w:rsidR="00EB773D" w:rsidRPr="00A52BFE" w:rsidRDefault="00EB773D" w:rsidP="00EB773D">
      <w:pPr>
        <w:pStyle w:val="aa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Декларація особи, уповноваженої на виконання функцій держави або місцевого самоврядування, за минулий рік.</w:t>
      </w:r>
    </w:p>
    <w:p w:rsidR="00EB773D" w:rsidRPr="00A52BFE" w:rsidRDefault="00EB773D" w:rsidP="00EB773D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заяві для участі в конкурсі на заміщення вакантної посади державного службовця зазначається згода на обробку персональних даних.</w:t>
      </w:r>
    </w:p>
    <w:p w:rsidR="00EB773D" w:rsidRPr="00A52BFE" w:rsidRDefault="00EB773D" w:rsidP="00EB77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5609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Документи приймаються в строк п</w:t>
      </w:r>
      <w:r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 </w:t>
      </w:r>
      <w:r w:rsidR="005609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609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лип</w:t>
      </w:r>
      <w:r w:rsidR="00D004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ня</w:t>
      </w:r>
      <w:r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201</w:t>
      </w:r>
      <w:r w:rsidR="00D004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за адресою</w:t>
      </w: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м. Дніпро, вул. Академіка Янгеля, 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BE78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49089</w:t>
      </w:r>
    </w:p>
    <w:p w:rsidR="00EB773D" w:rsidRPr="00A52BFE" w:rsidRDefault="00EB773D" w:rsidP="00EB77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Конкурс на заміщення вакантних посад буде проходити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</w:t>
      </w:r>
      <w:r w:rsidR="005609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609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лип</w:t>
      </w:r>
      <w:r w:rsidR="00D004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ня</w:t>
      </w:r>
      <w:r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201</w:t>
      </w:r>
      <w:r w:rsidR="00D004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з 09 год. 00 хв. (орієнтовні дата та час) за адресою:</w:t>
      </w:r>
      <w:r w:rsidR="00D004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D004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м.</w:t>
      </w:r>
      <w:r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Дніпро</w:t>
      </w:r>
      <w:proofErr w:type="spellEnd"/>
      <w:r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вул. Академіка Янгеля, 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49089</w:t>
      </w:r>
    </w:p>
    <w:p w:rsidR="00EB773D" w:rsidRPr="00A52BFE" w:rsidRDefault="00EB773D" w:rsidP="00EB77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Документи, надані з пропущенням строку або надіслані поштою в останній день приймання документів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2BF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не розглядаються</w:t>
      </w: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B773D" w:rsidRPr="00A52BFE" w:rsidRDefault="00EB773D" w:rsidP="00EB7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Особа, яка надає додаткову інформацію з питань проведення конкурсу</w:t>
      </w: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EB773D" w:rsidRPr="00A52BFE" w:rsidRDefault="0056099F" w:rsidP="00EB7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Тимунь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Михайло Валерійович</w:t>
      </w:r>
      <w:r w:rsidR="00EB773D"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телефон: (056) </w:t>
      </w:r>
      <w:r w:rsidR="00EB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720-97-60</w:t>
      </w:r>
      <w:r w:rsidR="00EB773D"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адреса електронної пошти: inbox@adm.dp.court.gov.ua</w:t>
      </w:r>
    </w:p>
    <w:p w:rsidR="00721255" w:rsidRPr="00EB773D" w:rsidRDefault="00721255">
      <w:pPr>
        <w:rPr>
          <w:lang w:val="uk-UA"/>
        </w:rPr>
      </w:pPr>
    </w:p>
    <w:sectPr w:rsidR="00721255" w:rsidRPr="00EB773D" w:rsidSect="00BD47C2">
      <w:pgSz w:w="11906" w:h="16838" w:code="9"/>
      <w:pgMar w:top="851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76A7"/>
    <w:multiLevelType w:val="hybridMultilevel"/>
    <w:tmpl w:val="E15656E8"/>
    <w:lvl w:ilvl="0" w:tplc="0156B590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1E51092"/>
    <w:multiLevelType w:val="hybridMultilevel"/>
    <w:tmpl w:val="844E2038"/>
    <w:lvl w:ilvl="0" w:tplc="28A0D5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5656D"/>
    <w:multiLevelType w:val="hybridMultilevel"/>
    <w:tmpl w:val="1EB0C7B6"/>
    <w:lvl w:ilvl="0" w:tplc="461AD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7C0A48"/>
    <w:multiLevelType w:val="hybridMultilevel"/>
    <w:tmpl w:val="DF4E54E8"/>
    <w:lvl w:ilvl="0" w:tplc="CF5A4C92">
      <w:start w:val="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73D"/>
    <w:rsid w:val="00007BAE"/>
    <w:rsid w:val="000379F1"/>
    <w:rsid w:val="00071EEC"/>
    <w:rsid w:val="001432F2"/>
    <w:rsid w:val="00226440"/>
    <w:rsid w:val="00244D32"/>
    <w:rsid w:val="003165A5"/>
    <w:rsid w:val="00405A90"/>
    <w:rsid w:val="0042033B"/>
    <w:rsid w:val="004248F4"/>
    <w:rsid w:val="00532DF7"/>
    <w:rsid w:val="0056099F"/>
    <w:rsid w:val="005B12F2"/>
    <w:rsid w:val="005C2914"/>
    <w:rsid w:val="006475C7"/>
    <w:rsid w:val="006577A0"/>
    <w:rsid w:val="00682C96"/>
    <w:rsid w:val="00721255"/>
    <w:rsid w:val="007B16BE"/>
    <w:rsid w:val="007E0A50"/>
    <w:rsid w:val="008515AD"/>
    <w:rsid w:val="00871812"/>
    <w:rsid w:val="00917590"/>
    <w:rsid w:val="00943E8E"/>
    <w:rsid w:val="0095517C"/>
    <w:rsid w:val="00990BDD"/>
    <w:rsid w:val="009A44BE"/>
    <w:rsid w:val="00A15D49"/>
    <w:rsid w:val="00A321D7"/>
    <w:rsid w:val="00A45579"/>
    <w:rsid w:val="00A71263"/>
    <w:rsid w:val="00A73825"/>
    <w:rsid w:val="00AD4308"/>
    <w:rsid w:val="00B41023"/>
    <w:rsid w:val="00B7026F"/>
    <w:rsid w:val="00B70D75"/>
    <w:rsid w:val="00BD47C2"/>
    <w:rsid w:val="00BE56D4"/>
    <w:rsid w:val="00BF4437"/>
    <w:rsid w:val="00C26AE8"/>
    <w:rsid w:val="00C80063"/>
    <w:rsid w:val="00CA2CFD"/>
    <w:rsid w:val="00CE56D8"/>
    <w:rsid w:val="00D0048B"/>
    <w:rsid w:val="00DB259E"/>
    <w:rsid w:val="00DF36DB"/>
    <w:rsid w:val="00E0645A"/>
    <w:rsid w:val="00E12F74"/>
    <w:rsid w:val="00E6679F"/>
    <w:rsid w:val="00EB773D"/>
    <w:rsid w:val="00ED4033"/>
    <w:rsid w:val="00F61E52"/>
    <w:rsid w:val="00F6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3D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515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5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5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5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5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5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5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5A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5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5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515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15A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515A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8515A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515A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515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515AD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515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515A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515A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515A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515A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8515AD"/>
    <w:rPr>
      <w:b/>
      <w:bCs/>
    </w:rPr>
  </w:style>
  <w:style w:type="character" w:styleId="a8">
    <w:name w:val="Emphasis"/>
    <w:basedOn w:val="a0"/>
    <w:uiPriority w:val="20"/>
    <w:qFormat/>
    <w:rsid w:val="008515AD"/>
    <w:rPr>
      <w:i/>
      <w:iCs/>
    </w:rPr>
  </w:style>
  <w:style w:type="paragraph" w:styleId="a9">
    <w:name w:val="No Spacing"/>
    <w:uiPriority w:val="1"/>
    <w:qFormat/>
    <w:rsid w:val="008515A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15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515A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515A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8515A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8515AD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8515AD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8515AD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8515AD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8515AD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8515A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515AD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8515AD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f4">
    <w:name w:val="Основной текст Знак"/>
    <w:link w:val="af5"/>
    <w:uiPriority w:val="99"/>
    <w:locked/>
    <w:rsid w:val="00F65730"/>
    <w:rPr>
      <w:rFonts w:ascii="Sylfaen" w:hAnsi="Sylfaen" w:cs="Sylfaen"/>
      <w:sz w:val="27"/>
      <w:szCs w:val="27"/>
      <w:shd w:val="clear" w:color="auto" w:fill="FFFFFF"/>
    </w:rPr>
  </w:style>
  <w:style w:type="paragraph" w:styleId="af5">
    <w:name w:val="Body Text"/>
    <w:basedOn w:val="a"/>
    <w:link w:val="af4"/>
    <w:uiPriority w:val="99"/>
    <w:rsid w:val="00F65730"/>
    <w:pPr>
      <w:widowControl w:val="0"/>
      <w:shd w:val="clear" w:color="auto" w:fill="FFFFFF"/>
      <w:spacing w:before="360" w:after="240" w:line="317" w:lineRule="exact"/>
    </w:pPr>
    <w:rPr>
      <w:rFonts w:ascii="Sylfaen" w:hAnsi="Sylfaen" w:cs="Sylfaen"/>
      <w:sz w:val="27"/>
      <w:szCs w:val="27"/>
      <w:lang w:val="en-US" w:bidi="en-US"/>
    </w:rPr>
  </w:style>
  <w:style w:type="character" w:customStyle="1" w:styleId="11">
    <w:name w:val="Основной текст Знак1"/>
    <w:basedOn w:val="a0"/>
    <w:link w:val="af5"/>
    <w:uiPriority w:val="99"/>
    <w:semiHidden/>
    <w:rsid w:val="00F65730"/>
    <w:rPr>
      <w:lang w:val="ru-RU" w:bidi="ar-SA"/>
    </w:rPr>
  </w:style>
  <w:style w:type="paragraph" w:customStyle="1" w:styleId="rvps2">
    <w:name w:val="rvps2"/>
    <w:basedOn w:val="a"/>
    <w:rsid w:val="0042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4594</Words>
  <Characters>26191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2019-07-09T13:46:00Z</cp:lastPrinted>
  <dcterms:created xsi:type="dcterms:W3CDTF">2019-07-09T13:48:00Z</dcterms:created>
  <dcterms:modified xsi:type="dcterms:W3CDTF">2019-07-09T13:48:00Z</dcterms:modified>
</cp:coreProperties>
</file>