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EA" w:rsidRDefault="001C6DFE" w:rsidP="00CC35EA">
      <w:pPr>
        <w:pStyle w:val="a3"/>
        <w:tabs>
          <w:tab w:val="clear" w:pos="4153"/>
          <w:tab w:val="clear" w:pos="8306"/>
        </w:tabs>
        <w:spacing w:line="240" w:lineRule="atLeast"/>
        <w:ind w:left="4953" w:firstLine="3"/>
        <w:jc w:val="both"/>
        <w:rPr>
          <w:rFonts w:ascii="Times New Roman" w:hAnsi="Times New Roman"/>
          <w:sz w:val="24"/>
          <w:szCs w:val="24"/>
          <w:lang w:val="ru-RU"/>
        </w:rPr>
      </w:pPr>
      <w:r w:rsidRPr="00010661">
        <w:rPr>
          <w:rFonts w:ascii="Times New Roman" w:hAnsi="Times New Roman"/>
          <w:sz w:val="24"/>
          <w:szCs w:val="24"/>
        </w:rPr>
        <w:t>Додаток №</w:t>
      </w:r>
      <w:r w:rsidRPr="00010661">
        <w:rPr>
          <w:rFonts w:ascii="Times New Roman" w:hAnsi="Times New Roman"/>
          <w:sz w:val="24"/>
          <w:szCs w:val="24"/>
          <w:lang w:val="ru-RU"/>
        </w:rPr>
        <w:t>1</w:t>
      </w:r>
      <w:r w:rsidR="00CC35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C35EA" w:rsidRPr="00F812B2" w:rsidRDefault="00CC35EA" w:rsidP="00F812B2">
      <w:pPr>
        <w:pStyle w:val="a3"/>
        <w:tabs>
          <w:tab w:val="clear" w:pos="4153"/>
          <w:tab w:val="clear" w:pos="8306"/>
        </w:tabs>
        <w:spacing w:line="240" w:lineRule="atLeast"/>
        <w:ind w:left="495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 Порядку (в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редакції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постанови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Кабінету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Міні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стр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України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25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жовтня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20-17 №815)</w:t>
      </w:r>
    </w:p>
    <w:p w:rsidR="00CC35EA" w:rsidRPr="00CC35EA" w:rsidRDefault="00CC35EA" w:rsidP="00CC35EA">
      <w:pPr>
        <w:pStyle w:val="a3"/>
        <w:tabs>
          <w:tab w:val="clear" w:pos="4153"/>
          <w:tab w:val="clear" w:pos="8306"/>
          <w:tab w:val="center" w:pos="-1985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35EA">
        <w:rPr>
          <w:rFonts w:ascii="Times New Roman" w:hAnsi="Times New Roman"/>
          <w:b/>
          <w:sz w:val="24"/>
          <w:szCs w:val="24"/>
        </w:rPr>
        <w:t>ЗАТВЕРДЖЕНО</w:t>
      </w:r>
    </w:p>
    <w:p w:rsidR="001C6DFE" w:rsidRPr="00CC35EA" w:rsidRDefault="00CC35EA" w:rsidP="00CC35EA">
      <w:pPr>
        <w:pStyle w:val="a3"/>
        <w:tabs>
          <w:tab w:val="clear" w:pos="4153"/>
          <w:tab w:val="center" w:pos="-1985"/>
        </w:tabs>
        <w:spacing w:line="240" w:lineRule="atLeast"/>
        <w:ind w:firstLine="4962"/>
        <w:rPr>
          <w:rFonts w:ascii="Times New Roman" w:hAnsi="Times New Roman"/>
          <w:b/>
          <w:sz w:val="24"/>
          <w:szCs w:val="24"/>
        </w:rPr>
      </w:pPr>
      <w:r w:rsidRPr="00CC35EA">
        <w:rPr>
          <w:rFonts w:ascii="Times New Roman" w:hAnsi="Times New Roman"/>
          <w:b/>
          <w:sz w:val="24"/>
          <w:szCs w:val="24"/>
        </w:rPr>
        <w:tab/>
      </w:r>
      <w:r w:rsidR="00043F0A">
        <w:rPr>
          <w:rFonts w:ascii="Times New Roman" w:hAnsi="Times New Roman"/>
          <w:b/>
          <w:sz w:val="24"/>
          <w:szCs w:val="24"/>
        </w:rPr>
        <w:t>н</w:t>
      </w:r>
      <w:r w:rsidR="001C6DFE" w:rsidRPr="00CC35EA">
        <w:rPr>
          <w:rFonts w:ascii="Times New Roman" w:hAnsi="Times New Roman"/>
          <w:b/>
          <w:sz w:val="24"/>
          <w:szCs w:val="24"/>
        </w:rPr>
        <w:t>аказ</w:t>
      </w:r>
      <w:r w:rsidRPr="00CC35EA">
        <w:rPr>
          <w:rFonts w:ascii="Times New Roman" w:hAnsi="Times New Roman"/>
          <w:b/>
          <w:sz w:val="24"/>
          <w:szCs w:val="24"/>
        </w:rPr>
        <w:t xml:space="preserve">ом </w:t>
      </w:r>
      <w:r w:rsidR="001C6DFE" w:rsidRPr="00CC35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952E9" w:rsidRPr="00CC35EA">
        <w:rPr>
          <w:rFonts w:ascii="Times New Roman" w:hAnsi="Times New Roman"/>
          <w:b/>
          <w:sz w:val="24"/>
          <w:szCs w:val="24"/>
          <w:lang w:val="ru-RU"/>
        </w:rPr>
        <w:t>Івано-Франківського</w:t>
      </w:r>
      <w:proofErr w:type="spellEnd"/>
      <w:r w:rsidR="001C6DFE" w:rsidRPr="00CC35EA">
        <w:rPr>
          <w:rFonts w:ascii="Times New Roman" w:hAnsi="Times New Roman"/>
          <w:b/>
          <w:sz w:val="24"/>
          <w:szCs w:val="24"/>
        </w:rPr>
        <w:t xml:space="preserve"> окружного</w:t>
      </w:r>
    </w:p>
    <w:p w:rsidR="001C6DFE" w:rsidRPr="00CC35EA" w:rsidRDefault="001C6DFE" w:rsidP="00CC35EA">
      <w:pPr>
        <w:pStyle w:val="a3"/>
        <w:tabs>
          <w:tab w:val="clear" w:pos="4153"/>
          <w:tab w:val="center" w:pos="-1985"/>
        </w:tabs>
        <w:spacing w:line="240" w:lineRule="atLeast"/>
        <w:ind w:firstLine="4962"/>
        <w:rPr>
          <w:rFonts w:ascii="Times New Roman" w:hAnsi="Times New Roman"/>
          <w:b/>
          <w:sz w:val="24"/>
          <w:szCs w:val="24"/>
        </w:rPr>
      </w:pPr>
      <w:r w:rsidRPr="00CC35EA">
        <w:rPr>
          <w:rFonts w:ascii="Times New Roman" w:hAnsi="Times New Roman"/>
          <w:b/>
          <w:sz w:val="24"/>
          <w:szCs w:val="24"/>
        </w:rPr>
        <w:t>адміністративного суду</w:t>
      </w:r>
    </w:p>
    <w:p w:rsidR="00A45323" w:rsidRPr="00F812B2" w:rsidRDefault="00491877" w:rsidP="00F812B2">
      <w:pPr>
        <w:pStyle w:val="a3"/>
        <w:tabs>
          <w:tab w:val="clear" w:pos="4153"/>
          <w:tab w:val="center" w:pos="-1985"/>
        </w:tabs>
        <w:spacing w:line="240" w:lineRule="atLeast"/>
        <w:ind w:firstLine="4962"/>
        <w:rPr>
          <w:rFonts w:ascii="Times New Roman" w:hAnsi="Times New Roman"/>
          <w:b/>
          <w:sz w:val="24"/>
          <w:szCs w:val="24"/>
          <w:lang w:val="ru-RU"/>
        </w:rPr>
      </w:pPr>
      <w:r w:rsidRPr="00CC35EA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spellStart"/>
      <w:r w:rsidR="001C6DFE" w:rsidRPr="00CC35EA">
        <w:rPr>
          <w:rFonts w:ascii="Times New Roman" w:hAnsi="Times New Roman"/>
          <w:b/>
          <w:sz w:val="24"/>
          <w:szCs w:val="24"/>
        </w:rPr>
        <w:t>ід</w:t>
      </w:r>
      <w:proofErr w:type="spellEnd"/>
      <w:r w:rsidR="001C6DFE" w:rsidRPr="00CC35EA">
        <w:rPr>
          <w:rFonts w:ascii="Times New Roman" w:hAnsi="Times New Roman"/>
          <w:b/>
          <w:sz w:val="24"/>
          <w:szCs w:val="24"/>
        </w:rPr>
        <w:t xml:space="preserve"> </w:t>
      </w:r>
      <w:r w:rsidR="005D0025">
        <w:rPr>
          <w:rFonts w:ascii="Times New Roman" w:hAnsi="Times New Roman"/>
          <w:b/>
          <w:sz w:val="24"/>
          <w:szCs w:val="24"/>
          <w:lang w:val="ru-RU"/>
        </w:rPr>
        <w:t xml:space="preserve">23 </w:t>
      </w:r>
      <w:proofErr w:type="spellStart"/>
      <w:r w:rsidR="005D0025">
        <w:rPr>
          <w:rFonts w:ascii="Times New Roman" w:hAnsi="Times New Roman"/>
          <w:b/>
          <w:sz w:val="24"/>
          <w:szCs w:val="24"/>
          <w:lang w:val="ru-RU"/>
        </w:rPr>
        <w:t>липня</w:t>
      </w:r>
      <w:proofErr w:type="spellEnd"/>
      <w:r w:rsidR="00BF16EF" w:rsidRPr="00CC35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141B6" w:rsidRPr="00CC35EA">
        <w:rPr>
          <w:rFonts w:ascii="Times New Roman" w:hAnsi="Times New Roman"/>
          <w:b/>
          <w:sz w:val="24"/>
          <w:szCs w:val="24"/>
        </w:rPr>
        <w:t xml:space="preserve"> </w:t>
      </w:r>
      <w:r w:rsidR="00BF16EF" w:rsidRPr="00CC35EA">
        <w:rPr>
          <w:rFonts w:ascii="Times New Roman" w:hAnsi="Times New Roman"/>
          <w:b/>
          <w:sz w:val="24"/>
          <w:szCs w:val="24"/>
        </w:rPr>
        <w:t>2019</w:t>
      </w:r>
      <w:r w:rsidR="001C6DFE" w:rsidRPr="00CC35EA">
        <w:rPr>
          <w:rFonts w:ascii="Times New Roman" w:hAnsi="Times New Roman"/>
          <w:b/>
          <w:sz w:val="24"/>
          <w:szCs w:val="24"/>
        </w:rPr>
        <w:t xml:space="preserve"> року №</w:t>
      </w:r>
      <w:r w:rsidR="001C6DFE" w:rsidRPr="00CC35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D0025">
        <w:rPr>
          <w:rFonts w:ascii="Times New Roman" w:hAnsi="Times New Roman"/>
          <w:b/>
          <w:sz w:val="24"/>
          <w:szCs w:val="24"/>
          <w:lang w:val="ru-RU"/>
        </w:rPr>
        <w:t>34</w:t>
      </w:r>
      <w:r w:rsidR="00E952E9" w:rsidRPr="00CC35EA">
        <w:rPr>
          <w:rFonts w:ascii="Times New Roman" w:hAnsi="Times New Roman"/>
          <w:b/>
          <w:sz w:val="24"/>
          <w:szCs w:val="24"/>
          <w:lang w:val="ru-RU"/>
        </w:rPr>
        <w:t>-ОД</w:t>
      </w: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C203E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головного спеціаліст</w:t>
      </w:r>
      <w:r w:rsidR="006528D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F64B8">
        <w:rPr>
          <w:rFonts w:ascii="Times New Roman" w:hAnsi="Times New Roman"/>
          <w:b/>
          <w:sz w:val="24"/>
          <w:szCs w:val="24"/>
        </w:rPr>
        <w:t>із забезпечення зв’</w:t>
      </w:r>
      <w:r w:rsidR="00EF64B8" w:rsidRPr="00EF64B8">
        <w:rPr>
          <w:rFonts w:ascii="Times New Roman" w:hAnsi="Times New Roman"/>
          <w:b/>
          <w:sz w:val="24"/>
          <w:szCs w:val="24"/>
        </w:rPr>
        <w:t xml:space="preserve">язків з засобами масової інформації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</w:p>
    <w:p w:rsidR="00E27D4D" w:rsidRPr="00F812B2" w:rsidRDefault="00C203ED" w:rsidP="00F812B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010661">
        <w:rPr>
          <w:rFonts w:ascii="Times New Roman" w:hAnsi="Times New Roman"/>
          <w:b/>
          <w:sz w:val="24"/>
          <w:szCs w:val="24"/>
        </w:rPr>
        <w:t>(</w:t>
      </w:r>
      <w:r w:rsidR="00B144EA">
        <w:rPr>
          <w:rFonts w:ascii="Times New Roman" w:hAnsi="Times New Roman"/>
          <w:b/>
          <w:sz w:val="24"/>
          <w:szCs w:val="24"/>
        </w:rPr>
        <w:t>одна</w:t>
      </w:r>
      <w:r w:rsidR="00B144EA"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 w:rsidR="00B144EA">
        <w:rPr>
          <w:rFonts w:ascii="Times New Roman" w:hAnsi="Times New Roman"/>
          <w:b/>
          <w:sz w:val="24"/>
          <w:szCs w:val="24"/>
        </w:rPr>
        <w:t>а</w:t>
      </w:r>
      <w:r w:rsidR="00B144EA" w:rsidRPr="00010661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8"/>
        <w:gridCol w:w="4109"/>
        <w:gridCol w:w="5070"/>
      </w:tblGrid>
      <w:tr w:rsidR="001C6DFE" w:rsidRPr="00AB5C65" w:rsidTr="003833A0">
        <w:tc>
          <w:tcPr>
            <w:tcW w:w="10137" w:type="dxa"/>
            <w:gridSpan w:val="3"/>
          </w:tcPr>
          <w:p w:rsidR="001C6DFE" w:rsidRPr="00AB5C6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AB5C65" w:rsidTr="003833A0">
        <w:tc>
          <w:tcPr>
            <w:tcW w:w="5067" w:type="dxa"/>
            <w:gridSpan w:val="2"/>
          </w:tcPr>
          <w:p w:rsidR="001C6DFE" w:rsidRPr="00AB5C6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70" w:type="dxa"/>
          </w:tcPr>
          <w:p w:rsidR="00EF63D0" w:rsidRPr="00AB5C65" w:rsidRDefault="00EF63D0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- Координ</w:t>
            </w:r>
            <w:r w:rsidR="00F02FFD">
              <w:rPr>
                <w:rFonts w:ascii="Times New Roman" w:hAnsi="Times New Roman"/>
                <w:color w:val="000000"/>
                <w:sz w:val="24"/>
                <w:szCs w:val="24"/>
              </w:rPr>
              <w:t>ує</w:t>
            </w: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ес</w:t>
            </w: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розробки комунікаційної стратегії суду з метою побудови ефективних взаємовідносин із цільовою аудиторією, підвищення обізнаності про діяльність суду; </w:t>
            </w:r>
          </w:p>
          <w:p w:rsidR="00BF16EF" w:rsidRPr="00AB5C65" w:rsidRDefault="004D6557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- здійснює аналіз</w:t>
            </w:r>
            <w:r w:rsidR="00BF16EF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цільової аудиторії суду, вивчення громадської думки з метою вирішення комунікативних завдань;</w:t>
            </w:r>
          </w:p>
          <w:p w:rsidR="00EF63D0" w:rsidRPr="00AB5C65" w:rsidRDefault="00EF63D0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- забезпеч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ує</w:t>
            </w: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розвит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інформаційних зв'язків між судом та відвідувачами суду, органами державної влади, підприємствами, установами та організаціями, засобами масової інформації (далі - ЗМІ), сприяння формуванню об'єктивної громадської думки про діяльність суду; </w:t>
            </w:r>
          </w:p>
          <w:p w:rsidR="00E219CF" w:rsidRPr="00AB5C65" w:rsidRDefault="00EF63D0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- забезпеч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ує, в межах компетенції, підготовку</w:t>
            </w: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прес-релізів, брошур, матеріалів для прес-конференцій, брифінгів щодо діяльності суду; </w:t>
            </w:r>
          </w:p>
          <w:p w:rsidR="00E219CF" w:rsidRPr="00AB5C65" w:rsidRDefault="00E219CF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забезпеч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ує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інформаційн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наповнення </w:t>
            </w:r>
            <w:proofErr w:type="spellStart"/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веб-сайту</w:t>
            </w:r>
            <w:proofErr w:type="spellEnd"/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суду та здійсн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ює аналіз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ефективності цієї роботи; </w:t>
            </w:r>
          </w:p>
          <w:p w:rsidR="00E219CF" w:rsidRPr="00AB5C65" w:rsidRDefault="00E219CF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 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участь у підготовці відповідей на запити ЗМІ, матеріалів, спрямованих на спростування публікацій, в яких висвітлено недостовірну інформацію, забезпечення оперативного реагування на запити та критичні публікації, повідомлення; </w:t>
            </w:r>
          </w:p>
          <w:p w:rsidR="00E219CF" w:rsidRPr="00AB5C65" w:rsidRDefault="00E219CF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відповідно до компетенції бере </w:t>
            </w: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участь у підготовці відповідей на звернення громадян та розгляді запитів на інформацію, відповідно до компетенції;</w:t>
            </w:r>
          </w:p>
          <w:p w:rsidR="00E219CF" w:rsidRPr="00AB5C65" w:rsidRDefault="00E219CF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дослідж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ує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матеріал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готує проекти 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текстів статей для ро</w:t>
            </w: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зміщення їх у ЗМІ, а також </w:t>
            </w:r>
            <w:proofErr w:type="spellStart"/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нтернет-ресурсах</w:t>
            </w:r>
            <w:proofErr w:type="spellEnd"/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проектів доповідей, довідок та інших матеріалів для виступів керівництва суду; </w:t>
            </w:r>
          </w:p>
          <w:p w:rsidR="00C577EF" w:rsidRPr="00AB5C65" w:rsidRDefault="00C577EF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- готує та надає керівництву суду добірки інформаційних матеріалів про діяльність органів судової влади, експрес-аналізів (дайджестів) матеріалів ЗМІ;</w:t>
            </w:r>
          </w:p>
          <w:p w:rsidR="00E219CF" w:rsidRPr="00AB5C65" w:rsidRDefault="00E219CF" w:rsidP="00E219CF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направля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є в ЗМІ </w:t>
            </w:r>
            <w:proofErr w:type="spellStart"/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прес-релізіи</w:t>
            </w:r>
            <w:proofErr w:type="spellEnd"/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копії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офіційних документів, анонсування подій і заходів, програм і планів суду за попереднім погодженням із керівництвом суду; </w:t>
            </w:r>
          </w:p>
          <w:p w:rsidR="004D6557" w:rsidRPr="00AB5C65" w:rsidRDefault="004D6557" w:rsidP="00E219CF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розробляє за погодженням із керівництвом суду плани заходів щодо оперативного інформування громадськості та ЗМІ в суді під час розгляду судових справ;</w:t>
            </w:r>
          </w:p>
          <w:p w:rsidR="00B333B4" w:rsidRPr="00AB5C65" w:rsidRDefault="00E219CF" w:rsidP="00E219CF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 </w:t>
            </w:r>
            <w:r w:rsidR="00EF63D0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участь у підготовці та проведенні прес-конференцій, брифінгів, організації тематичних зустрічей з питань діяльності суду</w:t>
            </w:r>
            <w:r w:rsidR="004D6557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D6557" w:rsidRPr="00AB5C65" w:rsidRDefault="004D6557" w:rsidP="00E219CF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B535A"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AB5C65">
              <w:rPr>
                <w:rFonts w:ascii="Times New Roman" w:hAnsi="Times New Roman"/>
                <w:color w:val="000000"/>
                <w:sz w:val="24"/>
                <w:szCs w:val="24"/>
              </w:rPr>
              <w:t>рганізовує методичну допомогу працівникам апарату суду з питань застосування законодавства в інформаційній сфері;</w:t>
            </w:r>
          </w:p>
          <w:p w:rsidR="004D6557" w:rsidRPr="00AB5C65" w:rsidRDefault="009B535A" w:rsidP="00E219CF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- координує присутність представників ЗМІ на судових процесах;</w:t>
            </w:r>
          </w:p>
          <w:p w:rsidR="009B535A" w:rsidRPr="00AB5C65" w:rsidRDefault="009B535A" w:rsidP="009B535A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spacing w:line="240" w:lineRule="atLeast"/>
              <w:ind w:left="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- аналізує та узагальнює досвід взаємодії суду з громадськістю і ЗМІ;</w:t>
            </w:r>
          </w:p>
          <w:p w:rsidR="009B535A" w:rsidRPr="00AB5C65" w:rsidRDefault="009B535A" w:rsidP="009B535A">
            <w:pPr>
              <w:pStyle w:val="a3"/>
              <w:numPr>
                <w:ilvl w:val="0"/>
                <w:numId w:val="25"/>
              </w:numPr>
              <w:tabs>
                <w:tab w:val="left" w:pos="0"/>
              </w:tabs>
              <w:spacing w:line="240" w:lineRule="atLeast"/>
              <w:ind w:left="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8F6369" w:rsidRPr="00AB5C65">
              <w:rPr>
                <w:rFonts w:ascii="Times New Roman" w:eastAsia="Times New Roman" w:hAnsi="Times New Roman"/>
                <w:sz w:val="24"/>
                <w:szCs w:val="24"/>
              </w:rPr>
              <w:t>виконує інші доручення голови суду, керівника апарату суду.</w:t>
            </w:r>
          </w:p>
        </w:tc>
      </w:tr>
      <w:tr w:rsidR="001C6DFE" w:rsidRPr="00AB5C65" w:rsidTr="003833A0">
        <w:tc>
          <w:tcPr>
            <w:tcW w:w="5067" w:type="dxa"/>
            <w:gridSpan w:val="2"/>
          </w:tcPr>
          <w:p w:rsidR="001C6DFE" w:rsidRPr="00AB5C6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070" w:type="dxa"/>
          </w:tcPr>
          <w:p w:rsidR="001C6DFE" w:rsidRPr="00AB5C65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8F6369" w:rsidRPr="00AB5C65">
              <w:rPr>
                <w:rFonts w:ascii="Times New Roman" w:eastAsia="Times New Roman" w:hAnsi="Times New Roman"/>
                <w:sz w:val="24"/>
                <w:szCs w:val="24"/>
              </w:rPr>
              <w:t>5 110</w:t>
            </w:r>
            <w:r w:rsidR="001C6DFE" w:rsidRPr="00AB5C65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AB5C65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2) Н</w:t>
            </w:r>
            <w:r w:rsidR="007B65D1" w:rsidRPr="00AB5C65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AB5C65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AB5C65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AB5C65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AB5C65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AB5C6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AB5C65" w:rsidTr="003833A0">
        <w:tc>
          <w:tcPr>
            <w:tcW w:w="5067" w:type="dxa"/>
            <w:gridSpan w:val="2"/>
          </w:tcPr>
          <w:p w:rsidR="001C6DFE" w:rsidRPr="00AB5C6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70" w:type="dxa"/>
          </w:tcPr>
          <w:p w:rsidR="001C6DFE" w:rsidRPr="00AB5C65" w:rsidRDefault="00C203ED" w:rsidP="00C203ED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Безс</w:t>
            </w:r>
            <w:r w:rsidR="005360AB"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троковий трудовий договір </w:t>
            </w:r>
          </w:p>
        </w:tc>
      </w:tr>
      <w:tr w:rsidR="001C6DFE" w:rsidRPr="00AB5C65" w:rsidTr="003833A0">
        <w:tc>
          <w:tcPr>
            <w:tcW w:w="5067" w:type="dxa"/>
            <w:gridSpan w:val="2"/>
          </w:tcPr>
          <w:p w:rsidR="001C6DFE" w:rsidRPr="00AB5C6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Pr="00AB5C6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AB5C6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AB5C6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AB5C65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1C6DFE" w:rsidRPr="00AB5C65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AB5C6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AB5C65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AB5C65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AB5C6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AB5C6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AB5C65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AB5C65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AB5C65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Заповнена особова картка встановленого зразка; </w:t>
            </w:r>
          </w:p>
          <w:p w:rsidR="001C6DFE" w:rsidRPr="00AB5C65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506696"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(2018</w:t>
            </w:r>
            <w:r w:rsidR="00757742"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Pr="00AB5C65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Pr="00AB5C65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AB5C65">
              <w:rPr>
                <w:rFonts w:ascii="Times New Roman" w:eastAsia="Times New Roman" w:hAnsi="Times New Roman"/>
                <w:u w:val="single"/>
                <w:shd w:val="clear" w:color="auto" w:fill="FFFFFF"/>
              </w:rPr>
              <w:t>Примітка</w:t>
            </w:r>
            <w:r w:rsidRPr="00AB5C65">
              <w:rPr>
                <w:rFonts w:ascii="Times New Roman" w:eastAsia="Times New Roman" w:hAnsi="Times New Roman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</w:t>
            </w:r>
            <w:r w:rsidRPr="00AB5C65">
              <w:rPr>
                <w:rFonts w:ascii="Times New Roman" w:eastAsia="Times New Roman" w:hAnsi="Times New Roman"/>
                <w:shd w:val="clear" w:color="auto" w:fill="FFFFFF"/>
              </w:rPr>
              <w:lastRenderedPageBreak/>
              <w:t xml:space="preserve">роздрукованого примірника заповненої декларації на офіційному </w:t>
            </w:r>
            <w:proofErr w:type="spellStart"/>
            <w:r w:rsidRPr="00AB5C65">
              <w:rPr>
                <w:rFonts w:ascii="Times New Roman" w:eastAsia="Times New Roman" w:hAnsi="Times New Roman"/>
                <w:shd w:val="clear" w:color="auto" w:fill="FFFFFF"/>
              </w:rPr>
              <w:t>веб-сайті</w:t>
            </w:r>
            <w:proofErr w:type="spellEnd"/>
            <w:r w:rsidRPr="00AB5C65">
              <w:rPr>
                <w:rFonts w:ascii="Times New Roman" w:eastAsia="Times New Roman" w:hAnsi="Times New Roman"/>
                <w:shd w:val="clear" w:color="auto" w:fill="FFFFFF"/>
              </w:rPr>
              <w:t xml:space="preserve"> НАЗК</w:t>
            </w:r>
          </w:p>
          <w:p w:rsidR="008C3EF0" w:rsidRPr="00AB5C65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AB5C65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B5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 1</w:t>
            </w:r>
            <w:r w:rsidR="005D00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BF16EF" w:rsidRPr="00AB5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год. 00</w:t>
            </w:r>
            <w:r w:rsidRPr="00AB5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2248BA" w:rsidRPr="00AB5C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0</w:t>
            </w:r>
            <w:r w:rsidR="005D002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8</w:t>
            </w:r>
            <w:r w:rsidR="00DF685E" w:rsidRPr="00AB5C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5D002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серпня 2019</w:t>
            </w: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Pr="00AB5C65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Pr="00AB5C65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AB5C65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AB5C6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AB5C65" w:rsidTr="003833A0">
        <w:tc>
          <w:tcPr>
            <w:tcW w:w="5067" w:type="dxa"/>
            <w:gridSpan w:val="2"/>
          </w:tcPr>
          <w:p w:rsidR="001C6DFE" w:rsidRPr="00AB5C65" w:rsidRDefault="003833A0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5070" w:type="dxa"/>
          </w:tcPr>
          <w:p w:rsidR="00291FAB" w:rsidRPr="003833A0" w:rsidRDefault="003833A0" w:rsidP="003833A0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833A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Заява щодо забезпечення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розумним пристосуванн</w:t>
            </w:r>
            <w:r w:rsidR="007800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ям за формою згідно з додатком 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до Порядку проведення конкурсу на зайняття посад державної служби.</w:t>
            </w:r>
          </w:p>
        </w:tc>
      </w:tr>
      <w:tr w:rsidR="003833A0" w:rsidRPr="00AB5C65" w:rsidTr="003833A0">
        <w:tc>
          <w:tcPr>
            <w:tcW w:w="5067" w:type="dxa"/>
            <w:gridSpan w:val="2"/>
          </w:tcPr>
          <w:p w:rsidR="003833A0" w:rsidRPr="00AB5C65" w:rsidRDefault="003833A0" w:rsidP="00D07FB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Місце,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</w:t>
            </w: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дата проведення конкурсу</w:t>
            </w:r>
          </w:p>
        </w:tc>
        <w:tc>
          <w:tcPr>
            <w:tcW w:w="5070" w:type="dxa"/>
          </w:tcPr>
          <w:p w:rsidR="003833A0" w:rsidRPr="00AB5C65" w:rsidRDefault="003833A0" w:rsidP="00D07FB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5C6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Івано-Франківський окружний адміністративний суд, м. Івано-Франківськ, вул. Незалежності, 46,</w:t>
            </w:r>
          </w:p>
          <w:p w:rsidR="003833A0" w:rsidRPr="00AB5C65" w:rsidRDefault="004850C1" w:rsidP="004850C1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13 серпня</w:t>
            </w:r>
            <w:r w:rsidR="00780071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2019 року</w:t>
            </w:r>
            <w:r w:rsidR="003833A0" w:rsidRPr="00AB5C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10 год. 00 хв.  </w:t>
            </w:r>
          </w:p>
        </w:tc>
      </w:tr>
      <w:tr w:rsidR="003833A0" w:rsidRPr="00AB5C65" w:rsidTr="003833A0">
        <w:tc>
          <w:tcPr>
            <w:tcW w:w="5067" w:type="dxa"/>
            <w:gridSpan w:val="2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70" w:type="dxa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                       </w:t>
            </w:r>
            <w:proofErr w:type="spellStart"/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AB5C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AB5C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AB5C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3833A0" w:rsidRPr="00AB5C65" w:rsidTr="003833A0">
        <w:tc>
          <w:tcPr>
            <w:tcW w:w="10137" w:type="dxa"/>
            <w:gridSpan w:val="3"/>
          </w:tcPr>
          <w:p w:rsidR="003833A0" w:rsidRPr="00AB5C65" w:rsidRDefault="003833A0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3833A0" w:rsidRPr="00AB5C65" w:rsidTr="003833A0">
        <w:tc>
          <w:tcPr>
            <w:tcW w:w="958" w:type="dxa"/>
          </w:tcPr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70" w:type="dxa"/>
          </w:tcPr>
          <w:p w:rsidR="003833A0" w:rsidRPr="00AB5C65" w:rsidRDefault="003833A0" w:rsidP="003E4DF6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hAnsi="Times New Roman"/>
                <w:sz w:val="24"/>
                <w:szCs w:val="24"/>
              </w:rPr>
              <w:t>Вища освіта відповідного професійного спрямування за освітньо-кваліфікаційним рівнем не нижче молодшого бакалавра або бакалавра за спеціальністю (журналістська, юридична або інша гуманітарна освіта)</w:t>
            </w:r>
            <w:r w:rsidR="005A55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33A0" w:rsidRPr="00AB5C65" w:rsidTr="003833A0">
        <w:tc>
          <w:tcPr>
            <w:tcW w:w="958" w:type="dxa"/>
          </w:tcPr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70" w:type="dxa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3833A0" w:rsidRPr="00AB5C65" w:rsidTr="003833A0">
        <w:tc>
          <w:tcPr>
            <w:tcW w:w="958" w:type="dxa"/>
          </w:tcPr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70" w:type="dxa"/>
          </w:tcPr>
          <w:p w:rsidR="003833A0" w:rsidRPr="00AB5C65" w:rsidRDefault="003833A0" w:rsidP="00506001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3833A0" w:rsidRPr="00AB5C65" w:rsidTr="003833A0">
        <w:tc>
          <w:tcPr>
            <w:tcW w:w="10137" w:type="dxa"/>
            <w:gridSpan w:val="3"/>
          </w:tcPr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3833A0" w:rsidRPr="00AB5C65" w:rsidTr="003833A0">
        <w:tc>
          <w:tcPr>
            <w:tcW w:w="5067" w:type="dxa"/>
            <w:gridSpan w:val="2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5070" w:type="dxa"/>
          </w:tcPr>
          <w:p w:rsidR="003833A0" w:rsidRPr="00AB5C65" w:rsidRDefault="003833A0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AB5C65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3833A0" w:rsidRPr="00AB5C65" w:rsidTr="003833A0">
        <w:tc>
          <w:tcPr>
            <w:tcW w:w="958" w:type="dxa"/>
          </w:tcPr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5070" w:type="dxa"/>
          </w:tcPr>
          <w:p w:rsidR="003833A0" w:rsidRPr="00AB5C65" w:rsidRDefault="003833A0" w:rsidP="003E4DF6">
            <w:pPr>
              <w:spacing w:line="240" w:lineRule="atLeast"/>
              <w:jc w:val="both"/>
              <w:rPr>
                <w:rFonts w:eastAsia="TimesNewRomanPSMT"/>
                <w:color w:val="000000"/>
                <w:sz w:val="24"/>
                <w:szCs w:val="24"/>
              </w:rPr>
            </w:pPr>
            <w:r w:rsidRPr="00AB5C65"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3833A0" w:rsidRPr="00AB5C65" w:rsidRDefault="003833A0" w:rsidP="003E4DF6">
            <w:pPr>
              <w:spacing w:line="240" w:lineRule="atLeast"/>
              <w:jc w:val="both"/>
              <w:rPr>
                <w:rFonts w:eastAsia="TimesNewRomanPSMT"/>
                <w:sz w:val="24"/>
                <w:szCs w:val="24"/>
              </w:rPr>
            </w:pPr>
            <w:r w:rsidRPr="00AB5C65">
              <w:rPr>
                <w:rFonts w:eastAsia="TimesNewRomanPSMT"/>
                <w:sz w:val="24"/>
                <w:szCs w:val="24"/>
              </w:rPr>
              <w:t>- здатність працювати в декількох проектах одночасно;</w:t>
            </w:r>
          </w:p>
          <w:p w:rsidR="003833A0" w:rsidRPr="00AB5C65" w:rsidRDefault="003833A0" w:rsidP="003E4DF6">
            <w:pPr>
              <w:spacing w:line="240" w:lineRule="atLeast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B5C65">
              <w:rPr>
                <w:rFonts w:eastAsia="TimesNewRomanPSMT"/>
                <w:sz w:val="24"/>
                <w:szCs w:val="24"/>
              </w:rPr>
              <w:t xml:space="preserve">- орієнтація на досягнення кінцевих результатів; </w:t>
            </w:r>
          </w:p>
          <w:p w:rsidR="003833A0" w:rsidRPr="00AB5C65" w:rsidRDefault="003833A0" w:rsidP="003E4DF6">
            <w:pPr>
              <w:spacing w:line="240" w:lineRule="atLeast"/>
              <w:jc w:val="both"/>
              <w:rPr>
                <w:rFonts w:eastAsia="TimesNewRomanPSMT"/>
                <w:sz w:val="24"/>
                <w:szCs w:val="24"/>
              </w:rPr>
            </w:pPr>
            <w:r w:rsidRPr="00AB5C65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Pr="00AB5C65">
              <w:rPr>
                <w:rFonts w:eastAsia="TimesNewRomanPSMT"/>
                <w:sz w:val="24"/>
                <w:szCs w:val="24"/>
              </w:rPr>
              <w:t xml:space="preserve">вміння вирішувати комплексні завдання; </w:t>
            </w:r>
          </w:p>
          <w:p w:rsidR="00D13A9B" w:rsidRDefault="003833A0" w:rsidP="003E4DF6">
            <w:pPr>
              <w:pStyle w:val="TableContents"/>
              <w:spacing w:line="240" w:lineRule="atLeast"/>
              <w:jc w:val="both"/>
              <w:rPr>
                <w:rFonts w:eastAsia="TimesNewRomanPSMT"/>
              </w:rPr>
            </w:pPr>
            <w:r w:rsidRPr="00AB5C65">
              <w:rPr>
                <w:rFonts w:eastAsia="TimesNewRomanPSMT"/>
              </w:rPr>
              <w:t>- вміння надавати пропозиції, їх аргументувати</w:t>
            </w:r>
            <w:r w:rsidR="00D13A9B">
              <w:rPr>
                <w:rFonts w:eastAsia="TimesNewRomanPSMT"/>
              </w:rPr>
              <w:t xml:space="preserve"> та презентувати;</w:t>
            </w:r>
          </w:p>
          <w:p w:rsidR="003833A0" w:rsidRPr="00AB5C65" w:rsidRDefault="00D13A9B" w:rsidP="003E4DF6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>
              <w:rPr>
                <w:rFonts w:eastAsia="TimesNewRomanPSMT"/>
              </w:rPr>
              <w:t xml:space="preserve">- </w:t>
            </w:r>
            <w:r w:rsidR="003833A0" w:rsidRPr="00AB5C65">
              <w:rPr>
                <w:rFonts w:eastAsia="TimesNewRomanPSMT" w:cs="Times New Roman"/>
              </w:rPr>
              <w:t xml:space="preserve"> </w:t>
            </w:r>
            <w:r>
              <w:rPr>
                <w:rFonts w:eastAsia="TimesNewRomanPSMT" w:cs="Times New Roman"/>
              </w:rPr>
              <w:t>в</w:t>
            </w:r>
            <w:r w:rsidR="003833A0" w:rsidRPr="00AB5C65">
              <w:rPr>
                <w:rFonts w:eastAsia="TimesNewRomanPSMT" w:cs="Times New Roman"/>
              </w:rPr>
              <w:t>міння працювати в команді;</w:t>
            </w:r>
          </w:p>
          <w:p w:rsidR="001A1E1A" w:rsidRDefault="003833A0" w:rsidP="003E4DF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B5C65">
              <w:rPr>
                <w:rFonts w:eastAsia="TimesNewRomanPSMT"/>
              </w:rPr>
              <w:t xml:space="preserve">- </w:t>
            </w:r>
            <w:r w:rsidRPr="00D13A9B">
              <w:rPr>
                <w:rFonts w:eastAsia="TimesNewRomanPSMT"/>
                <w:sz w:val="24"/>
                <w:szCs w:val="24"/>
              </w:rPr>
              <w:t>вміння</w:t>
            </w:r>
            <w:r w:rsidRPr="00D13A9B">
              <w:rPr>
                <w:rFonts w:eastAsia="TimesNewRomanPSMT"/>
                <w:color w:val="000000"/>
                <w:sz w:val="24"/>
                <w:szCs w:val="24"/>
              </w:rPr>
              <w:t xml:space="preserve"> ефективної к</w:t>
            </w:r>
            <w:r w:rsidRPr="00D13A9B">
              <w:rPr>
                <w:color w:val="000000"/>
                <w:sz w:val="24"/>
                <w:szCs w:val="24"/>
              </w:rPr>
              <w:t>оординації з іншими</w:t>
            </w:r>
            <w:r w:rsidR="007A42E5">
              <w:rPr>
                <w:color w:val="000000"/>
                <w:sz w:val="24"/>
                <w:szCs w:val="24"/>
              </w:rPr>
              <w:t>;</w:t>
            </w:r>
          </w:p>
          <w:p w:rsidR="003833A0" w:rsidRPr="00AB5C65" w:rsidRDefault="007A42E5" w:rsidP="003E4DF6">
            <w:pPr>
              <w:spacing w:line="240" w:lineRule="atLeast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здатність приймати зміни та змінюватись.</w:t>
            </w:r>
          </w:p>
        </w:tc>
      </w:tr>
      <w:tr w:rsidR="003833A0" w:rsidRPr="00AB5C65" w:rsidTr="003833A0">
        <w:tc>
          <w:tcPr>
            <w:tcW w:w="958" w:type="dxa"/>
          </w:tcPr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3833A0" w:rsidRPr="00AB5C65" w:rsidRDefault="003833A0" w:rsidP="00644DF7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AB5C65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70" w:type="dxa"/>
          </w:tcPr>
          <w:p w:rsidR="003833A0" w:rsidRPr="00AB5C65" w:rsidRDefault="003833A0" w:rsidP="00644DF7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25134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), </w:t>
            </w:r>
            <w:proofErr w:type="spellStart"/>
            <w:r w:rsidRPr="00325134">
              <w:rPr>
                <w:rFonts w:cs="Times New Roman"/>
              </w:rPr>
              <w:t>internet</w:t>
            </w:r>
            <w:proofErr w:type="spellEnd"/>
            <w:r w:rsidRPr="00325134">
              <w:rPr>
                <w:rFonts w:cs="Times New Roman"/>
              </w:rPr>
              <w:t>.</w:t>
            </w:r>
          </w:p>
        </w:tc>
      </w:tr>
      <w:tr w:rsidR="003833A0" w:rsidRPr="00AB5C65" w:rsidTr="003833A0">
        <w:tc>
          <w:tcPr>
            <w:tcW w:w="958" w:type="dxa"/>
          </w:tcPr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3833A0" w:rsidRPr="00AB5C65" w:rsidRDefault="003833A0" w:rsidP="006D4751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AB5C65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70" w:type="dxa"/>
          </w:tcPr>
          <w:p w:rsidR="003833A0" w:rsidRPr="007A42E5" w:rsidRDefault="003833A0" w:rsidP="006D4751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AB5C65">
              <w:rPr>
                <w:sz w:val="24"/>
                <w:szCs w:val="24"/>
              </w:rPr>
              <w:t xml:space="preserve">- </w:t>
            </w:r>
            <w:r w:rsidRPr="007A42E5">
              <w:rPr>
                <w:sz w:val="24"/>
                <w:szCs w:val="24"/>
              </w:rPr>
              <w:t>Відповідальність;</w:t>
            </w:r>
          </w:p>
          <w:p w:rsidR="003833A0" w:rsidRPr="00AB5C65" w:rsidRDefault="003833A0" w:rsidP="006D4751">
            <w:pPr>
              <w:spacing w:line="240" w:lineRule="atLeast"/>
              <w:rPr>
                <w:sz w:val="24"/>
                <w:szCs w:val="24"/>
              </w:rPr>
            </w:pPr>
            <w:r w:rsidRPr="00AB5C65">
              <w:rPr>
                <w:sz w:val="24"/>
                <w:szCs w:val="24"/>
                <w:lang w:val="ru-RU"/>
              </w:rPr>
              <w:t xml:space="preserve">- </w:t>
            </w:r>
            <w:r w:rsidRPr="00AB5C65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AB5C65">
              <w:rPr>
                <w:sz w:val="24"/>
                <w:szCs w:val="24"/>
              </w:rPr>
              <w:t>в</w:t>
            </w:r>
            <w:proofErr w:type="gramEnd"/>
            <w:r w:rsidRPr="00AB5C65">
              <w:rPr>
                <w:sz w:val="24"/>
                <w:szCs w:val="24"/>
              </w:rPr>
              <w:t xml:space="preserve"> роботі;</w:t>
            </w:r>
          </w:p>
          <w:p w:rsidR="003833A0" w:rsidRPr="00AB5C65" w:rsidRDefault="003833A0" w:rsidP="006D4751">
            <w:pPr>
              <w:spacing w:line="240" w:lineRule="atLeast"/>
              <w:rPr>
                <w:sz w:val="24"/>
                <w:szCs w:val="24"/>
              </w:rPr>
            </w:pPr>
            <w:r w:rsidRPr="00AB5C65">
              <w:rPr>
                <w:sz w:val="24"/>
                <w:szCs w:val="24"/>
              </w:rPr>
              <w:t xml:space="preserve">- </w:t>
            </w:r>
            <w:r w:rsidR="007A42E5">
              <w:rPr>
                <w:sz w:val="24"/>
                <w:szCs w:val="24"/>
              </w:rPr>
              <w:t>уважність до деталей</w:t>
            </w:r>
            <w:r w:rsidRPr="00AB5C65">
              <w:rPr>
                <w:sz w:val="24"/>
                <w:szCs w:val="24"/>
              </w:rPr>
              <w:t>;</w:t>
            </w:r>
          </w:p>
          <w:p w:rsidR="003833A0" w:rsidRPr="00AB5C65" w:rsidRDefault="003833A0" w:rsidP="006D4751">
            <w:pPr>
              <w:spacing w:line="240" w:lineRule="atLeast"/>
              <w:rPr>
                <w:sz w:val="24"/>
                <w:szCs w:val="24"/>
              </w:rPr>
            </w:pPr>
            <w:r w:rsidRPr="00AB5C65">
              <w:rPr>
                <w:sz w:val="24"/>
                <w:szCs w:val="24"/>
              </w:rPr>
              <w:t>- наполегливість;</w:t>
            </w:r>
          </w:p>
          <w:p w:rsidR="003833A0" w:rsidRPr="00AB5C65" w:rsidRDefault="003833A0" w:rsidP="006D4751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C6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5C65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AB5C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B5C65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Pr="00AB5C6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833A0" w:rsidRPr="00AB5C65" w:rsidRDefault="003833A0" w:rsidP="006D4751">
            <w:pPr>
              <w:spacing w:line="240" w:lineRule="atLeast"/>
              <w:rPr>
                <w:sz w:val="24"/>
                <w:szCs w:val="24"/>
              </w:rPr>
            </w:pPr>
            <w:r w:rsidRPr="00AB5C65">
              <w:rPr>
                <w:sz w:val="24"/>
                <w:szCs w:val="24"/>
              </w:rPr>
              <w:t xml:space="preserve">- </w:t>
            </w:r>
            <w:r w:rsidR="007A42E5">
              <w:rPr>
                <w:sz w:val="24"/>
                <w:szCs w:val="24"/>
              </w:rPr>
              <w:t>орієнтація на саморозвиток</w:t>
            </w:r>
            <w:r w:rsidRPr="00AB5C65">
              <w:rPr>
                <w:sz w:val="24"/>
                <w:szCs w:val="24"/>
              </w:rPr>
              <w:t>;</w:t>
            </w:r>
          </w:p>
          <w:p w:rsidR="003833A0" w:rsidRPr="00AB5C65" w:rsidRDefault="003833A0" w:rsidP="006D4751">
            <w:pPr>
              <w:spacing w:line="240" w:lineRule="atLeast"/>
              <w:rPr>
                <w:sz w:val="24"/>
                <w:szCs w:val="24"/>
              </w:rPr>
            </w:pPr>
            <w:r w:rsidRPr="00AB5C65">
              <w:rPr>
                <w:sz w:val="24"/>
                <w:szCs w:val="24"/>
              </w:rPr>
              <w:lastRenderedPageBreak/>
              <w:t xml:space="preserve">- </w:t>
            </w:r>
            <w:r w:rsidR="007A42E5">
              <w:rPr>
                <w:sz w:val="24"/>
                <w:szCs w:val="24"/>
              </w:rPr>
              <w:t>орієнтація на обслуговування</w:t>
            </w:r>
            <w:r w:rsidRPr="00AB5C65">
              <w:rPr>
                <w:sz w:val="24"/>
                <w:szCs w:val="24"/>
              </w:rPr>
              <w:t>;</w:t>
            </w:r>
          </w:p>
          <w:p w:rsidR="003833A0" w:rsidRPr="00AB5C65" w:rsidRDefault="003833A0" w:rsidP="007A42E5">
            <w:pPr>
              <w:spacing w:line="240" w:lineRule="atLeast"/>
              <w:rPr>
                <w:sz w:val="24"/>
                <w:szCs w:val="24"/>
              </w:rPr>
            </w:pPr>
            <w:r w:rsidRPr="00AB5C65">
              <w:rPr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3833A0" w:rsidRPr="00AB5C65" w:rsidTr="003833A0">
        <w:tc>
          <w:tcPr>
            <w:tcW w:w="10137" w:type="dxa"/>
            <w:gridSpan w:val="3"/>
          </w:tcPr>
          <w:p w:rsidR="003833A0" w:rsidRPr="00AB5C65" w:rsidRDefault="003833A0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B5C65">
              <w:rPr>
                <w:b/>
                <w:sz w:val="24"/>
                <w:szCs w:val="24"/>
              </w:rPr>
              <w:lastRenderedPageBreak/>
              <w:t>Професійні знання</w:t>
            </w:r>
          </w:p>
        </w:tc>
      </w:tr>
      <w:tr w:rsidR="003833A0" w:rsidRPr="00AB5C65" w:rsidTr="003833A0">
        <w:tc>
          <w:tcPr>
            <w:tcW w:w="958" w:type="dxa"/>
          </w:tcPr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70" w:type="dxa"/>
          </w:tcPr>
          <w:p w:rsidR="003833A0" w:rsidRPr="00AB5C65" w:rsidRDefault="003833A0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B5C65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3833A0" w:rsidRPr="00AB5C65" w:rsidRDefault="003833A0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B5C65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AB5C65">
              <w:rPr>
                <w:sz w:val="24"/>
                <w:szCs w:val="24"/>
              </w:rPr>
              <w:t>«</w:t>
            </w:r>
            <w:r w:rsidRPr="00AB5C65">
              <w:rPr>
                <w:color w:val="000000"/>
                <w:sz w:val="24"/>
                <w:szCs w:val="24"/>
              </w:rPr>
              <w:t>Про державну службу</w:t>
            </w:r>
            <w:r w:rsidRPr="00AB5C65">
              <w:rPr>
                <w:sz w:val="24"/>
                <w:szCs w:val="24"/>
              </w:rPr>
              <w:t>»</w:t>
            </w:r>
            <w:r w:rsidRPr="00AB5C65">
              <w:rPr>
                <w:color w:val="000000"/>
                <w:sz w:val="24"/>
                <w:szCs w:val="24"/>
              </w:rPr>
              <w:t>;</w:t>
            </w:r>
          </w:p>
          <w:p w:rsidR="003833A0" w:rsidRPr="00AB5C65" w:rsidRDefault="003833A0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B5C65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AB5C65">
              <w:rPr>
                <w:sz w:val="24"/>
                <w:szCs w:val="24"/>
              </w:rPr>
              <w:t>«</w:t>
            </w:r>
            <w:r w:rsidRPr="00AB5C65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AB5C65">
              <w:rPr>
                <w:sz w:val="24"/>
                <w:szCs w:val="24"/>
              </w:rPr>
              <w:t>».</w:t>
            </w:r>
          </w:p>
        </w:tc>
      </w:tr>
      <w:tr w:rsidR="003833A0" w:rsidRPr="00AB5C65" w:rsidTr="003833A0">
        <w:tc>
          <w:tcPr>
            <w:tcW w:w="958" w:type="dxa"/>
          </w:tcPr>
          <w:p w:rsidR="003833A0" w:rsidRPr="00AB5C65" w:rsidRDefault="003833A0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3833A0" w:rsidRPr="00AB5C65" w:rsidRDefault="003833A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</w:t>
            </w:r>
            <w:r w:rsidRPr="00AB5C6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70" w:type="dxa"/>
          </w:tcPr>
          <w:p w:rsidR="003833A0" w:rsidRPr="00AB5C65" w:rsidRDefault="003833A0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AB5C65">
              <w:rPr>
                <w:sz w:val="24"/>
                <w:szCs w:val="24"/>
                <w:lang w:val="ru-RU"/>
              </w:rPr>
              <w:t>1</w:t>
            </w:r>
            <w:r w:rsidRPr="00AB5C65">
              <w:rPr>
                <w:sz w:val="24"/>
                <w:szCs w:val="24"/>
              </w:rPr>
              <w:t>) Закон України «Про судоустрій і статус судді</w:t>
            </w:r>
            <w:proofErr w:type="gramStart"/>
            <w:r w:rsidRPr="00AB5C65">
              <w:rPr>
                <w:sz w:val="24"/>
                <w:szCs w:val="24"/>
              </w:rPr>
              <w:t>в</w:t>
            </w:r>
            <w:proofErr w:type="gramEnd"/>
            <w:r w:rsidRPr="00AB5C65">
              <w:rPr>
                <w:sz w:val="24"/>
                <w:szCs w:val="24"/>
              </w:rPr>
              <w:t>»;</w:t>
            </w:r>
          </w:p>
          <w:p w:rsidR="003833A0" w:rsidRPr="00AB5C65" w:rsidRDefault="003833A0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AB5C65">
              <w:rPr>
                <w:sz w:val="24"/>
                <w:szCs w:val="24"/>
                <w:lang w:val="ru-RU"/>
              </w:rPr>
              <w:t>2</w:t>
            </w:r>
            <w:r w:rsidRPr="00AB5C65">
              <w:rPr>
                <w:sz w:val="24"/>
                <w:szCs w:val="24"/>
              </w:rPr>
              <w:t>) Кодекс адміністративного судочинства України;</w:t>
            </w:r>
          </w:p>
          <w:p w:rsidR="003833A0" w:rsidRPr="00AB5C65" w:rsidRDefault="003833A0" w:rsidP="00AB329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AB5C65">
              <w:rPr>
                <w:sz w:val="24"/>
                <w:szCs w:val="24"/>
                <w:lang w:val="ru-RU"/>
              </w:rPr>
              <w:t xml:space="preserve">3) </w:t>
            </w:r>
            <w:r w:rsidRPr="00AB5C65">
              <w:rPr>
                <w:sz w:val="24"/>
                <w:szCs w:val="24"/>
              </w:rPr>
              <w:t>Закон України «Про захист персональних даних»;</w:t>
            </w:r>
          </w:p>
          <w:p w:rsidR="003833A0" w:rsidRPr="00AB5C65" w:rsidRDefault="003833A0" w:rsidP="00633682">
            <w:pPr>
              <w:spacing w:line="240" w:lineRule="atLeast"/>
              <w:jc w:val="both"/>
              <w:rPr>
                <w:sz w:val="24"/>
                <w:szCs w:val="24"/>
                <w:lang w:val="ru-RU"/>
              </w:rPr>
            </w:pPr>
            <w:r w:rsidRPr="00AB5C65">
              <w:rPr>
                <w:sz w:val="24"/>
                <w:szCs w:val="24"/>
                <w:lang w:val="ru-RU"/>
              </w:rPr>
              <w:t xml:space="preserve">3) Закон України «Про </w:t>
            </w:r>
            <w:proofErr w:type="spellStart"/>
            <w:r w:rsidRPr="00AB5C65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AB5C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C65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Pr="00AB5C65">
              <w:rPr>
                <w:sz w:val="24"/>
                <w:szCs w:val="24"/>
                <w:lang w:val="ru-RU"/>
              </w:rPr>
              <w:t>»;</w:t>
            </w:r>
          </w:p>
          <w:p w:rsidR="003833A0" w:rsidRPr="00AB5C65" w:rsidRDefault="003833A0" w:rsidP="00633682">
            <w:pPr>
              <w:spacing w:line="240" w:lineRule="atLeast"/>
              <w:jc w:val="both"/>
              <w:rPr>
                <w:sz w:val="24"/>
                <w:szCs w:val="24"/>
                <w:lang w:val="ru-RU"/>
              </w:rPr>
            </w:pPr>
            <w:r w:rsidRPr="00AB5C65">
              <w:rPr>
                <w:sz w:val="24"/>
                <w:szCs w:val="24"/>
                <w:lang w:val="ru-RU"/>
              </w:rPr>
              <w:t xml:space="preserve">4) Закон України «Про доступ до </w:t>
            </w:r>
            <w:proofErr w:type="spellStart"/>
            <w:r w:rsidRPr="00AB5C65">
              <w:rPr>
                <w:sz w:val="24"/>
                <w:szCs w:val="24"/>
                <w:lang w:val="ru-RU"/>
              </w:rPr>
              <w:t>публічної</w:t>
            </w:r>
            <w:proofErr w:type="spellEnd"/>
            <w:r w:rsidRPr="00AB5C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C65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AB5C65">
              <w:rPr>
                <w:sz w:val="24"/>
                <w:szCs w:val="24"/>
                <w:lang w:val="ru-RU"/>
              </w:rPr>
              <w:t>»;</w:t>
            </w:r>
          </w:p>
          <w:p w:rsidR="003833A0" w:rsidRDefault="003833A0" w:rsidP="008123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B5C65">
              <w:rPr>
                <w:sz w:val="24"/>
                <w:szCs w:val="24"/>
              </w:rPr>
              <w:t>5) Закон України «Про друковані засобі масової інформації (пресу) в Україні</w:t>
            </w:r>
            <w:r w:rsidR="005A55C8">
              <w:rPr>
                <w:sz w:val="24"/>
                <w:szCs w:val="24"/>
              </w:rPr>
              <w:t>;</w:t>
            </w:r>
          </w:p>
          <w:p w:rsidR="005A55C8" w:rsidRPr="00AB5C65" w:rsidRDefault="005A55C8" w:rsidP="008123F9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Закон України «Про порядок висвітлення діяльності державної влади та органів місцевого самоврядування в Україні засобами масової інформації».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183"/>
    <w:multiLevelType w:val="hybridMultilevel"/>
    <w:tmpl w:val="E9A044F0"/>
    <w:lvl w:ilvl="0" w:tplc="DD80F6BA">
      <w:start w:val="10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4EB12D01"/>
    <w:multiLevelType w:val="hybridMultilevel"/>
    <w:tmpl w:val="B3AC697A"/>
    <w:lvl w:ilvl="0" w:tplc="652E18E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5"/>
  </w:num>
  <w:num w:numId="5">
    <w:abstractNumId w:val="23"/>
  </w:num>
  <w:num w:numId="6">
    <w:abstractNumId w:val="7"/>
  </w:num>
  <w:num w:numId="7">
    <w:abstractNumId w:val="1"/>
  </w:num>
  <w:num w:numId="8">
    <w:abstractNumId w:val="16"/>
  </w:num>
  <w:num w:numId="9">
    <w:abstractNumId w:val="2"/>
  </w:num>
  <w:num w:numId="10">
    <w:abstractNumId w:val="4"/>
  </w:num>
  <w:num w:numId="11">
    <w:abstractNumId w:val="12"/>
  </w:num>
  <w:num w:numId="12">
    <w:abstractNumId w:val="24"/>
  </w:num>
  <w:num w:numId="13">
    <w:abstractNumId w:val="22"/>
  </w:num>
  <w:num w:numId="14">
    <w:abstractNumId w:val="18"/>
  </w:num>
  <w:num w:numId="15">
    <w:abstractNumId w:val="20"/>
  </w:num>
  <w:num w:numId="16">
    <w:abstractNumId w:val="8"/>
  </w:num>
  <w:num w:numId="17">
    <w:abstractNumId w:val="6"/>
  </w:num>
  <w:num w:numId="18">
    <w:abstractNumId w:val="11"/>
  </w:num>
  <w:num w:numId="19">
    <w:abstractNumId w:val="14"/>
  </w:num>
  <w:num w:numId="20">
    <w:abstractNumId w:val="21"/>
  </w:num>
  <w:num w:numId="21">
    <w:abstractNumId w:val="9"/>
  </w:num>
  <w:num w:numId="22">
    <w:abstractNumId w:val="17"/>
  </w:num>
  <w:num w:numId="23">
    <w:abstractNumId w:val="13"/>
  </w:num>
  <w:num w:numId="24">
    <w:abstractNumId w:val="0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173A5"/>
    <w:rsid w:val="00025050"/>
    <w:rsid w:val="00026226"/>
    <w:rsid w:val="00027553"/>
    <w:rsid w:val="0004098A"/>
    <w:rsid w:val="00041102"/>
    <w:rsid w:val="00043F0A"/>
    <w:rsid w:val="00044BB8"/>
    <w:rsid w:val="00055E04"/>
    <w:rsid w:val="00064BF0"/>
    <w:rsid w:val="00076D79"/>
    <w:rsid w:val="000817FA"/>
    <w:rsid w:val="00094CDA"/>
    <w:rsid w:val="000A2144"/>
    <w:rsid w:val="000A30D8"/>
    <w:rsid w:val="000A4C1E"/>
    <w:rsid w:val="000B5276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47DE6"/>
    <w:rsid w:val="00187D31"/>
    <w:rsid w:val="001904F1"/>
    <w:rsid w:val="001A1E1A"/>
    <w:rsid w:val="001A3C7C"/>
    <w:rsid w:val="001A473B"/>
    <w:rsid w:val="001B1690"/>
    <w:rsid w:val="001B42AE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1618"/>
    <w:rsid w:val="00205566"/>
    <w:rsid w:val="00211159"/>
    <w:rsid w:val="002139E7"/>
    <w:rsid w:val="00213BEF"/>
    <w:rsid w:val="002201E3"/>
    <w:rsid w:val="002224F5"/>
    <w:rsid w:val="002248BA"/>
    <w:rsid w:val="002336F3"/>
    <w:rsid w:val="0023465E"/>
    <w:rsid w:val="002372F1"/>
    <w:rsid w:val="00243B7C"/>
    <w:rsid w:val="00251F43"/>
    <w:rsid w:val="00251F79"/>
    <w:rsid w:val="002534E0"/>
    <w:rsid w:val="00262617"/>
    <w:rsid w:val="0028455F"/>
    <w:rsid w:val="00291FAB"/>
    <w:rsid w:val="002A3142"/>
    <w:rsid w:val="002B4A69"/>
    <w:rsid w:val="002C1D9F"/>
    <w:rsid w:val="002D1480"/>
    <w:rsid w:val="002E42B0"/>
    <w:rsid w:val="002F7B7E"/>
    <w:rsid w:val="002F7B9C"/>
    <w:rsid w:val="00305704"/>
    <w:rsid w:val="00307185"/>
    <w:rsid w:val="00307A97"/>
    <w:rsid w:val="00317D04"/>
    <w:rsid w:val="00330349"/>
    <w:rsid w:val="00330ED5"/>
    <w:rsid w:val="00345ADE"/>
    <w:rsid w:val="003475DF"/>
    <w:rsid w:val="00363AD2"/>
    <w:rsid w:val="0037616F"/>
    <w:rsid w:val="00380E02"/>
    <w:rsid w:val="003833A0"/>
    <w:rsid w:val="0038595B"/>
    <w:rsid w:val="00390587"/>
    <w:rsid w:val="00391A84"/>
    <w:rsid w:val="003A158B"/>
    <w:rsid w:val="003B648A"/>
    <w:rsid w:val="003B747C"/>
    <w:rsid w:val="003D7E17"/>
    <w:rsid w:val="003E411B"/>
    <w:rsid w:val="003E4DF6"/>
    <w:rsid w:val="003E7611"/>
    <w:rsid w:val="003E7A06"/>
    <w:rsid w:val="003F28F7"/>
    <w:rsid w:val="003F7889"/>
    <w:rsid w:val="00414969"/>
    <w:rsid w:val="00447760"/>
    <w:rsid w:val="00451A9B"/>
    <w:rsid w:val="00463A4C"/>
    <w:rsid w:val="00467779"/>
    <w:rsid w:val="00474CF6"/>
    <w:rsid w:val="0047650B"/>
    <w:rsid w:val="004850C1"/>
    <w:rsid w:val="00485B22"/>
    <w:rsid w:val="00487BC8"/>
    <w:rsid w:val="00491877"/>
    <w:rsid w:val="004A5F5C"/>
    <w:rsid w:val="004A74D0"/>
    <w:rsid w:val="004B605D"/>
    <w:rsid w:val="004C1AE2"/>
    <w:rsid w:val="004D1B9D"/>
    <w:rsid w:val="004D6527"/>
    <w:rsid w:val="004D6557"/>
    <w:rsid w:val="004F378D"/>
    <w:rsid w:val="004F6A0A"/>
    <w:rsid w:val="004F6C9A"/>
    <w:rsid w:val="00503E1A"/>
    <w:rsid w:val="00506001"/>
    <w:rsid w:val="00506696"/>
    <w:rsid w:val="00513E1C"/>
    <w:rsid w:val="00516F82"/>
    <w:rsid w:val="00525ABE"/>
    <w:rsid w:val="005262D1"/>
    <w:rsid w:val="00535018"/>
    <w:rsid w:val="005357D8"/>
    <w:rsid w:val="005360AB"/>
    <w:rsid w:val="00540234"/>
    <w:rsid w:val="005528DB"/>
    <w:rsid w:val="005536CD"/>
    <w:rsid w:val="00565B59"/>
    <w:rsid w:val="00570CAF"/>
    <w:rsid w:val="005730B3"/>
    <w:rsid w:val="005776AF"/>
    <w:rsid w:val="00596E9B"/>
    <w:rsid w:val="005A55C8"/>
    <w:rsid w:val="005A56D7"/>
    <w:rsid w:val="005B47F2"/>
    <w:rsid w:val="005C0CCF"/>
    <w:rsid w:val="005C464F"/>
    <w:rsid w:val="005D0025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D37"/>
    <w:rsid w:val="0062014B"/>
    <w:rsid w:val="0062495A"/>
    <w:rsid w:val="00633682"/>
    <w:rsid w:val="00636A49"/>
    <w:rsid w:val="006372CA"/>
    <w:rsid w:val="006506AC"/>
    <w:rsid w:val="006528D8"/>
    <w:rsid w:val="00654066"/>
    <w:rsid w:val="00662C09"/>
    <w:rsid w:val="00663F15"/>
    <w:rsid w:val="00665B75"/>
    <w:rsid w:val="00670707"/>
    <w:rsid w:val="00672442"/>
    <w:rsid w:val="00674F87"/>
    <w:rsid w:val="006826DF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6F6EEA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0071"/>
    <w:rsid w:val="0078104C"/>
    <w:rsid w:val="00781FE3"/>
    <w:rsid w:val="00783096"/>
    <w:rsid w:val="0078694D"/>
    <w:rsid w:val="007961A8"/>
    <w:rsid w:val="007A42E5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80047F"/>
    <w:rsid w:val="008123F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74DB4"/>
    <w:rsid w:val="008771BF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C5BAA"/>
    <w:rsid w:val="008D281E"/>
    <w:rsid w:val="008D597F"/>
    <w:rsid w:val="008D72D3"/>
    <w:rsid w:val="008F6369"/>
    <w:rsid w:val="00905387"/>
    <w:rsid w:val="00905C46"/>
    <w:rsid w:val="00906FE8"/>
    <w:rsid w:val="00913A05"/>
    <w:rsid w:val="009202AF"/>
    <w:rsid w:val="00926D96"/>
    <w:rsid w:val="00926E9C"/>
    <w:rsid w:val="00950424"/>
    <w:rsid w:val="00952F2B"/>
    <w:rsid w:val="00965311"/>
    <w:rsid w:val="00985308"/>
    <w:rsid w:val="00995770"/>
    <w:rsid w:val="009A40CA"/>
    <w:rsid w:val="009A6505"/>
    <w:rsid w:val="009A78C7"/>
    <w:rsid w:val="009B535A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B329A"/>
    <w:rsid w:val="00AB5C65"/>
    <w:rsid w:val="00AD76A2"/>
    <w:rsid w:val="00AE08E9"/>
    <w:rsid w:val="00AE1900"/>
    <w:rsid w:val="00AE37FD"/>
    <w:rsid w:val="00AF1486"/>
    <w:rsid w:val="00AF29AB"/>
    <w:rsid w:val="00AF47E6"/>
    <w:rsid w:val="00AF4E82"/>
    <w:rsid w:val="00AF71EE"/>
    <w:rsid w:val="00B032F2"/>
    <w:rsid w:val="00B04A26"/>
    <w:rsid w:val="00B144EA"/>
    <w:rsid w:val="00B24ADF"/>
    <w:rsid w:val="00B333B4"/>
    <w:rsid w:val="00B42D95"/>
    <w:rsid w:val="00B66220"/>
    <w:rsid w:val="00B67665"/>
    <w:rsid w:val="00B9312D"/>
    <w:rsid w:val="00B93565"/>
    <w:rsid w:val="00BB1330"/>
    <w:rsid w:val="00BB3A95"/>
    <w:rsid w:val="00BC7B89"/>
    <w:rsid w:val="00BD2B01"/>
    <w:rsid w:val="00BE6542"/>
    <w:rsid w:val="00BF16EF"/>
    <w:rsid w:val="00BF333C"/>
    <w:rsid w:val="00BF3936"/>
    <w:rsid w:val="00C0162B"/>
    <w:rsid w:val="00C024B0"/>
    <w:rsid w:val="00C203ED"/>
    <w:rsid w:val="00C25A53"/>
    <w:rsid w:val="00C31489"/>
    <w:rsid w:val="00C41651"/>
    <w:rsid w:val="00C44FEB"/>
    <w:rsid w:val="00C506BF"/>
    <w:rsid w:val="00C577EF"/>
    <w:rsid w:val="00C6449E"/>
    <w:rsid w:val="00C742C5"/>
    <w:rsid w:val="00C74E5E"/>
    <w:rsid w:val="00C97908"/>
    <w:rsid w:val="00CB4A4F"/>
    <w:rsid w:val="00CC35EA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3A9B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38D7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5CC0"/>
    <w:rsid w:val="00DD4D43"/>
    <w:rsid w:val="00DD7688"/>
    <w:rsid w:val="00DE1A25"/>
    <w:rsid w:val="00DF685E"/>
    <w:rsid w:val="00E03118"/>
    <w:rsid w:val="00E04EE3"/>
    <w:rsid w:val="00E07BF5"/>
    <w:rsid w:val="00E1139A"/>
    <w:rsid w:val="00E169EB"/>
    <w:rsid w:val="00E219CF"/>
    <w:rsid w:val="00E2508A"/>
    <w:rsid w:val="00E27D4D"/>
    <w:rsid w:val="00E351FD"/>
    <w:rsid w:val="00E420F2"/>
    <w:rsid w:val="00E463AA"/>
    <w:rsid w:val="00E52404"/>
    <w:rsid w:val="00E52435"/>
    <w:rsid w:val="00E55540"/>
    <w:rsid w:val="00E73CF6"/>
    <w:rsid w:val="00E75C7B"/>
    <w:rsid w:val="00E80D95"/>
    <w:rsid w:val="00E84833"/>
    <w:rsid w:val="00E8797A"/>
    <w:rsid w:val="00E952E9"/>
    <w:rsid w:val="00EA02A3"/>
    <w:rsid w:val="00EA5554"/>
    <w:rsid w:val="00EA57C5"/>
    <w:rsid w:val="00EA61CA"/>
    <w:rsid w:val="00EC6B8D"/>
    <w:rsid w:val="00EE16CF"/>
    <w:rsid w:val="00EE5493"/>
    <w:rsid w:val="00EF069C"/>
    <w:rsid w:val="00EF63D0"/>
    <w:rsid w:val="00EF64B8"/>
    <w:rsid w:val="00EF765A"/>
    <w:rsid w:val="00F026BC"/>
    <w:rsid w:val="00F02FFD"/>
    <w:rsid w:val="00F03D45"/>
    <w:rsid w:val="00F141B6"/>
    <w:rsid w:val="00F15F43"/>
    <w:rsid w:val="00F213ED"/>
    <w:rsid w:val="00F32F38"/>
    <w:rsid w:val="00F357E6"/>
    <w:rsid w:val="00F37C9A"/>
    <w:rsid w:val="00F54E37"/>
    <w:rsid w:val="00F5795F"/>
    <w:rsid w:val="00F812B2"/>
    <w:rsid w:val="00F828A8"/>
    <w:rsid w:val="00F8596D"/>
    <w:rsid w:val="00FB3690"/>
    <w:rsid w:val="00FB7F07"/>
    <w:rsid w:val="00FC0F7D"/>
    <w:rsid w:val="00FD4F4F"/>
    <w:rsid w:val="00FD759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3833A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7348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142</cp:revision>
  <cp:lastPrinted>2019-06-20T09:15:00Z</cp:lastPrinted>
  <dcterms:created xsi:type="dcterms:W3CDTF">2017-07-27T08:12:00Z</dcterms:created>
  <dcterms:modified xsi:type="dcterms:W3CDTF">2019-07-22T16:15:00Z</dcterms:modified>
</cp:coreProperties>
</file>