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6DFE" w:rsidRPr="00242E55" w:rsidRDefault="001C6DFE" w:rsidP="00A142C2">
      <w:pPr>
        <w:pStyle w:val="a3"/>
        <w:tabs>
          <w:tab w:val="clear" w:pos="4153"/>
        </w:tabs>
        <w:spacing w:line="240" w:lineRule="atLeast"/>
        <w:ind w:firstLine="4536"/>
        <w:jc w:val="both"/>
        <w:rPr>
          <w:rFonts w:ascii="Times New Roman" w:hAnsi="Times New Roman"/>
          <w:sz w:val="24"/>
          <w:szCs w:val="24"/>
          <w:lang w:val="ru-RU"/>
        </w:rPr>
      </w:pPr>
      <w:r w:rsidRPr="00242E55">
        <w:rPr>
          <w:rFonts w:ascii="Times New Roman" w:hAnsi="Times New Roman"/>
          <w:sz w:val="24"/>
          <w:szCs w:val="24"/>
        </w:rPr>
        <w:t>Додаток №</w:t>
      </w:r>
      <w:r w:rsidR="00AE7718" w:rsidRPr="00242E55">
        <w:rPr>
          <w:rFonts w:ascii="Times New Roman" w:hAnsi="Times New Roman"/>
          <w:sz w:val="24"/>
          <w:szCs w:val="24"/>
          <w:lang w:val="ru-RU"/>
        </w:rPr>
        <w:t>2</w:t>
      </w:r>
    </w:p>
    <w:p w:rsidR="001C6DFE" w:rsidRPr="00242E55" w:rsidRDefault="001C6DFE" w:rsidP="00A142C2">
      <w:pPr>
        <w:pStyle w:val="a3"/>
        <w:spacing w:line="240" w:lineRule="atLeast"/>
        <w:ind w:firstLine="4536"/>
        <w:rPr>
          <w:rFonts w:ascii="Times New Roman" w:hAnsi="Times New Roman"/>
          <w:sz w:val="24"/>
          <w:szCs w:val="24"/>
        </w:rPr>
      </w:pPr>
      <w:r w:rsidRPr="00242E55">
        <w:rPr>
          <w:rFonts w:ascii="Times New Roman" w:hAnsi="Times New Roman"/>
          <w:sz w:val="24"/>
          <w:szCs w:val="24"/>
        </w:rPr>
        <w:t xml:space="preserve">до наказу </w:t>
      </w:r>
      <w:proofErr w:type="spellStart"/>
      <w:r w:rsidR="00E952E9" w:rsidRPr="00242E55">
        <w:rPr>
          <w:rFonts w:ascii="Times New Roman" w:hAnsi="Times New Roman"/>
          <w:sz w:val="24"/>
          <w:szCs w:val="24"/>
          <w:lang w:val="ru-RU"/>
        </w:rPr>
        <w:t>Івано-Франківського</w:t>
      </w:r>
      <w:proofErr w:type="spellEnd"/>
      <w:r w:rsidRPr="00242E55">
        <w:rPr>
          <w:rFonts w:ascii="Times New Roman" w:hAnsi="Times New Roman"/>
          <w:sz w:val="24"/>
          <w:szCs w:val="24"/>
        </w:rPr>
        <w:t xml:space="preserve"> окружного</w:t>
      </w:r>
    </w:p>
    <w:p w:rsidR="001C6DFE" w:rsidRPr="00242E55" w:rsidRDefault="001C6DFE" w:rsidP="00A142C2">
      <w:pPr>
        <w:pStyle w:val="a3"/>
        <w:spacing w:line="240" w:lineRule="atLeast"/>
        <w:ind w:firstLine="4536"/>
        <w:rPr>
          <w:rFonts w:ascii="Times New Roman" w:hAnsi="Times New Roman"/>
          <w:sz w:val="24"/>
          <w:szCs w:val="24"/>
        </w:rPr>
      </w:pPr>
      <w:r w:rsidRPr="00242E55">
        <w:rPr>
          <w:rFonts w:ascii="Times New Roman" w:hAnsi="Times New Roman"/>
          <w:sz w:val="24"/>
          <w:szCs w:val="24"/>
        </w:rPr>
        <w:t>адміністративного суду</w:t>
      </w:r>
    </w:p>
    <w:p w:rsidR="00926D96" w:rsidRPr="00242E55" w:rsidRDefault="00491877" w:rsidP="00A142C2">
      <w:pPr>
        <w:pStyle w:val="a3"/>
        <w:spacing w:line="240" w:lineRule="atLeast"/>
        <w:ind w:firstLine="4536"/>
        <w:rPr>
          <w:rFonts w:ascii="Times New Roman" w:hAnsi="Times New Roman"/>
          <w:b/>
          <w:sz w:val="24"/>
          <w:szCs w:val="24"/>
          <w:lang w:val="ru-RU"/>
        </w:rPr>
      </w:pPr>
      <w:r w:rsidRPr="00242E55">
        <w:rPr>
          <w:rFonts w:ascii="Times New Roman" w:hAnsi="Times New Roman"/>
          <w:sz w:val="24"/>
          <w:szCs w:val="24"/>
          <w:lang w:val="ru-RU"/>
        </w:rPr>
        <w:t>в</w:t>
      </w:r>
      <w:proofErr w:type="spellStart"/>
      <w:r w:rsidR="001C6DFE" w:rsidRPr="00242E55">
        <w:rPr>
          <w:rFonts w:ascii="Times New Roman" w:hAnsi="Times New Roman"/>
          <w:sz w:val="24"/>
          <w:szCs w:val="24"/>
        </w:rPr>
        <w:t>ід</w:t>
      </w:r>
      <w:proofErr w:type="spellEnd"/>
      <w:r w:rsidR="001C6DFE" w:rsidRPr="00242E55">
        <w:rPr>
          <w:rFonts w:ascii="Times New Roman" w:hAnsi="Times New Roman"/>
          <w:sz w:val="24"/>
          <w:szCs w:val="24"/>
        </w:rPr>
        <w:t xml:space="preserve"> </w:t>
      </w:r>
      <w:r w:rsidR="009E35D8" w:rsidRPr="00242E55">
        <w:rPr>
          <w:rFonts w:ascii="Times New Roman" w:hAnsi="Times New Roman"/>
          <w:sz w:val="24"/>
          <w:szCs w:val="24"/>
          <w:lang w:val="ru-RU"/>
        </w:rPr>
        <w:t>1</w:t>
      </w:r>
      <w:r w:rsidR="00FE4A62" w:rsidRPr="00242E55">
        <w:rPr>
          <w:rFonts w:ascii="Times New Roman" w:hAnsi="Times New Roman"/>
          <w:sz w:val="24"/>
          <w:szCs w:val="24"/>
          <w:lang w:val="ru-RU"/>
        </w:rPr>
        <w:t xml:space="preserve">2 </w:t>
      </w:r>
      <w:r w:rsidR="00AE7718" w:rsidRPr="00242E55">
        <w:rPr>
          <w:rFonts w:ascii="Times New Roman" w:hAnsi="Times New Roman"/>
          <w:sz w:val="24"/>
          <w:szCs w:val="24"/>
        </w:rPr>
        <w:t>червня</w:t>
      </w:r>
      <w:r w:rsidR="00F141B6" w:rsidRPr="00242E55">
        <w:rPr>
          <w:rFonts w:ascii="Times New Roman" w:hAnsi="Times New Roman"/>
          <w:sz w:val="24"/>
          <w:szCs w:val="24"/>
        </w:rPr>
        <w:t xml:space="preserve"> </w:t>
      </w:r>
      <w:r w:rsidR="001C6DFE" w:rsidRPr="00242E55">
        <w:rPr>
          <w:rFonts w:ascii="Times New Roman" w:hAnsi="Times New Roman"/>
          <w:sz w:val="24"/>
          <w:szCs w:val="24"/>
        </w:rPr>
        <w:t>201</w:t>
      </w:r>
      <w:r w:rsidR="00AE7718" w:rsidRPr="00242E55">
        <w:rPr>
          <w:rFonts w:ascii="Times New Roman" w:hAnsi="Times New Roman"/>
          <w:sz w:val="24"/>
          <w:szCs w:val="24"/>
        </w:rPr>
        <w:t>9</w:t>
      </w:r>
      <w:r w:rsidR="001C6DFE" w:rsidRPr="00242E55">
        <w:rPr>
          <w:rFonts w:ascii="Times New Roman" w:hAnsi="Times New Roman"/>
          <w:sz w:val="24"/>
          <w:szCs w:val="24"/>
        </w:rPr>
        <w:t xml:space="preserve"> року №</w:t>
      </w:r>
      <w:r w:rsidR="001C6DFE" w:rsidRPr="00242E55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AE7718" w:rsidRPr="00242E55">
        <w:rPr>
          <w:rFonts w:ascii="Times New Roman" w:hAnsi="Times New Roman"/>
          <w:sz w:val="24"/>
          <w:szCs w:val="24"/>
          <w:lang w:val="ru-RU"/>
        </w:rPr>
        <w:t>24</w:t>
      </w:r>
      <w:r w:rsidR="00E952E9" w:rsidRPr="00242E55">
        <w:rPr>
          <w:rFonts w:ascii="Times New Roman" w:hAnsi="Times New Roman"/>
          <w:sz w:val="24"/>
          <w:szCs w:val="24"/>
          <w:lang w:val="ru-RU"/>
        </w:rPr>
        <w:t>-ОД</w:t>
      </w:r>
    </w:p>
    <w:p w:rsidR="00010661" w:rsidRPr="00242E55" w:rsidRDefault="00010661" w:rsidP="00A142C2">
      <w:pPr>
        <w:pStyle w:val="a3"/>
        <w:spacing w:line="240" w:lineRule="atLeast"/>
        <w:jc w:val="center"/>
        <w:rPr>
          <w:rFonts w:ascii="Times New Roman" w:hAnsi="Times New Roman"/>
          <w:b/>
          <w:sz w:val="24"/>
          <w:szCs w:val="24"/>
        </w:rPr>
      </w:pPr>
    </w:p>
    <w:p w:rsidR="00A45323" w:rsidRPr="00242E55" w:rsidRDefault="00A45323" w:rsidP="00A142C2">
      <w:pPr>
        <w:pStyle w:val="a3"/>
        <w:spacing w:line="240" w:lineRule="atLeast"/>
        <w:jc w:val="center"/>
        <w:rPr>
          <w:rFonts w:ascii="Times New Roman" w:hAnsi="Times New Roman"/>
          <w:b/>
          <w:sz w:val="24"/>
          <w:szCs w:val="24"/>
        </w:rPr>
      </w:pPr>
    </w:p>
    <w:p w:rsidR="001C6DFE" w:rsidRPr="00242E55" w:rsidRDefault="006A247F" w:rsidP="00A142C2">
      <w:pPr>
        <w:pStyle w:val="a3"/>
        <w:spacing w:line="240" w:lineRule="atLeast"/>
        <w:jc w:val="center"/>
        <w:rPr>
          <w:rFonts w:ascii="Times New Roman" w:hAnsi="Times New Roman"/>
          <w:b/>
          <w:sz w:val="24"/>
          <w:szCs w:val="24"/>
          <w:lang w:val="ru-RU"/>
        </w:rPr>
      </w:pPr>
      <w:r w:rsidRPr="00242E55">
        <w:rPr>
          <w:rFonts w:ascii="Times New Roman" w:hAnsi="Times New Roman"/>
          <w:b/>
          <w:sz w:val="24"/>
          <w:szCs w:val="24"/>
          <w:lang w:val="ru-RU"/>
        </w:rPr>
        <w:t xml:space="preserve"> </w:t>
      </w:r>
      <w:r w:rsidR="001C6DFE" w:rsidRPr="00242E55">
        <w:rPr>
          <w:rFonts w:ascii="Times New Roman" w:hAnsi="Times New Roman"/>
          <w:b/>
          <w:sz w:val="24"/>
          <w:szCs w:val="24"/>
        </w:rPr>
        <w:t>УМОВИ</w:t>
      </w:r>
      <w:r w:rsidRPr="00242E55">
        <w:rPr>
          <w:rFonts w:ascii="Times New Roman" w:hAnsi="Times New Roman"/>
          <w:b/>
          <w:sz w:val="24"/>
          <w:szCs w:val="24"/>
          <w:lang w:val="ru-RU"/>
        </w:rPr>
        <w:t xml:space="preserve"> </w:t>
      </w:r>
    </w:p>
    <w:p w:rsidR="001C6DFE" w:rsidRPr="00242E55" w:rsidRDefault="001C6DFE" w:rsidP="00A142C2">
      <w:pPr>
        <w:pStyle w:val="a3"/>
        <w:spacing w:line="240" w:lineRule="atLeast"/>
        <w:jc w:val="center"/>
        <w:rPr>
          <w:rFonts w:ascii="Times New Roman" w:hAnsi="Times New Roman"/>
          <w:b/>
          <w:sz w:val="24"/>
          <w:szCs w:val="24"/>
        </w:rPr>
      </w:pPr>
      <w:r w:rsidRPr="00242E55">
        <w:rPr>
          <w:rFonts w:ascii="Times New Roman" w:hAnsi="Times New Roman"/>
          <w:b/>
          <w:sz w:val="24"/>
          <w:szCs w:val="24"/>
        </w:rPr>
        <w:t>проведення конкурсу на зайняття посади державної служби категорії «В»</w:t>
      </w:r>
    </w:p>
    <w:p w:rsidR="005360AB" w:rsidRPr="00242E55" w:rsidRDefault="001C6DFE" w:rsidP="00A142C2">
      <w:pPr>
        <w:pStyle w:val="a3"/>
        <w:spacing w:line="240" w:lineRule="atLeast"/>
        <w:jc w:val="center"/>
        <w:rPr>
          <w:rFonts w:ascii="Times New Roman" w:hAnsi="Times New Roman"/>
          <w:b/>
          <w:sz w:val="24"/>
          <w:szCs w:val="24"/>
        </w:rPr>
      </w:pPr>
      <w:r w:rsidRPr="00242E55">
        <w:rPr>
          <w:rFonts w:ascii="Times New Roman" w:hAnsi="Times New Roman"/>
          <w:b/>
          <w:sz w:val="24"/>
          <w:szCs w:val="24"/>
        </w:rPr>
        <w:t xml:space="preserve">секретаря судового засідання </w:t>
      </w:r>
      <w:r w:rsidR="00E952E9" w:rsidRPr="00242E55">
        <w:rPr>
          <w:rFonts w:ascii="Times New Roman" w:hAnsi="Times New Roman"/>
          <w:b/>
          <w:sz w:val="24"/>
          <w:szCs w:val="24"/>
        </w:rPr>
        <w:t>Івано-Франківського</w:t>
      </w:r>
      <w:r w:rsidRPr="00242E55">
        <w:rPr>
          <w:rFonts w:ascii="Times New Roman" w:hAnsi="Times New Roman"/>
          <w:b/>
          <w:sz w:val="24"/>
          <w:szCs w:val="24"/>
        </w:rPr>
        <w:t xml:space="preserve"> окружного адміністративного суду</w:t>
      </w:r>
      <w:r w:rsidR="005360AB" w:rsidRPr="00242E55">
        <w:rPr>
          <w:rFonts w:ascii="Times New Roman" w:hAnsi="Times New Roman"/>
          <w:b/>
          <w:sz w:val="24"/>
          <w:szCs w:val="24"/>
        </w:rPr>
        <w:t xml:space="preserve"> </w:t>
      </w:r>
    </w:p>
    <w:p w:rsidR="00BF3936" w:rsidRPr="00242E55" w:rsidRDefault="005360AB" w:rsidP="00A142C2">
      <w:pPr>
        <w:pStyle w:val="a3"/>
        <w:spacing w:line="240" w:lineRule="atLeast"/>
        <w:jc w:val="center"/>
        <w:rPr>
          <w:rFonts w:ascii="Times New Roman" w:hAnsi="Times New Roman"/>
          <w:b/>
          <w:sz w:val="24"/>
          <w:szCs w:val="24"/>
          <w:lang w:val="ru-RU"/>
        </w:rPr>
      </w:pPr>
      <w:r w:rsidRPr="00242E55">
        <w:rPr>
          <w:rFonts w:ascii="Times New Roman" w:hAnsi="Times New Roman"/>
          <w:b/>
          <w:sz w:val="24"/>
          <w:szCs w:val="24"/>
        </w:rPr>
        <w:t xml:space="preserve">(на час відпустки для догляду за дитиною </w:t>
      </w:r>
    </w:p>
    <w:p w:rsidR="001C6DFE" w:rsidRPr="00242E55" w:rsidRDefault="005360AB" w:rsidP="00A142C2">
      <w:pPr>
        <w:pStyle w:val="a3"/>
        <w:spacing w:line="240" w:lineRule="atLeast"/>
        <w:jc w:val="center"/>
        <w:rPr>
          <w:rFonts w:ascii="Times New Roman" w:hAnsi="Times New Roman"/>
          <w:b/>
          <w:sz w:val="24"/>
          <w:szCs w:val="24"/>
          <w:lang w:val="en-US"/>
        </w:rPr>
      </w:pPr>
      <w:r w:rsidRPr="00242E55">
        <w:rPr>
          <w:rFonts w:ascii="Times New Roman" w:hAnsi="Times New Roman"/>
          <w:b/>
          <w:sz w:val="24"/>
          <w:szCs w:val="24"/>
        </w:rPr>
        <w:t>основного працівника)</w:t>
      </w:r>
      <w:r w:rsidR="006A247F" w:rsidRPr="00242E55">
        <w:rPr>
          <w:rFonts w:ascii="Times New Roman" w:hAnsi="Times New Roman"/>
          <w:b/>
          <w:sz w:val="24"/>
          <w:szCs w:val="24"/>
          <w:lang w:val="en-US"/>
        </w:rPr>
        <w:t xml:space="preserve"> </w:t>
      </w:r>
    </w:p>
    <w:p w:rsidR="00B144EA" w:rsidRPr="00242E55" w:rsidRDefault="00B144EA" w:rsidP="00B144EA">
      <w:pPr>
        <w:pStyle w:val="a3"/>
        <w:spacing w:line="240" w:lineRule="atLeast"/>
        <w:jc w:val="center"/>
        <w:rPr>
          <w:rFonts w:ascii="Times New Roman" w:hAnsi="Times New Roman"/>
          <w:b/>
          <w:sz w:val="24"/>
          <w:szCs w:val="24"/>
          <w:lang w:val="en-US"/>
        </w:rPr>
      </w:pPr>
      <w:r w:rsidRPr="00242E55">
        <w:rPr>
          <w:rFonts w:ascii="Times New Roman" w:hAnsi="Times New Roman"/>
          <w:b/>
          <w:sz w:val="24"/>
          <w:szCs w:val="24"/>
        </w:rPr>
        <w:t>(одна посада)</w:t>
      </w:r>
    </w:p>
    <w:p w:rsidR="00E27D4D" w:rsidRPr="00242E55" w:rsidRDefault="00E27D4D" w:rsidP="00A142C2">
      <w:pPr>
        <w:pStyle w:val="a3"/>
        <w:spacing w:line="240" w:lineRule="atLeast"/>
        <w:jc w:val="center"/>
        <w:rPr>
          <w:rFonts w:ascii="Times New Roman" w:hAnsi="Times New Roman"/>
          <w:b/>
          <w:sz w:val="24"/>
          <w:szCs w:val="24"/>
          <w:lang w:val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959"/>
        <w:gridCol w:w="4109"/>
        <w:gridCol w:w="5069"/>
      </w:tblGrid>
      <w:tr w:rsidR="001C6DFE" w:rsidRPr="00242E55" w:rsidTr="00242E55">
        <w:tc>
          <w:tcPr>
            <w:tcW w:w="10137" w:type="dxa"/>
            <w:gridSpan w:val="3"/>
          </w:tcPr>
          <w:p w:rsidR="001C6DFE" w:rsidRPr="00242E55" w:rsidRDefault="001C6DFE" w:rsidP="00A142C2">
            <w:pPr>
              <w:pStyle w:val="a3"/>
              <w:spacing w:line="240" w:lineRule="atLeast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242E55">
              <w:rPr>
                <w:rFonts w:ascii="Times New Roman" w:eastAsia="Times New Roman" w:hAnsi="Times New Roman"/>
                <w:b/>
                <w:sz w:val="24"/>
                <w:szCs w:val="24"/>
              </w:rPr>
              <w:t>Загальні умови</w:t>
            </w:r>
          </w:p>
        </w:tc>
      </w:tr>
      <w:tr w:rsidR="001C6DFE" w:rsidRPr="00242E55" w:rsidTr="00242E55">
        <w:tc>
          <w:tcPr>
            <w:tcW w:w="5068" w:type="dxa"/>
            <w:gridSpan w:val="2"/>
          </w:tcPr>
          <w:p w:rsidR="001C6DFE" w:rsidRPr="00242E55" w:rsidRDefault="001C6DFE" w:rsidP="00A142C2">
            <w:pPr>
              <w:pStyle w:val="a3"/>
              <w:spacing w:line="240" w:lineRule="atLeast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242E55">
              <w:rPr>
                <w:rFonts w:ascii="Times New Roman" w:eastAsia="Times New Roman" w:hAnsi="Times New Roman"/>
                <w:b/>
                <w:sz w:val="24"/>
                <w:szCs w:val="24"/>
              </w:rPr>
              <w:t>Посадові обов’язки</w:t>
            </w:r>
          </w:p>
        </w:tc>
        <w:tc>
          <w:tcPr>
            <w:tcW w:w="5069" w:type="dxa"/>
          </w:tcPr>
          <w:p w:rsidR="001C6DFE" w:rsidRPr="00242E55" w:rsidRDefault="001C6DFE" w:rsidP="00A142C2">
            <w:pPr>
              <w:widowControl w:val="0"/>
              <w:tabs>
                <w:tab w:val="num" w:pos="851"/>
                <w:tab w:val="left" w:pos="993"/>
                <w:tab w:val="left" w:pos="1134"/>
                <w:tab w:val="left" w:pos="1560"/>
              </w:tabs>
              <w:spacing w:line="240" w:lineRule="atLeast"/>
              <w:jc w:val="both"/>
              <w:rPr>
                <w:sz w:val="24"/>
                <w:szCs w:val="24"/>
              </w:rPr>
            </w:pPr>
            <w:r w:rsidRPr="00242E55">
              <w:rPr>
                <w:sz w:val="24"/>
                <w:szCs w:val="24"/>
              </w:rPr>
              <w:t xml:space="preserve">- </w:t>
            </w:r>
            <w:r w:rsidR="007B4E2F" w:rsidRPr="00242E55">
              <w:rPr>
                <w:sz w:val="24"/>
                <w:szCs w:val="24"/>
              </w:rPr>
              <w:t>Здійснює</w:t>
            </w:r>
            <w:r w:rsidR="00F8596D" w:rsidRPr="00242E55">
              <w:rPr>
                <w:sz w:val="24"/>
                <w:szCs w:val="24"/>
              </w:rPr>
              <w:t xml:space="preserve"> судов</w:t>
            </w:r>
            <w:r w:rsidR="007B4E2F" w:rsidRPr="00242E55">
              <w:rPr>
                <w:sz w:val="24"/>
                <w:szCs w:val="24"/>
              </w:rPr>
              <w:t>і</w:t>
            </w:r>
            <w:r w:rsidR="00F8596D" w:rsidRPr="00242E55">
              <w:rPr>
                <w:sz w:val="24"/>
                <w:szCs w:val="24"/>
              </w:rPr>
              <w:t xml:space="preserve"> виклик</w:t>
            </w:r>
            <w:r w:rsidR="007B4E2F" w:rsidRPr="00242E55">
              <w:rPr>
                <w:sz w:val="24"/>
                <w:szCs w:val="24"/>
              </w:rPr>
              <w:t>и та повідомлення</w:t>
            </w:r>
            <w:r w:rsidR="0023465E" w:rsidRPr="00242E55">
              <w:rPr>
                <w:sz w:val="24"/>
                <w:szCs w:val="24"/>
              </w:rPr>
              <w:t xml:space="preserve"> в справах, які знаходяться у провадженні судді;</w:t>
            </w:r>
          </w:p>
          <w:p w:rsidR="00055E04" w:rsidRPr="00242E55" w:rsidRDefault="007B4E2F" w:rsidP="00A142C2">
            <w:pPr>
              <w:widowControl w:val="0"/>
              <w:tabs>
                <w:tab w:val="num" w:pos="851"/>
                <w:tab w:val="left" w:pos="993"/>
                <w:tab w:val="left" w:pos="1134"/>
                <w:tab w:val="left" w:pos="1560"/>
              </w:tabs>
              <w:spacing w:line="240" w:lineRule="atLeast"/>
              <w:jc w:val="both"/>
              <w:rPr>
                <w:sz w:val="24"/>
                <w:szCs w:val="24"/>
              </w:rPr>
            </w:pPr>
            <w:r w:rsidRPr="00242E55">
              <w:rPr>
                <w:sz w:val="24"/>
                <w:szCs w:val="24"/>
              </w:rPr>
              <w:t>- здійснює</w:t>
            </w:r>
            <w:r w:rsidR="00055E04" w:rsidRPr="00242E55">
              <w:rPr>
                <w:sz w:val="24"/>
                <w:szCs w:val="24"/>
              </w:rPr>
              <w:t xml:space="preserve"> оформлення та розміщення списків справ, призначених до розгляду;</w:t>
            </w:r>
          </w:p>
          <w:p w:rsidR="00055E04" w:rsidRPr="00242E55" w:rsidRDefault="007B4E2F" w:rsidP="00A142C2">
            <w:pPr>
              <w:widowControl w:val="0"/>
              <w:tabs>
                <w:tab w:val="num" w:pos="851"/>
                <w:tab w:val="left" w:pos="993"/>
                <w:tab w:val="left" w:pos="1134"/>
                <w:tab w:val="left" w:pos="1560"/>
              </w:tabs>
              <w:spacing w:line="240" w:lineRule="atLeast"/>
              <w:jc w:val="both"/>
              <w:rPr>
                <w:sz w:val="24"/>
                <w:szCs w:val="24"/>
              </w:rPr>
            </w:pPr>
            <w:r w:rsidRPr="00242E55">
              <w:rPr>
                <w:sz w:val="24"/>
                <w:szCs w:val="24"/>
              </w:rPr>
              <w:t>- п</w:t>
            </w:r>
            <w:r w:rsidR="00055E04" w:rsidRPr="00242E55">
              <w:rPr>
                <w:sz w:val="24"/>
                <w:szCs w:val="24"/>
              </w:rPr>
              <w:t>еревіряє наявність і з’ясовує причини відсутності осіб, яких викликано до суду, і доповідає про це головуючому судді;</w:t>
            </w:r>
          </w:p>
          <w:p w:rsidR="00055E04" w:rsidRPr="00242E55" w:rsidRDefault="007B4E2F" w:rsidP="00A142C2">
            <w:pPr>
              <w:widowControl w:val="0"/>
              <w:tabs>
                <w:tab w:val="num" w:pos="851"/>
                <w:tab w:val="left" w:pos="993"/>
                <w:tab w:val="left" w:pos="1134"/>
                <w:tab w:val="left" w:pos="1560"/>
              </w:tabs>
              <w:spacing w:line="240" w:lineRule="atLeast"/>
              <w:jc w:val="both"/>
              <w:rPr>
                <w:sz w:val="24"/>
                <w:szCs w:val="24"/>
              </w:rPr>
            </w:pPr>
            <w:r w:rsidRPr="00242E55">
              <w:rPr>
                <w:sz w:val="24"/>
                <w:szCs w:val="24"/>
              </w:rPr>
              <w:t>- з</w:t>
            </w:r>
            <w:r w:rsidR="00055E04" w:rsidRPr="00242E55">
              <w:rPr>
                <w:sz w:val="24"/>
                <w:szCs w:val="24"/>
              </w:rPr>
              <w:t>дійснює перевірку осіб, які викликані в судове засідання, та зазначає на повістках час перебування в суді;</w:t>
            </w:r>
          </w:p>
          <w:p w:rsidR="00F8596D" w:rsidRPr="00242E55" w:rsidRDefault="00F8596D" w:rsidP="00A142C2">
            <w:pPr>
              <w:widowControl w:val="0"/>
              <w:tabs>
                <w:tab w:val="num" w:pos="851"/>
                <w:tab w:val="left" w:pos="993"/>
                <w:tab w:val="left" w:pos="1134"/>
                <w:tab w:val="left" w:pos="1560"/>
              </w:tabs>
              <w:spacing w:line="240" w:lineRule="atLeast"/>
              <w:jc w:val="both"/>
              <w:rPr>
                <w:sz w:val="24"/>
                <w:szCs w:val="24"/>
              </w:rPr>
            </w:pPr>
            <w:r w:rsidRPr="00242E55">
              <w:rPr>
                <w:sz w:val="24"/>
                <w:szCs w:val="24"/>
              </w:rPr>
              <w:t xml:space="preserve">- </w:t>
            </w:r>
            <w:r w:rsidR="007B4E2F" w:rsidRPr="00242E55">
              <w:rPr>
                <w:sz w:val="24"/>
                <w:szCs w:val="24"/>
              </w:rPr>
              <w:t xml:space="preserve">забезпечує </w:t>
            </w:r>
            <w:r w:rsidRPr="00242E55">
              <w:rPr>
                <w:sz w:val="24"/>
                <w:szCs w:val="24"/>
              </w:rPr>
              <w:t>фіксування судового процесу технічними засобами згідно з Інструкцією про порядок фіксування судового процесу технічними засобами;</w:t>
            </w:r>
          </w:p>
          <w:p w:rsidR="00055E04" w:rsidRPr="00242E55" w:rsidRDefault="007B4E2F" w:rsidP="00A142C2">
            <w:pPr>
              <w:widowControl w:val="0"/>
              <w:tabs>
                <w:tab w:val="num" w:pos="851"/>
                <w:tab w:val="left" w:pos="993"/>
                <w:tab w:val="left" w:pos="1134"/>
                <w:tab w:val="left" w:pos="1560"/>
              </w:tabs>
              <w:spacing w:line="240" w:lineRule="atLeast"/>
              <w:jc w:val="both"/>
              <w:rPr>
                <w:sz w:val="24"/>
                <w:szCs w:val="24"/>
              </w:rPr>
            </w:pPr>
            <w:r w:rsidRPr="00242E55">
              <w:rPr>
                <w:sz w:val="24"/>
                <w:szCs w:val="24"/>
              </w:rPr>
              <w:t>- в</w:t>
            </w:r>
            <w:r w:rsidR="00055E04" w:rsidRPr="00242E55">
              <w:rPr>
                <w:sz w:val="24"/>
                <w:szCs w:val="24"/>
              </w:rPr>
              <w:t>еде протокол судового засідання;</w:t>
            </w:r>
          </w:p>
          <w:p w:rsidR="00055E04" w:rsidRPr="00242E55" w:rsidRDefault="007B4E2F" w:rsidP="00A142C2">
            <w:pPr>
              <w:widowControl w:val="0"/>
              <w:tabs>
                <w:tab w:val="num" w:pos="851"/>
                <w:tab w:val="left" w:pos="993"/>
                <w:tab w:val="left" w:pos="1134"/>
                <w:tab w:val="left" w:pos="1560"/>
              </w:tabs>
              <w:spacing w:line="240" w:lineRule="atLeast"/>
              <w:jc w:val="both"/>
              <w:rPr>
                <w:sz w:val="24"/>
                <w:szCs w:val="24"/>
              </w:rPr>
            </w:pPr>
            <w:r w:rsidRPr="00242E55">
              <w:rPr>
                <w:sz w:val="24"/>
                <w:szCs w:val="24"/>
              </w:rPr>
              <w:t>- в</w:t>
            </w:r>
            <w:r w:rsidR="00055E04" w:rsidRPr="00242E55">
              <w:rPr>
                <w:sz w:val="24"/>
                <w:szCs w:val="24"/>
              </w:rPr>
              <w:t>иготовляє копії судових рішень у справах, які знаходяться в провадженні судді;</w:t>
            </w:r>
          </w:p>
          <w:p w:rsidR="00055E04" w:rsidRPr="00242E55" w:rsidRDefault="007B4E2F" w:rsidP="00A142C2">
            <w:pPr>
              <w:widowControl w:val="0"/>
              <w:tabs>
                <w:tab w:val="num" w:pos="851"/>
                <w:tab w:val="left" w:pos="993"/>
                <w:tab w:val="left" w:pos="1134"/>
                <w:tab w:val="left" w:pos="1560"/>
              </w:tabs>
              <w:spacing w:line="240" w:lineRule="atLeast"/>
              <w:jc w:val="both"/>
              <w:rPr>
                <w:sz w:val="24"/>
                <w:szCs w:val="24"/>
              </w:rPr>
            </w:pPr>
            <w:r w:rsidRPr="00242E55">
              <w:rPr>
                <w:sz w:val="24"/>
                <w:szCs w:val="24"/>
              </w:rPr>
              <w:t>- з</w:t>
            </w:r>
            <w:r w:rsidR="00055E04" w:rsidRPr="00242E55">
              <w:rPr>
                <w:sz w:val="24"/>
                <w:szCs w:val="24"/>
              </w:rPr>
              <w:t>дійснює оформлення для направлення копії судових рішень сторонам та іншим особам, які беруть участь у справі й фактично не були присутніми  в судовому засіданні при розгляді справи;</w:t>
            </w:r>
          </w:p>
          <w:p w:rsidR="00055E04" w:rsidRPr="00242E55" w:rsidRDefault="007B4E2F" w:rsidP="00A142C2">
            <w:pPr>
              <w:widowControl w:val="0"/>
              <w:tabs>
                <w:tab w:val="num" w:pos="851"/>
                <w:tab w:val="left" w:pos="993"/>
                <w:tab w:val="left" w:pos="1134"/>
                <w:tab w:val="left" w:pos="1560"/>
              </w:tabs>
              <w:spacing w:line="240" w:lineRule="atLeast"/>
              <w:jc w:val="both"/>
              <w:rPr>
                <w:sz w:val="24"/>
                <w:szCs w:val="24"/>
              </w:rPr>
            </w:pPr>
            <w:r w:rsidRPr="00242E55">
              <w:rPr>
                <w:sz w:val="24"/>
                <w:szCs w:val="24"/>
              </w:rPr>
              <w:t>- г</w:t>
            </w:r>
            <w:r w:rsidR="00055E04" w:rsidRPr="00242E55">
              <w:rPr>
                <w:sz w:val="24"/>
                <w:szCs w:val="24"/>
              </w:rPr>
              <w:t>отує виконавчі листи у</w:t>
            </w:r>
            <w:r w:rsidR="00570CAF" w:rsidRPr="00242E55">
              <w:rPr>
                <w:sz w:val="24"/>
                <w:szCs w:val="24"/>
              </w:rPr>
              <w:t xml:space="preserve"> справах</w:t>
            </w:r>
            <w:r w:rsidR="00055E04" w:rsidRPr="00242E55">
              <w:rPr>
                <w:sz w:val="24"/>
                <w:szCs w:val="24"/>
              </w:rPr>
              <w:t>, за якими передбачено негайне виконання;</w:t>
            </w:r>
          </w:p>
          <w:p w:rsidR="001C6DFE" w:rsidRPr="00242E55" w:rsidRDefault="001C6DFE" w:rsidP="00A142C2">
            <w:pPr>
              <w:widowControl w:val="0"/>
              <w:tabs>
                <w:tab w:val="num" w:pos="851"/>
                <w:tab w:val="left" w:pos="993"/>
                <w:tab w:val="left" w:pos="1134"/>
                <w:tab w:val="left" w:pos="1560"/>
              </w:tabs>
              <w:spacing w:line="240" w:lineRule="atLeast"/>
              <w:jc w:val="both"/>
              <w:rPr>
                <w:sz w:val="24"/>
                <w:szCs w:val="24"/>
              </w:rPr>
            </w:pPr>
            <w:r w:rsidRPr="00242E55">
              <w:rPr>
                <w:sz w:val="24"/>
                <w:szCs w:val="24"/>
              </w:rPr>
              <w:t xml:space="preserve">- </w:t>
            </w:r>
            <w:r w:rsidR="007B4E2F" w:rsidRPr="00242E55">
              <w:rPr>
                <w:sz w:val="24"/>
                <w:szCs w:val="24"/>
              </w:rPr>
              <w:t>о</w:t>
            </w:r>
            <w:r w:rsidR="00F8596D" w:rsidRPr="00242E55">
              <w:rPr>
                <w:sz w:val="24"/>
                <w:szCs w:val="24"/>
              </w:rPr>
              <w:t>формл</w:t>
            </w:r>
            <w:r w:rsidR="00055E04" w:rsidRPr="00242E55">
              <w:rPr>
                <w:sz w:val="24"/>
                <w:szCs w:val="24"/>
              </w:rPr>
              <w:t xml:space="preserve">яє матеріали </w:t>
            </w:r>
            <w:r w:rsidRPr="00242E55">
              <w:rPr>
                <w:sz w:val="24"/>
                <w:szCs w:val="24"/>
              </w:rPr>
              <w:t>судових справ</w:t>
            </w:r>
            <w:r w:rsidR="00F8596D" w:rsidRPr="00242E55">
              <w:rPr>
                <w:sz w:val="24"/>
                <w:szCs w:val="24"/>
              </w:rPr>
              <w:t xml:space="preserve"> і здійсн</w:t>
            </w:r>
            <w:r w:rsidR="00055E04" w:rsidRPr="00242E55">
              <w:rPr>
                <w:sz w:val="24"/>
                <w:szCs w:val="24"/>
              </w:rPr>
              <w:t>ює</w:t>
            </w:r>
            <w:r w:rsidR="00F8596D" w:rsidRPr="00242E55">
              <w:rPr>
                <w:sz w:val="24"/>
                <w:szCs w:val="24"/>
              </w:rPr>
              <w:t xml:space="preserve"> </w:t>
            </w:r>
            <w:r w:rsidR="00055E04" w:rsidRPr="00242E55">
              <w:rPr>
                <w:sz w:val="24"/>
                <w:szCs w:val="24"/>
              </w:rPr>
              <w:t>передачу</w:t>
            </w:r>
            <w:r w:rsidR="00F8596D" w:rsidRPr="00242E55">
              <w:rPr>
                <w:sz w:val="24"/>
                <w:szCs w:val="24"/>
              </w:rPr>
              <w:t xml:space="preserve"> справ до канцелярії суду</w:t>
            </w:r>
            <w:r w:rsidRPr="00242E55">
              <w:rPr>
                <w:sz w:val="24"/>
                <w:szCs w:val="24"/>
              </w:rPr>
              <w:t xml:space="preserve">; </w:t>
            </w:r>
          </w:p>
          <w:p w:rsidR="007B4E2F" w:rsidRPr="00242E55" w:rsidRDefault="001C6DFE" w:rsidP="00A142C2">
            <w:pPr>
              <w:widowControl w:val="0"/>
              <w:tabs>
                <w:tab w:val="num" w:pos="851"/>
                <w:tab w:val="left" w:pos="993"/>
                <w:tab w:val="left" w:pos="1134"/>
                <w:tab w:val="left" w:pos="1560"/>
              </w:tabs>
              <w:spacing w:line="240" w:lineRule="atLeast"/>
              <w:jc w:val="both"/>
              <w:rPr>
                <w:sz w:val="24"/>
                <w:szCs w:val="24"/>
              </w:rPr>
            </w:pPr>
            <w:r w:rsidRPr="00242E55">
              <w:rPr>
                <w:sz w:val="24"/>
                <w:szCs w:val="24"/>
              </w:rPr>
              <w:t xml:space="preserve">- </w:t>
            </w:r>
            <w:r w:rsidR="007B4E2F" w:rsidRPr="00242E55">
              <w:rPr>
                <w:sz w:val="24"/>
                <w:szCs w:val="24"/>
              </w:rPr>
              <w:t>з</w:t>
            </w:r>
            <w:r w:rsidR="0023465E" w:rsidRPr="00242E55">
              <w:rPr>
                <w:sz w:val="24"/>
                <w:szCs w:val="24"/>
              </w:rPr>
              <w:t>аконвертовує та адресує повістки про виклик та повістки повідомлення в справах, які знаходяться в провадженні судді;</w:t>
            </w:r>
          </w:p>
          <w:p w:rsidR="00B333B4" w:rsidRPr="00242E55" w:rsidRDefault="007B4E2F" w:rsidP="00A142C2">
            <w:pPr>
              <w:pStyle w:val="a3"/>
              <w:tabs>
                <w:tab w:val="left" w:pos="253"/>
              </w:tabs>
              <w:spacing w:line="240" w:lineRule="atLeast"/>
              <w:ind w:left="34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42E55">
              <w:rPr>
                <w:rFonts w:ascii="Times New Roman" w:eastAsia="Times New Roman" w:hAnsi="Times New Roman"/>
                <w:sz w:val="24"/>
                <w:szCs w:val="24"/>
              </w:rPr>
              <w:t>- і</w:t>
            </w:r>
            <w:r w:rsidR="001C6DFE" w:rsidRPr="00242E55">
              <w:rPr>
                <w:rFonts w:ascii="Times New Roman" w:eastAsia="Times New Roman" w:hAnsi="Times New Roman"/>
                <w:sz w:val="24"/>
                <w:szCs w:val="24"/>
              </w:rPr>
              <w:t>нші функціональні обов'язки відповідно до посадової інструкції.</w:t>
            </w:r>
          </w:p>
        </w:tc>
      </w:tr>
      <w:tr w:rsidR="001C6DFE" w:rsidRPr="00242E55" w:rsidTr="00242E55">
        <w:tc>
          <w:tcPr>
            <w:tcW w:w="5068" w:type="dxa"/>
            <w:gridSpan w:val="2"/>
          </w:tcPr>
          <w:p w:rsidR="001C6DFE" w:rsidRPr="00242E55" w:rsidRDefault="001C6DFE" w:rsidP="00A142C2">
            <w:pPr>
              <w:pStyle w:val="a3"/>
              <w:spacing w:line="240" w:lineRule="atLeast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242E55">
              <w:rPr>
                <w:rFonts w:ascii="Times New Roman" w:eastAsia="Times New Roman" w:hAnsi="Times New Roman"/>
                <w:b/>
                <w:sz w:val="24"/>
                <w:szCs w:val="24"/>
              </w:rPr>
              <w:t>Умови оплати праці</w:t>
            </w:r>
          </w:p>
        </w:tc>
        <w:tc>
          <w:tcPr>
            <w:tcW w:w="5069" w:type="dxa"/>
          </w:tcPr>
          <w:p w:rsidR="001C6DFE" w:rsidRPr="00242E55" w:rsidRDefault="008C3EF0" w:rsidP="00A142C2">
            <w:pPr>
              <w:pStyle w:val="a3"/>
              <w:tabs>
                <w:tab w:val="left" w:pos="318"/>
              </w:tabs>
              <w:spacing w:line="240" w:lineRule="atLeast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42E55">
              <w:rPr>
                <w:rFonts w:ascii="Times New Roman" w:eastAsia="Times New Roman" w:hAnsi="Times New Roman"/>
                <w:sz w:val="24"/>
                <w:szCs w:val="24"/>
              </w:rPr>
              <w:t>1) П</w:t>
            </w:r>
            <w:r w:rsidR="001C6DFE" w:rsidRPr="00242E55">
              <w:rPr>
                <w:rFonts w:ascii="Times New Roman" w:eastAsia="Times New Roman" w:hAnsi="Times New Roman"/>
                <w:sz w:val="24"/>
                <w:szCs w:val="24"/>
              </w:rPr>
              <w:t xml:space="preserve">осадовий оклад – </w:t>
            </w:r>
            <w:r w:rsidR="00AE7718" w:rsidRPr="00242E55">
              <w:rPr>
                <w:rFonts w:ascii="Times New Roman" w:eastAsia="Times New Roman" w:hAnsi="Times New Roman"/>
                <w:sz w:val="24"/>
                <w:szCs w:val="24"/>
              </w:rPr>
              <w:t>4 690</w:t>
            </w:r>
            <w:r w:rsidR="001C6DFE" w:rsidRPr="00242E55">
              <w:rPr>
                <w:rFonts w:ascii="Times New Roman" w:eastAsia="Times New Roman" w:hAnsi="Times New Roman"/>
                <w:sz w:val="24"/>
                <w:szCs w:val="24"/>
              </w:rPr>
              <w:t>,00 грн.;</w:t>
            </w:r>
          </w:p>
          <w:p w:rsidR="007B65D1" w:rsidRPr="00242E55" w:rsidRDefault="008C3EF0" w:rsidP="007B65D1">
            <w:pPr>
              <w:pStyle w:val="a3"/>
              <w:tabs>
                <w:tab w:val="left" w:pos="318"/>
              </w:tabs>
              <w:ind w:left="-29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42E55">
              <w:rPr>
                <w:rFonts w:ascii="Times New Roman" w:eastAsia="Times New Roman" w:hAnsi="Times New Roman"/>
                <w:sz w:val="24"/>
                <w:szCs w:val="24"/>
              </w:rPr>
              <w:t xml:space="preserve"> 2) Н</w:t>
            </w:r>
            <w:r w:rsidR="007B65D1" w:rsidRPr="00242E55">
              <w:rPr>
                <w:rFonts w:ascii="Times New Roman" w:eastAsia="Times New Roman" w:hAnsi="Times New Roman"/>
                <w:sz w:val="24"/>
                <w:szCs w:val="24"/>
              </w:rPr>
              <w:t>адбавка до посадового окладу за ранг державного службовця відповідно до постанови Кабінету Міністрів України №15  від 18.01.2017 року «Питання оплати праці працівників державних органів»;</w:t>
            </w:r>
          </w:p>
          <w:p w:rsidR="007B65D1" w:rsidRPr="00242E55" w:rsidRDefault="007B65D1" w:rsidP="007B65D1">
            <w:pPr>
              <w:pStyle w:val="a3"/>
              <w:tabs>
                <w:tab w:val="left" w:pos="0"/>
                <w:tab w:val="left" w:pos="290"/>
              </w:tabs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42E55">
              <w:rPr>
                <w:rFonts w:ascii="Times New Roman" w:eastAsia="Times New Roman" w:hAnsi="Times New Roman"/>
                <w:sz w:val="24"/>
                <w:szCs w:val="24"/>
              </w:rPr>
              <w:t>3) Інші надбавки та доплати, передбачені  ст.ст.</w:t>
            </w:r>
            <w:r w:rsidRPr="00242E55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 50</w:t>
            </w:r>
            <w:r w:rsidRPr="00242E55">
              <w:rPr>
                <w:rFonts w:ascii="Times New Roman" w:eastAsia="Times New Roman" w:hAnsi="Times New Roman"/>
                <w:sz w:val="24"/>
                <w:szCs w:val="24"/>
              </w:rPr>
              <w:t>, 52 Закону України «Про державну службу»;</w:t>
            </w:r>
          </w:p>
          <w:p w:rsidR="001C6DFE" w:rsidRPr="00242E55" w:rsidRDefault="007B65D1" w:rsidP="007B65D1">
            <w:pPr>
              <w:pStyle w:val="a3"/>
              <w:tabs>
                <w:tab w:val="left" w:pos="0"/>
                <w:tab w:val="left" w:pos="290"/>
              </w:tabs>
              <w:spacing w:line="240" w:lineRule="atLeast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42E55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 xml:space="preserve">4) </w:t>
            </w:r>
            <w:proofErr w:type="gramStart"/>
            <w:r w:rsidRPr="00242E55">
              <w:rPr>
                <w:rFonts w:ascii="Times New Roman" w:hAnsi="Times New Roman"/>
                <w:sz w:val="24"/>
                <w:szCs w:val="24"/>
              </w:rPr>
              <w:t>премія</w:t>
            </w:r>
            <w:proofErr w:type="gramEnd"/>
            <w:r w:rsidRPr="00242E55">
              <w:rPr>
                <w:rFonts w:ascii="Times New Roman" w:hAnsi="Times New Roman"/>
                <w:sz w:val="24"/>
                <w:szCs w:val="24"/>
              </w:rPr>
              <w:t xml:space="preserve"> (у разі встановлення)</w:t>
            </w:r>
            <w:r w:rsidR="00757742" w:rsidRPr="00242E55">
              <w:rPr>
                <w:rFonts w:ascii="Times New Roman" w:hAnsi="Times New Roman"/>
                <w:sz w:val="24"/>
                <w:szCs w:val="24"/>
                <w:lang w:val="en-US"/>
              </w:rPr>
              <w:t>.</w:t>
            </w:r>
          </w:p>
        </w:tc>
      </w:tr>
      <w:tr w:rsidR="001C6DFE" w:rsidRPr="00242E55" w:rsidTr="00242E55">
        <w:tc>
          <w:tcPr>
            <w:tcW w:w="5068" w:type="dxa"/>
            <w:gridSpan w:val="2"/>
          </w:tcPr>
          <w:p w:rsidR="001C6DFE" w:rsidRPr="00242E55" w:rsidRDefault="001C6DFE" w:rsidP="00A142C2">
            <w:pPr>
              <w:pStyle w:val="a3"/>
              <w:spacing w:line="240" w:lineRule="atLeast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242E55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Інформація про строковість чи </w:t>
            </w:r>
            <w:r w:rsidRPr="00242E55">
              <w:rPr>
                <w:rFonts w:ascii="Times New Roman" w:eastAsia="Times New Roman" w:hAnsi="Times New Roman"/>
                <w:b/>
                <w:sz w:val="24"/>
                <w:szCs w:val="24"/>
              </w:rPr>
              <w:lastRenderedPageBreak/>
              <w:t>безстроковість призначення на посаду</w:t>
            </w:r>
          </w:p>
        </w:tc>
        <w:tc>
          <w:tcPr>
            <w:tcW w:w="5069" w:type="dxa"/>
          </w:tcPr>
          <w:p w:rsidR="001C6DFE" w:rsidRPr="00242E55" w:rsidRDefault="005360AB" w:rsidP="00110258">
            <w:pPr>
              <w:pStyle w:val="a3"/>
              <w:spacing w:line="240" w:lineRule="atLeast"/>
              <w:jc w:val="both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242E55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Строковий трудовий договір (н</w:t>
            </w:r>
            <w:r w:rsidR="00745C2D" w:rsidRPr="00242E55">
              <w:rPr>
                <w:rFonts w:ascii="Times New Roman" w:eastAsia="Times New Roman" w:hAnsi="Times New Roman"/>
                <w:sz w:val="24"/>
                <w:szCs w:val="24"/>
              </w:rPr>
              <w:t xml:space="preserve">а </w:t>
            </w:r>
            <w:r w:rsidR="00E952E9" w:rsidRPr="00242E55">
              <w:rPr>
                <w:rFonts w:ascii="Times New Roman" w:eastAsia="Times New Roman" w:hAnsi="Times New Roman"/>
                <w:sz w:val="24"/>
                <w:szCs w:val="24"/>
              </w:rPr>
              <w:t xml:space="preserve">час відпустки </w:t>
            </w:r>
            <w:r w:rsidR="0023465E" w:rsidRPr="00242E55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для</w:t>
            </w:r>
            <w:r w:rsidR="00E952E9" w:rsidRPr="00242E55">
              <w:rPr>
                <w:rFonts w:ascii="Times New Roman" w:eastAsia="Times New Roman" w:hAnsi="Times New Roman"/>
                <w:sz w:val="24"/>
                <w:szCs w:val="24"/>
              </w:rPr>
              <w:t xml:space="preserve"> догляду за дитиною основного працівника</w:t>
            </w:r>
            <w:r w:rsidRPr="00242E55">
              <w:rPr>
                <w:rFonts w:ascii="Times New Roman" w:eastAsia="Times New Roman" w:hAnsi="Times New Roman"/>
                <w:sz w:val="24"/>
                <w:szCs w:val="24"/>
              </w:rPr>
              <w:t>)</w:t>
            </w:r>
            <w:r w:rsidR="008207A9" w:rsidRPr="00242E55"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  <w:r w:rsidR="00E952E9" w:rsidRPr="00242E55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="00745C2D" w:rsidRPr="00242E55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</w:p>
        </w:tc>
      </w:tr>
      <w:tr w:rsidR="001C6DFE" w:rsidRPr="00242E55" w:rsidTr="00242E55">
        <w:tc>
          <w:tcPr>
            <w:tcW w:w="5068" w:type="dxa"/>
            <w:gridSpan w:val="2"/>
          </w:tcPr>
          <w:p w:rsidR="001C6DFE" w:rsidRPr="00242E55" w:rsidRDefault="001C6DFE" w:rsidP="00A142C2">
            <w:pPr>
              <w:pStyle w:val="a3"/>
              <w:spacing w:line="240" w:lineRule="atLeast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242E55">
              <w:rPr>
                <w:rFonts w:ascii="Times New Roman" w:eastAsia="Times New Roman" w:hAnsi="Times New Roman"/>
                <w:b/>
                <w:sz w:val="24"/>
                <w:szCs w:val="24"/>
              </w:rPr>
              <w:lastRenderedPageBreak/>
              <w:t>Перелік документів, необхідних для участі в конкурсі, та строк їх подання</w:t>
            </w:r>
          </w:p>
          <w:p w:rsidR="001E3690" w:rsidRPr="00242E55" w:rsidRDefault="001E3690" w:rsidP="00A142C2">
            <w:pPr>
              <w:pStyle w:val="a3"/>
              <w:spacing w:line="240" w:lineRule="atLeast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  <w:p w:rsidR="001E3690" w:rsidRPr="00242E55" w:rsidRDefault="001E3690" w:rsidP="00A142C2">
            <w:pPr>
              <w:pStyle w:val="a3"/>
              <w:spacing w:line="240" w:lineRule="atLeast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  <w:p w:rsidR="001E3690" w:rsidRPr="00242E55" w:rsidRDefault="001E3690" w:rsidP="00A142C2">
            <w:pPr>
              <w:pStyle w:val="a3"/>
              <w:spacing w:line="240" w:lineRule="atLeast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  <w:p w:rsidR="001E3690" w:rsidRPr="00242E55" w:rsidRDefault="001E3690" w:rsidP="00AE08E9">
            <w:pPr>
              <w:tabs>
                <w:tab w:val="left" w:pos="552"/>
              </w:tabs>
              <w:overflowPunct/>
              <w:autoSpaceDE/>
              <w:autoSpaceDN/>
              <w:adjustRightInd/>
              <w:jc w:val="both"/>
              <w:textAlignment w:val="auto"/>
              <w:rPr>
                <w:b/>
                <w:sz w:val="24"/>
                <w:szCs w:val="24"/>
              </w:rPr>
            </w:pPr>
          </w:p>
        </w:tc>
        <w:tc>
          <w:tcPr>
            <w:tcW w:w="5069" w:type="dxa"/>
          </w:tcPr>
          <w:p w:rsidR="001C6DFE" w:rsidRPr="00242E55" w:rsidRDefault="001C6DFE" w:rsidP="00A142C2">
            <w:pPr>
              <w:pStyle w:val="a3"/>
              <w:tabs>
                <w:tab w:val="left" w:pos="241"/>
              </w:tabs>
              <w:spacing w:line="240" w:lineRule="atLeast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42E55">
              <w:rPr>
                <w:rFonts w:ascii="Times New Roman" w:eastAsia="Times New Roman" w:hAnsi="Times New Roman"/>
                <w:sz w:val="24"/>
                <w:szCs w:val="24"/>
              </w:rPr>
              <w:t xml:space="preserve">1) </w:t>
            </w:r>
            <w:r w:rsidR="00F828A8" w:rsidRPr="00242E55">
              <w:rPr>
                <w:rFonts w:ascii="Times New Roman" w:eastAsia="Times New Roman" w:hAnsi="Times New Roman"/>
                <w:sz w:val="24"/>
                <w:szCs w:val="24"/>
              </w:rPr>
              <w:t>К</w:t>
            </w:r>
            <w:r w:rsidRPr="00242E55">
              <w:rPr>
                <w:rFonts w:ascii="Times New Roman" w:eastAsia="Times New Roman" w:hAnsi="Times New Roman"/>
                <w:sz w:val="24"/>
                <w:szCs w:val="24"/>
              </w:rPr>
              <w:t>опія паспорта громадянина України;</w:t>
            </w:r>
          </w:p>
          <w:p w:rsidR="001C6DFE" w:rsidRPr="00242E55" w:rsidRDefault="001C6DFE" w:rsidP="00A142C2">
            <w:pPr>
              <w:pStyle w:val="a3"/>
              <w:tabs>
                <w:tab w:val="left" w:pos="241"/>
              </w:tabs>
              <w:spacing w:line="240" w:lineRule="atLeast"/>
              <w:ind w:left="34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42E55">
              <w:rPr>
                <w:rFonts w:ascii="Times New Roman" w:eastAsia="Times New Roman" w:hAnsi="Times New Roman"/>
                <w:sz w:val="24"/>
                <w:szCs w:val="24"/>
              </w:rPr>
              <w:t>2)</w:t>
            </w:r>
            <w:r w:rsidR="00F828A8" w:rsidRPr="00242E55">
              <w:rPr>
                <w:rFonts w:ascii="Times New Roman" w:eastAsia="Times New Roman" w:hAnsi="Times New Roman"/>
                <w:sz w:val="24"/>
                <w:szCs w:val="24"/>
              </w:rPr>
              <w:t xml:space="preserve"> П</w:t>
            </w:r>
            <w:r w:rsidRPr="00242E55"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исьмова заява про участь у конкурсі із зазначенням основних мотивів щодо зайняття посади </w:t>
            </w:r>
            <w:r w:rsidRPr="00242E55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</w:rPr>
              <w:t>державної служби, до якої додається резюме у довільній формі;</w:t>
            </w:r>
          </w:p>
          <w:p w:rsidR="001C6DFE" w:rsidRPr="00242E55" w:rsidRDefault="001C6DFE" w:rsidP="00A142C2">
            <w:pPr>
              <w:pStyle w:val="a3"/>
              <w:tabs>
                <w:tab w:val="left" w:pos="241"/>
              </w:tabs>
              <w:spacing w:line="240" w:lineRule="atLeast"/>
              <w:jc w:val="both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242E55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</w:rPr>
              <w:t xml:space="preserve">3) </w:t>
            </w:r>
            <w:r w:rsidR="00F828A8" w:rsidRPr="00242E55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</w:rPr>
              <w:t>П</w:t>
            </w:r>
            <w:r w:rsidRPr="00242E55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</w:rPr>
              <w:t xml:space="preserve">исьмова заява, в якій особа повідомляє, що до неї не застосовуються заборони, визначені </w:t>
            </w:r>
            <w:hyperlink r:id="rId5" w:anchor="n13" w:tgtFrame="_blank" w:history="1">
              <w:r w:rsidRPr="00242E55">
                <w:rPr>
                  <w:rStyle w:val="a8"/>
                  <w:rFonts w:ascii="Times New Roman" w:eastAsia="Times New Roman" w:hAnsi="Times New Roman"/>
                  <w:color w:val="auto"/>
                  <w:sz w:val="24"/>
                  <w:szCs w:val="24"/>
                  <w:u w:val="none"/>
                  <w:bdr w:val="none" w:sz="0" w:space="0" w:color="auto" w:frame="1"/>
                  <w:shd w:val="clear" w:color="auto" w:fill="FFFFFF"/>
                </w:rPr>
                <w:t>частиною третьою</w:t>
              </w:r>
            </w:hyperlink>
            <w:r w:rsidRPr="00242E55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242E55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</w:rPr>
              <w:t xml:space="preserve">або </w:t>
            </w:r>
            <w:hyperlink r:id="rId6" w:anchor="n14" w:tgtFrame="_blank" w:history="1">
              <w:r w:rsidRPr="00242E55">
                <w:rPr>
                  <w:rStyle w:val="a8"/>
                  <w:rFonts w:ascii="Times New Roman" w:eastAsia="Times New Roman" w:hAnsi="Times New Roman"/>
                  <w:color w:val="auto"/>
                  <w:sz w:val="24"/>
                  <w:szCs w:val="24"/>
                  <w:u w:val="none"/>
                  <w:bdr w:val="none" w:sz="0" w:space="0" w:color="auto" w:frame="1"/>
                  <w:shd w:val="clear" w:color="auto" w:fill="FFFFFF"/>
                </w:rPr>
                <w:t>четвертою</w:t>
              </w:r>
            </w:hyperlink>
            <w:r w:rsidRPr="00242E55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242E55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</w:rPr>
              <w:t>статті 1 Закону України "Про очищення влади", та надає згоду на проходження перевірки та на оприлюднення відомостей стосовно неї відповідно до зазначеного Закону або копія довідки встановленої форми про результати такої перевірки;</w:t>
            </w:r>
          </w:p>
          <w:p w:rsidR="001C6DFE" w:rsidRPr="00242E55" w:rsidRDefault="00F828A8" w:rsidP="00A142C2">
            <w:pPr>
              <w:pStyle w:val="a3"/>
              <w:tabs>
                <w:tab w:val="left" w:pos="241"/>
              </w:tabs>
              <w:spacing w:line="240" w:lineRule="atLeast"/>
              <w:ind w:left="34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42E55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</w:rPr>
              <w:t>4) К</w:t>
            </w:r>
            <w:r w:rsidR="00AE08E9" w:rsidRPr="00242E55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</w:rPr>
              <w:t>опія</w:t>
            </w:r>
            <w:r w:rsidR="001C6DFE" w:rsidRPr="00242E55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</w:rPr>
              <w:t xml:space="preserve"> </w:t>
            </w:r>
            <w:r w:rsidR="005360AB" w:rsidRPr="00242E55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</w:rPr>
              <w:t xml:space="preserve">(копії) </w:t>
            </w:r>
            <w:r w:rsidR="001C6DFE" w:rsidRPr="00242E55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</w:rPr>
              <w:t>документа</w:t>
            </w:r>
            <w:r w:rsidR="001C6DFE" w:rsidRPr="00242E55"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(документів) про освіту;</w:t>
            </w:r>
          </w:p>
          <w:p w:rsidR="001C6DFE" w:rsidRPr="00242E55" w:rsidRDefault="00F828A8" w:rsidP="00A142C2">
            <w:pPr>
              <w:pStyle w:val="a3"/>
              <w:tabs>
                <w:tab w:val="left" w:pos="241"/>
              </w:tabs>
              <w:spacing w:line="240" w:lineRule="atLeast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242E55"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5) </w:t>
            </w:r>
            <w:r w:rsidR="008C3EF0" w:rsidRPr="00242E55"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</w:rPr>
              <w:t>Посвідчення атестації щодо вільного володіння державною мовою;</w:t>
            </w:r>
          </w:p>
          <w:p w:rsidR="00684C67" w:rsidRPr="00242E55" w:rsidRDefault="00F828A8" w:rsidP="00A142C2">
            <w:pPr>
              <w:pStyle w:val="a3"/>
              <w:tabs>
                <w:tab w:val="left" w:pos="241"/>
              </w:tabs>
              <w:spacing w:line="240" w:lineRule="atLeast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242E55"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6) </w:t>
            </w:r>
            <w:r w:rsidR="008C3EF0" w:rsidRPr="00242E55"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Заповнена особова картка встановленого зразка; </w:t>
            </w:r>
          </w:p>
          <w:p w:rsidR="001C6DFE" w:rsidRPr="00242E55" w:rsidRDefault="00684C67" w:rsidP="00A142C2">
            <w:pPr>
              <w:pStyle w:val="a3"/>
              <w:tabs>
                <w:tab w:val="left" w:pos="241"/>
              </w:tabs>
              <w:spacing w:line="240" w:lineRule="atLeast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242E55"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</w:rPr>
              <w:t>7</w:t>
            </w:r>
            <w:r w:rsidR="001C6DFE" w:rsidRPr="00242E55"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) </w:t>
            </w:r>
            <w:r w:rsidR="00F828A8" w:rsidRPr="00242E55"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</w:rPr>
              <w:t>Д</w:t>
            </w:r>
            <w:r w:rsidR="001C6DFE" w:rsidRPr="00242E55"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екларація особи, уповноваженої на виконання функцій держави або місцевого самоврядування, за </w:t>
            </w:r>
            <w:r w:rsidR="00757742" w:rsidRPr="00242E55"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минулий </w:t>
            </w:r>
            <w:r w:rsidR="002F0E38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</w:rPr>
              <w:t>рік (2018</w:t>
            </w:r>
            <w:r w:rsidR="00757742" w:rsidRPr="00242E55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</w:rPr>
              <w:t>)</w:t>
            </w:r>
            <w:r w:rsidR="001C6DFE" w:rsidRPr="00242E55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</w:rPr>
              <w:t>.</w:t>
            </w:r>
          </w:p>
          <w:p w:rsidR="008C3EF0" w:rsidRPr="00242E55" w:rsidRDefault="008C3EF0" w:rsidP="00A142C2">
            <w:pPr>
              <w:pStyle w:val="a3"/>
              <w:tabs>
                <w:tab w:val="left" w:pos="241"/>
              </w:tabs>
              <w:spacing w:line="240" w:lineRule="atLeast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8C3EF0" w:rsidRPr="002F0E38" w:rsidRDefault="008C3EF0" w:rsidP="00A142C2">
            <w:pPr>
              <w:pStyle w:val="a3"/>
              <w:tabs>
                <w:tab w:val="left" w:pos="241"/>
              </w:tabs>
              <w:spacing w:line="240" w:lineRule="atLeast"/>
              <w:jc w:val="both"/>
              <w:rPr>
                <w:rFonts w:ascii="Times New Roman" w:eastAsia="Times New Roman" w:hAnsi="Times New Roman"/>
                <w:color w:val="000000"/>
                <w:shd w:val="clear" w:color="auto" w:fill="FFFFFF"/>
              </w:rPr>
            </w:pPr>
            <w:r w:rsidRPr="002F0E38">
              <w:rPr>
                <w:rFonts w:ascii="Times New Roman" w:eastAsia="Times New Roman" w:hAnsi="Times New Roman"/>
                <w:color w:val="000000"/>
                <w:u w:val="single"/>
                <w:shd w:val="clear" w:color="auto" w:fill="FFFFFF"/>
              </w:rPr>
              <w:t>Примітка</w:t>
            </w:r>
            <w:r w:rsidRPr="002F0E38">
              <w:rPr>
                <w:rFonts w:ascii="Times New Roman" w:eastAsia="Times New Roman" w:hAnsi="Times New Roman"/>
                <w:color w:val="000000"/>
                <w:shd w:val="clear" w:color="auto" w:fill="FFFFFF"/>
              </w:rPr>
              <w:t xml:space="preserve"> Декларація особи, уповноваженої на виконання функцій держави або місцевого самоврядування, за минулий рік, надається у вигляді роздрукованого примірника заповненої декларації на офіційному </w:t>
            </w:r>
            <w:proofErr w:type="spellStart"/>
            <w:r w:rsidRPr="002F0E38">
              <w:rPr>
                <w:rFonts w:ascii="Times New Roman" w:eastAsia="Times New Roman" w:hAnsi="Times New Roman"/>
                <w:color w:val="000000"/>
                <w:shd w:val="clear" w:color="auto" w:fill="FFFFFF"/>
              </w:rPr>
              <w:t>веб-сайті</w:t>
            </w:r>
            <w:proofErr w:type="spellEnd"/>
            <w:r w:rsidRPr="002F0E38">
              <w:rPr>
                <w:rFonts w:ascii="Times New Roman" w:eastAsia="Times New Roman" w:hAnsi="Times New Roman"/>
                <w:color w:val="000000"/>
                <w:shd w:val="clear" w:color="auto" w:fill="FFFFFF"/>
              </w:rPr>
              <w:t xml:space="preserve"> НАЗК</w:t>
            </w:r>
          </w:p>
          <w:p w:rsidR="008C3EF0" w:rsidRPr="00242E55" w:rsidRDefault="008C3EF0" w:rsidP="00A142C2">
            <w:pPr>
              <w:pStyle w:val="a3"/>
              <w:tabs>
                <w:tab w:val="left" w:pos="241"/>
              </w:tabs>
              <w:spacing w:line="240" w:lineRule="atLeast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</w:pPr>
          </w:p>
          <w:p w:rsidR="00AE7718" w:rsidRPr="00242E55" w:rsidRDefault="005360AB" w:rsidP="00AE08E9">
            <w:pPr>
              <w:pStyle w:val="a3"/>
              <w:tabs>
                <w:tab w:val="left" w:pos="241"/>
              </w:tabs>
              <w:spacing w:line="240" w:lineRule="atLeast"/>
              <w:jc w:val="both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shd w:val="clear" w:color="auto" w:fill="FFFFFF"/>
              </w:rPr>
            </w:pPr>
            <w:r w:rsidRPr="00242E5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shd w:val="clear" w:color="auto" w:fill="FFFFFF"/>
              </w:rPr>
              <w:t>Документи подаються до</w:t>
            </w:r>
            <w:r w:rsidR="00AE7718" w:rsidRPr="00242E5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shd w:val="clear" w:color="auto" w:fill="FFFFFF"/>
              </w:rPr>
              <w:t xml:space="preserve"> 16</w:t>
            </w:r>
            <w:r w:rsidR="00B549F7" w:rsidRPr="00242E5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shd w:val="clear" w:color="auto" w:fill="FFFFFF"/>
              </w:rPr>
              <w:t xml:space="preserve"> год. 00</w:t>
            </w:r>
            <w:r w:rsidRPr="00242E5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shd w:val="clear" w:color="auto" w:fill="FFFFFF"/>
              </w:rPr>
              <w:t xml:space="preserve"> хв. </w:t>
            </w:r>
          </w:p>
          <w:p w:rsidR="00535018" w:rsidRPr="00242E55" w:rsidRDefault="00AE7718" w:rsidP="00AE08E9">
            <w:pPr>
              <w:pStyle w:val="a3"/>
              <w:tabs>
                <w:tab w:val="left" w:pos="241"/>
              </w:tabs>
              <w:spacing w:line="240" w:lineRule="atLeast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shd w:val="clear" w:color="auto" w:fill="FFFFFF"/>
              </w:rPr>
            </w:pPr>
            <w:r w:rsidRPr="00242E55">
              <w:rPr>
                <w:rFonts w:ascii="Times New Roman" w:eastAsia="Times New Roman" w:hAnsi="Times New Roman"/>
                <w:b/>
                <w:sz w:val="24"/>
                <w:szCs w:val="24"/>
                <w:shd w:val="clear" w:color="auto" w:fill="FFFFFF"/>
                <w:lang w:val="ru-RU"/>
              </w:rPr>
              <w:t xml:space="preserve">01 </w:t>
            </w:r>
            <w:proofErr w:type="spellStart"/>
            <w:r w:rsidRPr="00242E55">
              <w:rPr>
                <w:rFonts w:ascii="Times New Roman" w:eastAsia="Times New Roman" w:hAnsi="Times New Roman"/>
                <w:b/>
                <w:sz w:val="24"/>
                <w:szCs w:val="24"/>
                <w:shd w:val="clear" w:color="auto" w:fill="FFFFFF"/>
                <w:lang w:val="ru-RU"/>
              </w:rPr>
              <w:t>липня</w:t>
            </w:r>
            <w:proofErr w:type="spellEnd"/>
            <w:r w:rsidRPr="00242E55">
              <w:rPr>
                <w:rFonts w:ascii="Times New Roman" w:eastAsia="Times New Roman" w:hAnsi="Times New Roman"/>
                <w:b/>
                <w:sz w:val="24"/>
                <w:szCs w:val="24"/>
                <w:shd w:val="clear" w:color="auto" w:fill="FFFFFF"/>
                <w:lang w:val="ru-RU"/>
              </w:rPr>
              <w:t xml:space="preserve"> </w:t>
            </w:r>
            <w:r w:rsidRPr="00242E55">
              <w:rPr>
                <w:rFonts w:ascii="Times New Roman" w:eastAsia="Times New Roman" w:hAnsi="Times New Roman"/>
                <w:b/>
                <w:sz w:val="24"/>
                <w:szCs w:val="24"/>
                <w:shd w:val="clear" w:color="auto" w:fill="FFFFFF"/>
              </w:rPr>
              <w:t>2019</w:t>
            </w:r>
            <w:r w:rsidR="005360AB" w:rsidRPr="00242E55">
              <w:rPr>
                <w:rFonts w:ascii="Times New Roman" w:eastAsia="Times New Roman" w:hAnsi="Times New Roman"/>
                <w:b/>
                <w:sz w:val="24"/>
                <w:szCs w:val="24"/>
                <w:shd w:val="clear" w:color="auto" w:fill="FFFFFF"/>
              </w:rPr>
              <w:t xml:space="preserve"> року, </w:t>
            </w:r>
          </w:p>
          <w:p w:rsidR="00535018" w:rsidRPr="00242E55" w:rsidRDefault="00535018" w:rsidP="00AE08E9">
            <w:pPr>
              <w:pStyle w:val="a3"/>
              <w:tabs>
                <w:tab w:val="left" w:pos="241"/>
              </w:tabs>
              <w:spacing w:line="240" w:lineRule="atLeast"/>
              <w:jc w:val="both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</w:rPr>
            </w:pPr>
            <w:r w:rsidRPr="00242E55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</w:rPr>
              <w:t>Івано-Франківський окружний</w:t>
            </w:r>
          </w:p>
          <w:p w:rsidR="00535018" w:rsidRPr="00242E55" w:rsidRDefault="00535018" w:rsidP="00AE08E9">
            <w:pPr>
              <w:pStyle w:val="a3"/>
              <w:tabs>
                <w:tab w:val="left" w:pos="241"/>
              </w:tabs>
              <w:spacing w:line="240" w:lineRule="atLeast"/>
              <w:jc w:val="both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</w:rPr>
            </w:pPr>
            <w:r w:rsidRPr="00242E55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</w:rPr>
              <w:t xml:space="preserve">адміністративний суд, </w:t>
            </w:r>
          </w:p>
          <w:p w:rsidR="00101D65" w:rsidRPr="00242E55" w:rsidRDefault="005360AB" w:rsidP="00AE08E9">
            <w:pPr>
              <w:pStyle w:val="a3"/>
              <w:tabs>
                <w:tab w:val="left" w:pos="241"/>
              </w:tabs>
              <w:spacing w:line="240" w:lineRule="atLeast"/>
              <w:jc w:val="both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</w:rPr>
            </w:pPr>
            <w:r w:rsidRPr="00242E55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</w:rPr>
              <w:t>м. Івано-Франківськ, вул. Незалежності, 46</w:t>
            </w:r>
            <w:r w:rsidR="00535018" w:rsidRPr="00242E55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</w:rPr>
              <w:t>.</w:t>
            </w:r>
          </w:p>
        </w:tc>
      </w:tr>
      <w:tr w:rsidR="001C6DFE" w:rsidRPr="00242E55" w:rsidTr="00242E55">
        <w:tc>
          <w:tcPr>
            <w:tcW w:w="5068" w:type="dxa"/>
            <w:gridSpan w:val="2"/>
          </w:tcPr>
          <w:p w:rsidR="001C6DFE" w:rsidRPr="00242E55" w:rsidRDefault="00291FAB" w:rsidP="00291FAB">
            <w:pPr>
              <w:pStyle w:val="a3"/>
              <w:spacing w:line="240" w:lineRule="atLeast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242E55">
              <w:rPr>
                <w:rFonts w:ascii="Times New Roman" w:eastAsia="Times New Roman" w:hAnsi="Times New Roman"/>
                <w:b/>
                <w:sz w:val="24"/>
                <w:szCs w:val="24"/>
              </w:rPr>
              <w:t>Місце</w:t>
            </w:r>
            <w:r w:rsidR="001C6DFE" w:rsidRPr="00242E55">
              <w:rPr>
                <w:rFonts w:ascii="Times New Roman" w:eastAsia="Times New Roman" w:hAnsi="Times New Roman"/>
                <w:b/>
                <w:sz w:val="24"/>
                <w:szCs w:val="24"/>
              </w:rPr>
              <w:t>, час</w:t>
            </w:r>
            <w:r w:rsidRPr="00242E55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та дата</w:t>
            </w:r>
            <w:r w:rsidR="001C6DFE" w:rsidRPr="00242E55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проведення конкурсу</w:t>
            </w:r>
          </w:p>
        </w:tc>
        <w:tc>
          <w:tcPr>
            <w:tcW w:w="5069" w:type="dxa"/>
          </w:tcPr>
          <w:p w:rsidR="001C6DFE" w:rsidRPr="00242E55" w:rsidRDefault="00291FAB" w:rsidP="00A142C2">
            <w:pPr>
              <w:pStyle w:val="a3"/>
              <w:spacing w:line="240" w:lineRule="atLeast"/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242E55"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Івано-Франківський окружний адміністративний суд, </w:t>
            </w:r>
            <w:r w:rsidR="001C6DFE" w:rsidRPr="00242E55"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м. </w:t>
            </w:r>
            <w:r w:rsidR="000F6793" w:rsidRPr="00242E55"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</w:rPr>
              <w:t>Івано-Франківськ</w:t>
            </w:r>
            <w:r w:rsidR="001C6DFE" w:rsidRPr="00242E55"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, вул. </w:t>
            </w:r>
            <w:r w:rsidR="000F6793" w:rsidRPr="00242E55"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</w:rPr>
              <w:t>Незалежності, 46</w:t>
            </w:r>
            <w:r w:rsidRPr="00242E55"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</w:rPr>
              <w:t>,</w:t>
            </w:r>
          </w:p>
          <w:p w:rsidR="00291FAB" w:rsidRPr="00242E55" w:rsidRDefault="00AE7718" w:rsidP="00AE7718">
            <w:pPr>
              <w:pStyle w:val="a3"/>
              <w:spacing w:line="240" w:lineRule="atLeast"/>
              <w:rPr>
                <w:rFonts w:ascii="Times New Roman" w:eastAsia="Times New Roman" w:hAnsi="Times New Roman"/>
                <w:b/>
                <w:sz w:val="24"/>
                <w:szCs w:val="24"/>
                <w:shd w:val="clear" w:color="auto" w:fill="FFFFFF"/>
              </w:rPr>
            </w:pPr>
            <w:r w:rsidRPr="00242E55">
              <w:rPr>
                <w:rFonts w:ascii="Times New Roman" w:eastAsia="Times New Roman" w:hAnsi="Times New Roman"/>
                <w:b/>
                <w:sz w:val="24"/>
                <w:szCs w:val="24"/>
                <w:shd w:val="clear" w:color="auto" w:fill="FFFFFF"/>
                <w:lang w:val="ru-RU"/>
              </w:rPr>
              <w:t xml:space="preserve">09 </w:t>
            </w:r>
            <w:proofErr w:type="spellStart"/>
            <w:r w:rsidRPr="00242E55">
              <w:rPr>
                <w:rFonts w:ascii="Times New Roman" w:eastAsia="Times New Roman" w:hAnsi="Times New Roman"/>
                <w:b/>
                <w:sz w:val="24"/>
                <w:szCs w:val="24"/>
                <w:shd w:val="clear" w:color="auto" w:fill="FFFFFF"/>
                <w:lang w:val="ru-RU"/>
              </w:rPr>
              <w:t>липня</w:t>
            </w:r>
            <w:proofErr w:type="spellEnd"/>
            <w:r w:rsidRPr="00242E55">
              <w:rPr>
                <w:rFonts w:ascii="Times New Roman" w:eastAsia="Times New Roman" w:hAnsi="Times New Roman"/>
                <w:b/>
                <w:sz w:val="24"/>
                <w:szCs w:val="24"/>
                <w:shd w:val="clear" w:color="auto" w:fill="FFFFFF"/>
                <w:lang w:val="ru-RU"/>
              </w:rPr>
              <w:t xml:space="preserve"> 2019</w:t>
            </w:r>
            <w:r w:rsidR="00291FAB" w:rsidRPr="00242E55">
              <w:rPr>
                <w:rFonts w:ascii="Times New Roman" w:eastAsia="Times New Roman" w:hAnsi="Times New Roman"/>
                <w:b/>
                <w:sz w:val="24"/>
                <w:szCs w:val="24"/>
                <w:shd w:val="clear" w:color="auto" w:fill="FFFFFF"/>
              </w:rPr>
              <w:t xml:space="preserve"> року  з 10 год. 00 хв.  </w:t>
            </w:r>
          </w:p>
        </w:tc>
      </w:tr>
      <w:tr w:rsidR="001C6DFE" w:rsidRPr="00242E55" w:rsidTr="00242E55">
        <w:tc>
          <w:tcPr>
            <w:tcW w:w="5068" w:type="dxa"/>
            <w:gridSpan w:val="2"/>
          </w:tcPr>
          <w:p w:rsidR="001C6DFE" w:rsidRPr="00242E55" w:rsidRDefault="001C6DFE" w:rsidP="00A142C2">
            <w:pPr>
              <w:pStyle w:val="a3"/>
              <w:spacing w:line="240" w:lineRule="atLeast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242E55">
              <w:rPr>
                <w:rFonts w:ascii="Times New Roman" w:eastAsia="Times New Roman" w:hAnsi="Times New Roman"/>
                <w:b/>
                <w:sz w:val="24"/>
                <w:szCs w:val="24"/>
              </w:rPr>
              <w:t>Прізвище, ім’я та по-батькові, номер телефону та адреса електронної пошти особи, яка надає додаткову інформацію з питань проведення конкурсу</w:t>
            </w:r>
          </w:p>
        </w:tc>
        <w:tc>
          <w:tcPr>
            <w:tcW w:w="5069" w:type="dxa"/>
          </w:tcPr>
          <w:p w:rsidR="001C6DFE" w:rsidRPr="00242E55" w:rsidRDefault="00FE4A62" w:rsidP="00A142C2">
            <w:pPr>
              <w:pStyle w:val="a3"/>
              <w:spacing w:line="240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42E55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Служба</w:t>
            </w:r>
            <w:r w:rsidR="00926D96" w:rsidRPr="00242E55">
              <w:rPr>
                <w:rFonts w:ascii="Times New Roman" w:eastAsia="Times New Roman" w:hAnsi="Times New Roman"/>
                <w:sz w:val="24"/>
                <w:szCs w:val="24"/>
              </w:rPr>
              <w:t xml:space="preserve"> управління персоналом</w:t>
            </w:r>
            <w:r w:rsidR="000F6793" w:rsidRPr="00242E55">
              <w:rPr>
                <w:rFonts w:ascii="Times New Roman" w:eastAsia="Times New Roman" w:hAnsi="Times New Roman"/>
                <w:sz w:val="24"/>
                <w:szCs w:val="24"/>
              </w:rPr>
              <w:t xml:space="preserve"> та інформаційного забезпечення</w:t>
            </w:r>
            <w:r w:rsidR="00926D96" w:rsidRPr="00242E55">
              <w:rPr>
                <w:rFonts w:ascii="Times New Roman" w:eastAsia="Times New Roman" w:hAnsi="Times New Roman"/>
                <w:sz w:val="24"/>
                <w:szCs w:val="24"/>
              </w:rPr>
              <w:t xml:space="preserve">                       </w:t>
            </w:r>
            <w:proofErr w:type="spellStart"/>
            <w:r w:rsidR="000F6793" w:rsidRPr="00242E55">
              <w:rPr>
                <w:rFonts w:ascii="Times New Roman" w:eastAsia="Times New Roman" w:hAnsi="Times New Roman"/>
                <w:sz w:val="24"/>
                <w:szCs w:val="24"/>
              </w:rPr>
              <w:t>Ломей</w:t>
            </w:r>
            <w:proofErr w:type="spellEnd"/>
            <w:r w:rsidR="000F6793" w:rsidRPr="00242E55">
              <w:rPr>
                <w:rFonts w:ascii="Times New Roman" w:eastAsia="Times New Roman" w:hAnsi="Times New Roman"/>
                <w:sz w:val="24"/>
                <w:szCs w:val="24"/>
              </w:rPr>
              <w:t xml:space="preserve"> Марія Дмитрівна</w:t>
            </w:r>
          </w:p>
          <w:p w:rsidR="00535018" w:rsidRPr="00242E55" w:rsidRDefault="00535018" w:rsidP="00A142C2">
            <w:pPr>
              <w:pStyle w:val="a3"/>
              <w:spacing w:line="240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242E55">
              <w:rPr>
                <w:rFonts w:ascii="Times New Roman" w:eastAsia="Times New Roman" w:hAnsi="Times New Roman"/>
                <w:sz w:val="24"/>
                <w:szCs w:val="24"/>
              </w:rPr>
              <w:t>Кухній</w:t>
            </w:r>
            <w:proofErr w:type="spellEnd"/>
            <w:r w:rsidRPr="00242E55">
              <w:rPr>
                <w:rFonts w:ascii="Times New Roman" w:eastAsia="Times New Roman" w:hAnsi="Times New Roman"/>
                <w:sz w:val="24"/>
                <w:szCs w:val="24"/>
              </w:rPr>
              <w:t xml:space="preserve"> Наталія Петрівна</w:t>
            </w:r>
          </w:p>
          <w:p w:rsidR="00535018" w:rsidRPr="00242E55" w:rsidRDefault="00535018" w:rsidP="00A142C2">
            <w:pPr>
              <w:pStyle w:val="a3"/>
              <w:spacing w:line="240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242E55">
              <w:rPr>
                <w:rFonts w:ascii="Times New Roman" w:eastAsia="Times New Roman" w:hAnsi="Times New Roman"/>
                <w:sz w:val="24"/>
                <w:szCs w:val="24"/>
              </w:rPr>
              <w:t>Бендюк</w:t>
            </w:r>
            <w:proofErr w:type="spellEnd"/>
            <w:r w:rsidRPr="00242E55">
              <w:rPr>
                <w:rFonts w:ascii="Times New Roman" w:eastAsia="Times New Roman" w:hAnsi="Times New Roman"/>
                <w:sz w:val="24"/>
                <w:szCs w:val="24"/>
              </w:rPr>
              <w:t xml:space="preserve"> Назарій Степанович</w:t>
            </w:r>
          </w:p>
          <w:p w:rsidR="001C6DFE" w:rsidRPr="00242E55" w:rsidRDefault="001C6DFE" w:rsidP="00A142C2">
            <w:pPr>
              <w:pStyle w:val="a3"/>
              <w:spacing w:line="240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42E55">
              <w:rPr>
                <w:rFonts w:ascii="Times New Roman" w:eastAsia="Times New Roman" w:hAnsi="Times New Roman"/>
                <w:sz w:val="24"/>
                <w:szCs w:val="24"/>
              </w:rPr>
              <w:t>т. (0</w:t>
            </w:r>
            <w:r w:rsidR="000F6793" w:rsidRPr="00242E55">
              <w:rPr>
                <w:rFonts w:ascii="Times New Roman" w:eastAsia="Times New Roman" w:hAnsi="Times New Roman"/>
                <w:sz w:val="24"/>
                <w:szCs w:val="24"/>
              </w:rPr>
              <w:t>342</w:t>
            </w:r>
            <w:r w:rsidRPr="00242E55">
              <w:rPr>
                <w:rFonts w:ascii="Times New Roman" w:eastAsia="Times New Roman" w:hAnsi="Times New Roman"/>
                <w:sz w:val="24"/>
                <w:szCs w:val="24"/>
              </w:rPr>
              <w:t>)</w:t>
            </w:r>
            <w:r w:rsidR="000F6793" w:rsidRPr="00242E55">
              <w:rPr>
                <w:rFonts w:ascii="Times New Roman" w:eastAsia="Times New Roman" w:hAnsi="Times New Roman"/>
                <w:sz w:val="24"/>
                <w:szCs w:val="24"/>
              </w:rPr>
              <w:t>75-25-15</w:t>
            </w:r>
          </w:p>
          <w:p w:rsidR="001C6DFE" w:rsidRPr="00242E55" w:rsidRDefault="001C6DFE" w:rsidP="00A142C2">
            <w:pPr>
              <w:pStyle w:val="a3"/>
              <w:spacing w:line="240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42E55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inbox</w:t>
            </w:r>
            <w:r w:rsidRPr="00242E55">
              <w:rPr>
                <w:rFonts w:ascii="Times New Roman" w:eastAsia="Times New Roman" w:hAnsi="Times New Roman"/>
                <w:sz w:val="24"/>
                <w:szCs w:val="24"/>
              </w:rPr>
              <w:t>@</w:t>
            </w:r>
            <w:proofErr w:type="spellStart"/>
            <w:r w:rsidRPr="00242E55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adm</w:t>
            </w:r>
            <w:proofErr w:type="spellEnd"/>
            <w:r w:rsidRPr="00242E55"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  <w:r w:rsidR="000F6793" w:rsidRPr="00242E55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if</w:t>
            </w:r>
            <w:r w:rsidRPr="00242E55"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  <w:r w:rsidRPr="00242E55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court</w:t>
            </w:r>
            <w:r w:rsidRPr="00242E55"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  <w:proofErr w:type="spellStart"/>
            <w:r w:rsidRPr="00242E55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gov</w:t>
            </w:r>
            <w:proofErr w:type="spellEnd"/>
            <w:r w:rsidRPr="00242E55"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  <w:proofErr w:type="spellStart"/>
            <w:r w:rsidRPr="00242E55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ua</w:t>
            </w:r>
            <w:proofErr w:type="spellEnd"/>
          </w:p>
        </w:tc>
      </w:tr>
      <w:tr w:rsidR="001C6DFE" w:rsidRPr="00242E55" w:rsidTr="00242E55">
        <w:tc>
          <w:tcPr>
            <w:tcW w:w="10137" w:type="dxa"/>
            <w:gridSpan w:val="3"/>
          </w:tcPr>
          <w:p w:rsidR="001C6DFE" w:rsidRPr="00242E55" w:rsidRDefault="00027553" w:rsidP="00027553">
            <w:pPr>
              <w:pStyle w:val="a3"/>
              <w:spacing w:line="240" w:lineRule="atLeast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242E55">
              <w:rPr>
                <w:rFonts w:ascii="Times New Roman" w:eastAsia="Times New Roman" w:hAnsi="Times New Roman"/>
                <w:b/>
                <w:sz w:val="24"/>
                <w:szCs w:val="24"/>
              </w:rPr>
              <w:t>Кваліфікаційні вимоги</w:t>
            </w:r>
          </w:p>
        </w:tc>
      </w:tr>
      <w:tr w:rsidR="001C6DFE" w:rsidRPr="00242E55" w:rsidTr="00242E55">
        <w:tc>
          <w:tcPr>
            <w:tcW w:w="959" w:type="dxa"/>
          </w:tcPr>
          <w:p w:rsidR="001C6DFE" w:rsidRPr="00242E55" w:rsidRDefault="001C6DFE" w:rsidP="00A142C2">
            <w:pPr>
              <w:pStyle w:val="a3"/>
              <w:spacing w:line="240" w:lineRule="atLeast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242E55">
              <w:rPr>
                <w:rFonts w:ascii="Times New Roman" w:eastAsia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4109" w:type="dxa"/>
          </w:tcPr>
          <w:p w:rsidR="001C6DFE" w:rsidRPr="00242E55" w:rsidRDefault="001C6DFE" w:rsidP="00A142C2">
            <w:pPr>
              <w:pStyle w:val="a3"/>
              <w:spacing w:line="240" w:lineRule="atLeast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242E55">
              <w:rPr>
                <w:rFonts w:ascii="Times New Roman" w:eastAsia="Times New Roman" w:hAnsi="Times New Roman"/>
                <w:b/>
                <w:sz w:val="24"/>
                <w:szCs w:val="24"/>
              </w:rPr>
              <w:t>Освіта</w:t>
            </w:r>
          </w:p>
        </w:tc>
        <w:tc>
          <w:tcPr>
            <w:tcW w:w="5069" w:type="dxa"/>
          </w:tcPr>
          <w:p w:rsidR="001C6DFE" w:rsidRPr="00242E55" w:rsidRDefault="00027553" w:rsidP="00A142C2">
            <w:pPr>
              <w:pStyle w:val="a3"/>
              <w:spacing w:line="240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42E55">
              <w:rPr>
                <w:sz w:val="24"/>
                <w:szCs w:val="24"/>
              </w:rPr>
              <w:t>Вища освіта не нижче молодшого бакалавра або бакалавра за спеціальністю «Право», «Правознавство» або «Правоохоронна діяльність».</w:t>
            </w:r>
          </w:p>
        </w:tc>
      </w:tr>
      <w:tr w:rsidR="001C6DFE" w:rsidRPr="00242E55" w:rsidTr="00242E55">
        <w:tc>
          <w:tcPr>
            <w:tcW w:w="959" w:type="dxa"/>
          </w:tcPr>
          <w:p w:rsidR="001C6DFE" w:rsidRPr="00242E55" w:rsidRDefault="001C6DFE" w:rsidP="00A142C2">
            <w:pPr>
              <w:pStyle w:val="a3"/>
              <w:spacing w:line="240" w:lineRule="atLeast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242E55">
              <w:rPr>
                <w:rFonts w:ascii="Times New Roman" w:eastAsia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4109" w:type="dxa"/>
          </w:tcPr>
          <w:p w:rsidR="001C6DFE" w:rsidRPr="00242E55" w:rsidRDefault="001C6DFE" w:rsidP="00A142C2">
            <w:pPr>
              <w:pStyle w:val="a3"/>
              <w:spacing w:line="240" w:lineRule="atLeast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242E55">
              <w:rPr>
                <w:rFonts w:ascii="Times New Roman" w:eastAsia="Times New Roman" w:hAnsi="Times New Roman"/>
                <w:b/>
                <w:sz w:val="24"/>
                <w:szCs w:val="24"/>
              </w:rPr>
              <w:t>Досвід роботи</w:t>
            </w:r>
          </w:p>
        </w:tc>
        <w:tc>
          <w:tcPr>
            <w:tcW w:w="5069" w:type="dxa"/>
          </w:tcPr>
          <w:p w:rsidR="001C6DFE" w:rsidRPr="00242E55" w:rsidRDefault="00F828A8" w:rsidP="00A142C2">
            <w:pPr>
              <w:pStyle w:val="a3"/>
              <w:spacing w:line="240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42E55">
              <w:rPr>
                <w:rFonts w:ascii="Times New Roman" w:eastAsia="Times New Roman" w:hAnsi="Times New Roman"/>
                <w:sz w:val="24"/>
                <w:szCs w:val="24"/>
              </w:rPr>
              <w:t>Н</w:t>
            </w:r>
            <w:r w:rsidR="001C6DFE" w:rsidRPr="00242E55">
              <w:rPr>
                <w:rFonts w:ascii="Times New Roman" w:eastAsia="Times New Roman" w:hAnsi="Times New Roman"/>
                <w:sz w:val="24"/>
                <w:szCs w:val="24"/>
              </w:rPr>
              <w:t>е потребує</w:t>
            </w:r>
            <w:r w:rsidR="00111F9F" w:rsidRPr="00242E55"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</w:p>
        </w:tc>
      </w:tr>
      <w:tr w:rsidR="001C6DFE" w:rsidRPr="00242E55" w:rsidTr="00242E55">
        <w:tc>
          <w:tcPr>
            <w:tcW w:w="959" w:type="dxa"/>
          </w:tcPr>
          <w:p w:rsidR="001C6DFE" w:rsidRPr="00242E55" w:rsidRDefault="001C6DFE" w:rsidP="00A142C2">
            <w:pPr>
              <w:pStyle w:val="a3"/>
              <w:spacing w:line="240" w:lineRule="atLeast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242E55">
              <w:rPr>
                <w:rFonts w:ascii="Times New Roman" w:eastAsia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4109" w:type="dxa"/>
          </w:tcPr>
          <w:p w:rsidR="001C6DFE" w:rsidRPr="00242E55" w:rsidRDefault="001C6DFE" w:rsidP="00A142C2">
            <w:pPr>
              <w:pStyle w:val="a3"/>
              <w:spacing w:line="240" w:lineRule="atLeast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242E55">
              <w:rPr>
                <w:rFonts w:ascii="Times New Roman" w:eastAsia="Times New Roman" w:hAnsi="Times New Roman"/>
                <w:b/>
                <w:sz w:val="24"/>
                <w:szCs w:val="24"/>
              </w:rPr>
              <w:t>Володіння державною мовою</w:t>
            </w:r>
          </w:p>
        </w:tc>
        <w:tc>
          <w:tcPr>
            <w:tcW w:w="5069" w:type="dxa"/>
          </w:tcPr>
          <w:p w:rsidR="001C6DFE" w:rsidRPr="00242E55" w:rsidRDefault="00F828A8" w:rsidP="00C529AA">
            <w:pPr>
              <w:pStyle w:val="a3"/>
              <w:spacing w:line="240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42E55">
              <w:rPr>
                <w:rFonts w:ascii="Times New Roman" w:eastAsia="Times New Roman" w:hAnsi="Times New Roman"/>
                <w:sz w:val="24"/>
                <w:szCs w:val="24"/>
              </w:rPr>
              <w:t>В</w:t>
            </w:r>
            <w:r w:rsidR="001C6DFE" w:rsidRPr="00242E55">
              <w:rPr>
                <w:rFonts w:ascii="Times New Roman" w:eastAsia="Times New Roman" w:hAnsi="Times New Roman"/>
                <w:sz w:val="24"/>
                <w:szCs w:val="24"/>
              </w:rPr>
              <w:t xml:space="preserve">ільне володіння </w:t>
            </w:r>
            <w:r w:rsidR="00C529AA" w:rsidRPr="00242E55">
              <w:rPr>
                <w:rFonts w:ascii="Times New Roman" w:eastAsia="Times New Roman" w:hAnsi="Times New Roman"/>
                <w:sz w:val="24"/>
                <w:szCs w:val="24"/>
              </w:rPr>
              <w:t>державною</w:t>
            </w:r>
            <w:r w:rsidR="001C6DFE" w:rsidRPr="00242E55">
              <w:rPr>
                <w:rFonts w:ascii="Times New Roman" w:eastAsia="Times New Roman" w:hAnsi="Times New Roman"/>
                <w:sz w:val="24"/>
                <w:szCs w:val="24"/>
              </w:rPr>
              <w:t xml:space="preserve"> мовою</w:t>
            </w:r>
            <w:r w:rsidR="00111F9F" w:rsidRPr="00242E55"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</w:p>
        </w:tc>
      </w:tr>
      <w:tr w:rsidR="001C6DFE" w:rsidRPr="00242E55" w:rsidTr="00242E55">
        <w:tc>
          <w:tcPr>
            <w:tcW w:w="10137" w:type="dxa"/>
            <w:gridSpan w:val="3"/>
          </w:tcPr>
          <w:p w:rsidR="00094CDA" w:rsidRPr="00242E55" w:rsidRDefault="00094CDA" w:rsidP="00A142C2">
            <w:pPr>
              <w:pStyle w:val="a3"/>
              <w:spacing w:line="240" w:lineRule="atLeast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  <w:p w:rsidR="001C6DFE" w:rsidRPr="00242E55" w:rsidRDefault="00027553" w:rsidP="00A142C2">
            <w:pPr>
              <w:pStyle w:val="a3"/>
              <w:spacing w:line="240" w:lineRule="atLeast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242E55">
              <w:rPr>
                <w:rFonts w:ascii="Times New Roman" w:eastAsia="Times New Roman" w:hAnsi="Times New Roman"/>
                <w:b/>
                <w:sz w:val="24"/>
                <w:szCs w:val="24"/>
              </w:rPr>
              <w:t>Вимоги до компетентності</w:t>
            </w:r>
          </w:p>
        </w:tc>
      </w:tr>
      <w:tr w:rsidR="00EE16CF" w:rsidRPr="00242E55" w:rsidTr="00242E55">
        <w:tc>
          <w:tcPr>
            <w:tcW w:w="5068" w:type="dxa"/>
            <w:gridSpan w:val="2"/>
          </w:tcPr>
          <w:p w:rsidR="00EE16CF" w:rsidRPr="00242E55" w:rsidRDefault="00EE16CF" w:rsidP="00A142C2">
            <w:pPr>
              <w:pStyle w:val="a3"/>
              <w:spacing w:line="240" w:lineRule="atLeast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242E55">
              <w:rPr>
                <w:rFonts w:ascii="Times New Roman" w:eastAsia="Times New Roman" w:hAnsi="Times New Roman"/>
                <w:b/>
                <w:sz w:val="24"/>
                <w:szCs w:val="24"/>
              </w:rPr>
              <w:lastRenderedPageBreak/>
              <w:t>Вимога</w:t>
            </w:r>
          </w:p>
        </w:tc>
        <w:tc>
          <w:tcPr>
            <w:tcW w:w="5069" w:type="dxa"/>
          </w:tcPr>
          <w:p w:rsidR="00EE16CF" w:rsidRPr="00242E55" w:rsidRDefault="00EE16CF" w:rsidP="006372CA">
            <w:pPr>
              <w:spacing w:line="240" w:lineRule="atLeast"/>
              <w:rPr>
                <w:b/>
                <w:sz w:val="24"/>
                <w:szCs w:val="24"/>
              </w:rPr>
            </w:pPr>
            <w:r w:rsidRPr="00242E55">
              <w:rPr>
                <w:b/>
                <w:sz w:val="24"/>
                <w:szCs w:val="24"/>
              </w:rPr>
              <w:t>Компоненти вимоги</w:t>
            </w:r>
          </w:p>
        </w:tc>
      </w:tr>
      <w:tr w:rsidR="00EE16CF" w:rsidRPr="00242E55" w:rsidTr="00242E55">
        <w:tc>
          <w:tcPr>
            <w:tcW w:w="959" w:type="dxa"/>
          </w:tcPr>
          <w:p w:rsidR="00EE16CF" w:rsidRPr="00242E55" w:rsidRDefault="00EE16CF" w:rsidP="00A142C2">
            <w:pPr>
              <w:pStyle w:val="a3"/>
              <w:spacing w:line="240" w:lineRule="atLeast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242E55">
              <w:rPr>
                <w:rFonts w:ascii="Times New Roman" w:eastAsia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4109" w:type="dxa"/>
          </w:tcPr>
          <w:p w:rsidR="00EE16CF" w:rsidRPr="00242E55" w:rsidRDefault="00242E55" w:rsidP="00A142C2">
            <w:pPr>
              <w:pStyle w:val="a3"/>
              <w:spacing w:line="240" w:lineRule="atLeast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Ділові якості</w:t>
            </w:r>
          </w:p>
        </w:tc>
        <w:tc>
          <w:tcPr>
            <w:tcW w:w="5069" w:type="dxa"/>
          </w:tcPr>
          <w:p w:rsidR="00EE16CF" w:rsidRPr="00242E55" w:rsidRDefault="00EE16CF" w:rsidP="006372CA">
            <w:pPr>
              <w:spacing w:line="240" w:lineRule="atLeast"/>
              <w:rPr>
                <w:rFonts w:eastAsia="TimesNewRomanPSMT"/>
                <w:color w:val="000000"/>
                <w:sz w:val="24"/>
                <w:szCs w:val="24"/>
              </w:rPr>
            </w:pPr>
            <w:r w:rsidRPr="00242E55">
              <w:rPr>
                <w:rFonts w:eastAsia="TimesNewRomanPSMT"/>
                <w:color w:val="000000"/>
                <w:sz w:val="24"/>
                <w:szCs w:val="24"/>
              </w:rPr>
              <w:t>- Вміння працювати з інформацією;</w:t>
            </w:r>
          </w:p>
          <w:p w:rsidR="00EE16CF" w:rsidRPr="00242E55" w:rsidRDefault="00EE16CF" w:rsidP="00EE16CF">
            <w:pPr>
              <w:spacing w:line="240" w:lineRule="atLeast"/>
              <w:rPr>
                <w:rFonts w:eastAsia="TimesNewRomanPSMT"/>
                <w:sz w:val="24"/>
                <w:szCs w:val="24"/>
              </w:rPr>
            </w:pPr>
            <w:r w:rsidRPr="00242E55">
              <w:rPr>
                <w:rFonts w:eastAsia="TimesNewRomanPSMT"/>
                <w:sz w:val="24"/>
                <w:szCs w:val="24"/>
              </w:rPr>
              <w:t>- здатність працювати в декількох проектах одночасно;</w:t>
            </w:r>
          </w:p>
          <w:p w:rsidR="00E27D4D" w:rsidRPr="00242E55" w:rsidRDefault="00EE16CF" w:rsidP="00EE16CF">
            <w:pPr>
              <w:spacing w:line="240" w:lineRule="atLeast"/>
              <w:rPr>
                <w:rFonts w:eastAsia="TimesNewRomanPSMT"/>
                <w:sz w:val="24"/>
                <w:szCs w:val="24"/>
                <w:lang w:val="ru-RU"/>
              </w:rPr>
            </w:pPr>
            <w:r w:rsidRPr="00242E55">
              <w:rPr>
                <w:rFonts w:eastAsia="TimesNewRomanPSMT"/>
                <w:sz w:val="24"/>
                <w:szCs w:val="24"/>
              </w:rPr>
              <w:t xml:space="preserve">- орієнтація на досягнення кінцевих результатів; </w:t>
            </w:r>
          </w:p>
          <w:p w:rsidR="00EE16CF" w:rsidRPr="00242E55" w:rsidRDefault="00E27D4D" w:rsidP="00EE16CF">
            <w:pPr>
              <w:spacing w:line="240" w:lineRule="atLeast"/>
              <w:rPr>
                <w:rFonts w:eastAsia="TimesNewRomanPSMT"/>
                <w:sz w:val="24"/>
                <w:szCs w:val="24"/>
              </w:rPr>
            </w:pPr>
            <w:r w:rsidRPr="00242E55">
              <w:rPr>
                <w:rFonts w:eastAsia="TimesNewRomanPSMT"/>
                <w:sz w:val="24"/>
                <w:szCs w:val="24"/>
                <w:lang w:val="ru-RU"/>
              </w:rPr>
              <w:t xml:space="preserve">- </w:t>
            </w:r>
            <w:r w:rsidR="00EE16CF" w:rsidRPr="00242E55">
              <w:rPr>
                <w:rFonts w:eastAsia="TimesNewRomanPSMT"/>
                <w:sz w:val="24"/>
                <w:szCs w:val="24"/>
              </w:rPr>
              <w:t xml:space="preserve">вміння вирішувати комплексні завдання; </w:t>
            </w:r>
          </w:p>
          <w:p w:rsidR="00EE16CF" w:rsidRPr="00242E55" w:rsidRDefault="00EE16CF" w:rsidP="00EE16CF">
            <w:pPr>
              <w:spacing w:line="240" w:lineRule="atLeast"/>
              <w:rPr>
                <w:rFonts w:eastAsia="TimesNewRomanPSMT"/>
                <w:sz w:val="24"/>
                <w:szCs w:val="24"/>
              </w:rPr>
            </w:pPr>
            <w:r w:rsidRPr="00242E55">
              <w:rPr>
                <w:rFonts w:eastAsia="TimesNewRomanPSMT"/>
                <w:sz w:val="24"/>
                <w:szCs w:val="24"/>
              </w:rPr>
              <w:t>- вміння надавати пропозиції, їх аргументувати та презентувати.</w:t>
            </w:r>
          </w:p>
        </w:tc>
      </w:tr>
      <w:tr w:rsidR="00242E55" w:rsidRPr="00242E55" w:rsidTr="00242E55">
        <w:tc>
          <w:tcPr>
            <w:tcW w:w="959" w:type="dxa"/>
          </w:tcPr>
          <w:p w:rsidR="00242E55" w:rsidRPr="00242E55" w:rsidRDefault="00242E55" w:rsidP="001D000A">
            <w:pPr>
              <w:pStyle w:val="a3"/>
              <w:spacing w:line="240" w:lineRule="atLeast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4109" w:type="dxa"/>
          </w:tcPr>
          <w:p w:rsidR="00242E55" w:rsidRPr="00242E55" w:rsidRDefault="00242E55" w:rsidP="00E57D16">
            <w:pPr>
              <w:pStyle w:val="TableContents"/>
              <w:spacing w:line="240" w:lineRule="atLeast"/>
              <w:jc w:val="both"/>
              <w:rPr>
                <w:rFonts w:cs="Times New Roman"/>
                <w:b/>
                <w:bCs/>
                <w:color w:val="000000"/>
              </w:rPr>
            </w:pPr>
            <w:r w:rsidRPr="00242E55">
              <w:rPr>
                <w:rFonts w:cs="Times New Roman"/>
                <w:b/>
                <w:bCs/>
                <w:color w:val="000000"/>
              </w:rPr>
              <w:t>Особистісні компетенції</w:t>
            </w:r>
          </w:p>
        </w:tc>
        <w:tc>
          <w:tcPr>
            <w:tcW w:w="5069" w:type="dxa"/>
          </w:tcPr>
          <w:p w:rsidR="00242E55" w:rsidRPr="00242E55" w:rsidRDefault="00242E55" w:rsidP="00E57D16">
            <w:pPr>
              <w:spacing w:line="240" w:lineRule="atLeast"/>
              <w:rPr>
                <w:sz w:val="24"/>
                <w:szCs w:val="24"/>
                <w:lang w:val="ru-RU"/>
              </w:rPr>
            </w:pPr>
            <w:r w:rsidRPr="00242E55">
              <w:rPr>
                <w:sz w:val="24"/>
                <w:szCs w:val="24"/>
              </w:rPr>
              <w:t>- Відповідальність;</w:t>
            </w:r>
          </w:p>
          <w:p w:rsidR="00242E55" w:rsidRPr="00242E55" w:rsidRDefault="00242E55" w:rsidP="00E57D16">
            <w:pPr>
              <w:spacing w:line="240" w:lineRule="atLeast"/>
              <w:rPr>
                <w:sz w:val="24"/>
                <w:szCs w:val="24"/>
              </w:rPr>
            </w:pPr>
            <w:r w:rsidRPr="00242E55">
              <w:rPr>
                <w:sz w:val="24"/>
                <w:szCs w:val="24"/>
                <w:lang w:val="ru-RU"/>
              </w:rPr>
              <w:t xml:space="preserve">- </w:t>
            </w:r>
            <w:r w:rsidRPr="00242E55">
              <w:rPr>
                <w:sz w:val="24"/>
                <w:szCs w:val="24"/>
              </w:rPr>
              <w:t xml:space="preserve">системність і самостійність </w:t>
            </w:r>
            <w:proofErr w:type="gramStart"/>
            <w:r w:rsidRPr="00242E55">
              <w:rPr>
                <w:sz w:val="24"/>
                <w:szCs w:val="24"/>
              </w:rPr>
              <w:t>в</w:t>
            </w:r>
            <w:proofErr w:type="gramEnd"/>
            <w:r w:rsidRPr="00242E55">
              <w:rPr>
                <w:sz w:val="24"/>
                <w:szCs w:val="24"/>
              </w:rPr>
              <w:t xml:space="preserve"> роботі;</w:t>
            </w:r>
          </w:p>
          <w:p w:rsidR="00242E55" w:rsidRPr="00242E55" w:rsidRDefault="00242E55" w:rsidP="00E57D16">
            <w:pPr>
              <w:spacing w:line="240" w:lineRule="atLeast"/>
              <w:rPr>
                <w:sz w:val="24"/>
                <w:szCs w:val="24"/>
              </w:rPr>
            </w:pPr>
            <w:r w:rsidRPr="00242E55">
              <w:rPr>
                <w:sz w:val="24"/>
                <w:szCs w:val="24"/>
              </w:rPr>
              <w:t>- пунктуальність;</w:t>
            </w:r>
          </w:p>
          <w:p w:rsidR="00242E55" w:rsidRPr="00242E55" w:rsidRDefault="00242E55" w:rsidP="00E57D16">
            <w:pPr>
              <w:spacing w:line="240" w:lineRule="atLeast"/>
              <w:rPr>
                <w:sz w:val="24"/>
                <w:szCs w:val="24"/>
              </w:rPr>
            </w:pPr>
            <w:r w:rsidRPr="00242E55">
              <w:rPr>
                <w:sz w:val="24"/>
                <w:szCs w:val="24"/>
              </w:rPr>
              <w:t>- уважність до деталей;</w:t>
            </w:r>
          </w:p>
          <w:p w:rsidR="00242E55" w:rsidRPr="00242E55" w:rsidRDefault="00242E55" w:rsidP="00E57D16">
            <w:pPr>
              <w:spacing w:line="240" w:lineRule="atLeast"/>
              <w:rPr>
                <w:sz w:val="24"/>
                <w:szCs w:val="24"/>
              </w:rPr>
            </w:pPr>
            <w:r w:rsidRPr="00242E55">
              <w:rPr>
                <w:sz w:val="24"/>
                <w:szCs w:val="24"/>
              </w:rPr>
              <w:t>- наполегливість;</w:t>
            </w:r>
          </w:p>
          <w:p w:rsidR="00242E55" w:rsidRPr="00242E55" w:rsidRDefault="00242E55" w:rsidP="00E57D16">
            <w:pPr>
              <w:pStyle w:val="HTML"/>
              <w:spacing w:line="240" w:lineRule="atLeast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242E55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proofErr w:type="spellStart"/>
            <w:r w:rsidRPr="00242E55">
              <w:rPr>
                <w:rFonts w:ascii="Times New Roman" w:hAnsi="Times New Roman"/>
                <w:sz w:val="24"/>
                <w:szCs w:val="24"/>
                <w:lang w:val="ru-RU"/>
              </w:rPr>
              <w:t>креативність</w:t>
            </w:r>
            <w:proofErr w:type="spellEnd"/>
            <w:r w:rsidRPr="00242E55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та </w:t>
            </w:r>
            <w:proofErr w:type="spellStart"/>
            <w:r w:rsidRPr="00242E55">
              <w:rPr>
                <w:rFonts w:ascii="Times New Roman" w:hAnsi="Times New Roman"/>
                <w:sz w:val="24"/>
                <w:szCs w:val="24"/>
                <w:lang w:val="ru-RU"/>
              </w:rPr>
              <w:t>ініціативність</w:t>
            </w:r>
            <w:proofErr w:type="spellEnd"/>
            <w:r w:rsidRPr="00242E55">
              <w:rPr>
                <w:rFonts w:ascii="Times New Roman" w:hAnsi="Times New Roman"/>
                <w:sz w:val="24"/>
                <w:szCs w:val="24"/>
                <w:lang w:val="ru-RU"/>
              </w:rPr>
              <w:t>;</w:t>
            </w:r>
          </w:p>
          <w:p w:rsidR="00242E55" w:rsidRPr="00242E55" w:rsidRDefault="00242E55" w:rsidP="00E57D16">
            <w:pPr>
              <w:spacing w:line="240" w:lineRule="atLeast"/>
              <w:rPr>
                <w:sz w:val="24"/>
                <w:szCs w:val="24"/>
              </w:rPr>
            </w:pPr>
            <w:r w:rsidRPr="00242E55">
              <w:rPr>
                <w:sz w:val="24"/>
                <w:szCs w:val="24"/>
              </w:rPr>
              <w:t>- тактовність;</w:t>
            </w:r>
          </w:p>
          <w:p w:rsidR="00242E55" w:rsidRPr="00242E55" w:rsidRDefault="00242E55" w:rsidP="00E57D16">
            <w:pPr>
              <w:spacing w:line="240" w:lineRule="atLeast"/>
              <w:rPr>
                <w:sz w:val="24"/>
                <w:szCs w:val="24"/>
              </w:rPr>
            </w:pPr>
            <w:r w:rsidRPr="00242E55">
              <w:rPr>
                <w:sz w:val="24"/>
                <w:szCs w:val="24"/>
              </w:rPr>
              <w:t>- оперативність;</w:t>
            </w:r>
          </w:p>
          <w:p w:rsidR="00242E55" w:rsidRPr="00242E55" w:rsidRDefault="00242E55" w:rsidP="00E57D16">
            <w:pPr>
              <w:spacing w:line="240" w:lineRule="atLeast"/>
              <w:rPr>
                <w:sz w:val="24"/>
                <w:szCs w:val="24"/>
              </w:rPr>
            </w:pPr>
            <w:r w:rsidRPr="00242E55">
              <w:rPr>
                <w:sz w:val="24"/>
                <w:szCs w:val="24"/>
              </w:rPr>
              <w:t xml:space="preserve">- </w:t>
            </w:r>
            <w:proofErr w:type="spellStart"/>
            <w:r w:rsidRPr="00242E55">
              <w:rPr>
                <w:sz w:val="24"/>
                <w:szCs w:val="24"/>
              </w:rPr>
              <w:t>комунікативність</w:t>
            </w:r>
            <w:proofErr w:type="spellEnd"/>
            <w:r w:rsidRPr="00242E55">
              <w:rPr>
                <w:sz w:val="24"/>
                <w:szCs w:val="24"/>
              </w:rPr>
              <w:t>;</w:t>
            </w:r>
          </w:p>
          <w:p w:rsidR="00242E55" w:rsidRPr="00242E55" w:rsidRDefault="00242E55" w:rsidP="00E57D16">
            <w:pPr>
              <w:spacing w:line="240" w:lineRule="atLeast"/>
              <w:rPr>
                <w:sz w:val="24"/>
                <w:szCs w:val="24"/>
              </w:rPr>
            </w:pPr>
            <w:r w:rsidRPr="00242E55">
              <w:rPr>
                <w:sz w:val="24"/>
                <w:szCs w:val="24"/>
              </w:rPr>
              <w:t>- вміння працювати в стресових ситуаціях.</w:t>
            </w:r>
          </w:p>
        </w:tc>
      </w:tr>
      <w:tr w:rsidR="00242E55" w:rsidRPr="00242E55" w:rsidTr="00242E55">
        <w:tc>
          <w:tcPr>
            <w:tcW w:w="959" w:type="dxa"/>
          </w:tcPr>
          <w:p w:rsidR="00242E55" w:rsidRPr="00242E55" w:rsidRDefault="00242E55" w:rsidP="001D000A">
            <w:pPr>
              <w:pStyle w:val="a3"/>
              <w:spacing w:line="240" w:lineRule="atLeast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4109" w:type="dxa"/>
          </w:tcPr>
          <w:p w:rsidR="00242E55" w:rsidRPr="00242E55" w:rsidRDefault="00242E55" w:rsidP="007E6A62">
            <w:pPr>
              <w:pStyle w:val="TableContents"/>
              <w:spacing w:line="240" w:lineRule="atLeast"/>
              <w:jc w:val="both"/>
              <w:rPr>
                <w:rFonts w:cs="Times New Roman"/>
                <w:b/>
                <w:bCs/>
                <w:color w:val="000000"/>
              </w:rPr>
            </w:pPr>
            <w:r w:rsidRPr="00242E55">
              <w:rPr>
                <w:rFonts w:cs="Times New Roman"/>
                <w:b/>
                <w:bCs/>
                <w:color w:val="000000"/>
              </w:rPr>
              <w:t>Технічні вміння</w:t>
            </w:r>
          </w:p>
        </w:tc>
        <w:tc>
          <w:tcPr>
            <w:tcW w:w="5069" w:type="dxa"/>
          </w:tcPr>
          <w:p w:rsidR="00242E55" w:rsidRPr="00242E55" w:rsidRDefault="00242E55" w:rsidP="00242E55">
            <w:pPr>
              <w:pStyle w:val="TableContents"/>
              <w:spacing w:line="240" w:lineRule="atLeast"/>
              <w:jc w:val="both"/>
              <w:rPr>
                <w:rFonts w:cs="Times New Roman"/>
              </w:rPr>
            </w:pPr>
            <w:r w:rsidRPr="00325134">
              <w:rPr>
                <w:rFonts w:cs="Times New Roman"/>
              </w:rPr>
              <w:t>Вміння використовувати комп’ютерне обладнання  та програмне забезпечення, використовувати офісну техніку</w:t>
            </w:r>
            <w:r w:rsidRPr="00325134">
              <w:rPr>
                <w:rStyle w:val="FontStyle15"/>
                <w:rFonts w:eastAsia="Lucida Sans Unicode"/>
                <w:bCs/>
                <w:spacing w:val="4"/>
                <w:sz w:val="24"/>
                <w:szCs w:val="24"/>
              </w:rPr>
              <w:t xml:space="preserve"> (вільне володіння програмами: </w:t>
            </w:r>
            <w:r w:rsidRPr="00325134">
              <w:rPr>
                <w:rStyle w:val="FontStyle15"/>
                <w:rFonts w:eastAsia="Lucida Sans Unicode"/>
                <w:bCs/>
                <w:spacing w:val="4"/>
                <w:sz w:val="24"/>
                <w:szCs w:val="24"/>
                <w:lang w:val="en-US"/>
              </w:rPr>
              <w:t>MS</w:t>
            </w:r>
            <w:r w:rsidRPr="00325134">
              <w:rPr>
                <w:rStyle w:val="FontStyle15"/>
                <w:rFonts w:eastAsia="Lucida Sans Unicode"/>
                <w:bCs/>
                <w:spacing w:val="4"/>
                <w:sz w:val="24"/>
                <w:szCs w:val="24"/>
              </w:rPr>
              <w:t xml:space="preserve"> </w:t>
            </w:r>
            <w:r w:rsidRPr="00325134">
              <w:rPr>
                <w:rStyle w:val="FontStyle15"/>
                <w:rFonts w:eastAsia="Lucida Sans Unicode"/>
                <w:bCs/>
                <w:spacing w:val="4"/>
                <w:sz w:val="24"/>
                <w:szCs w:val="24"/>
                <w:lang w:val="en-US"/>
              </w:rPr>
              <w:t>OFFIC</w:t>
            </w:r>
            <w:r w:rsidRPr="00325134">
              <w:rPr>
                <w:rStyle w:val="FontStyle15"/>
                <w:rFonts w:eastAsia="Lucida Sans Unicode"/>
                <w:bCs/>
                <w:spacing w:val="4"/>
                <w:sz w:val="24"/>
                <w:szCs w:val="24"/>
              </w:rPr>
              <w:t>Е (</w:t>
            </w:r>
            <w:r w:rsidRPr="00325134">
              <w:rPr>
                <w:rStyle w:val="FontStyle15"/>
                <w:rFonts w:eastAsia="Lucida Sans Unicode"/>
                <w:bCs/>
                <w:spacing w:val="4"/>
                <w:sz w:val="24"/>
                <w:szCs w:val="24"/>
                <w:lang w:val="en-US"/>
              </w:rPr>
              <w:t>WORD</w:t>
            </w:r>
            <w:r w:rsidRPr="00325134">
              <w:rPr>
                <w:rStyle w:val="FontStyle15"/>
                <w:rFonts w:eastAsia="Lucida Sans Unicode"/>
                <w:bCs/>
                <w:spacing w:val="4"/>
                <w:sz w:val="24"/>
                <w:szCs w:val="24"/>
              </w:rPr>
              <w:t xml:space="preserve">, </w:t>
            </w:r>
            <w:r w:rsidRPr="00325134">
              <w:rPr>
                <w:rStyle w:val="FontStyle15"/>
                <w:rFonts w:eastAsia="Lucida Sans Unicode"/>
                <w:bCs/>
                <w:spacing w:val="4"/>
                <w:sz w:val="24"/>
                <w:szCs w:val="24"/>
                <w:lang w:val="en-US"/>
              </w:rPr>
              <w:t>EXCEL</w:t>
            </w:r>
            <w:r w:rsidRPr="00325134">
              <w:rPr>
                <w:rStyle w:val="FontStyle15"/>
                <w:rFonts w:eastAsia="Lucida Sans Unicode"/>
                <w:bCs/>
                <w:spacing w:val="4"/>
                <w:sz w:val="24"/>
                <w:szCs w:val="24"/>
              </w:rPr>
              <w:t xml:space="preserve">), </w:t>
            </w:r>
            <w:proofErr w:type="spellStart"/>
            <w:r w:rsidRPr="00325134">
              <w:rPr>
                <w:rFonts w:cs="Times New Roman"/>
              </w:rPr>
              <w:t>internet</w:t>
            </w:r>
            <w:proofErr w:type="spellEnd"/>
            <w:r w:rsidRPr="00325134">
              <w:rPr>
                <w:rFonts w:cs="Times New Roman"/>
              </w:rPr>
              <w:t>.</w:t>
            </w:r>
          </w:p>
        </w:tc>
      </w:tr>
      <w:tr w:rsidR="00242E55" w:rsidRPr="00242E55" w:rsidTr="00242E55">
        <w:tc>
          <w:tcPr>
            <w:tcW w:w="10137" w:type="dxa"/>
            <w:gridSpan w:val="3"/>
          </w:tcPr>
          <w:p w:rsidR="00242E55" w:rsidRPr="00242E55" w:rsidRDefault="00242E55" w:rsidP="00CD5E53">
            <w:pPr>
              <w:spacing w:line="240" w:lineRule="atLeast"/>
              <w:jc w:val="center"/>
              <w:rPr>
                <w:b/>
                <w:sz w:val="24"/>
                <w:szCs w:val="24"/>
              </w:rPr>
            </w:pPr>
            <w:r w:rsidRPr="00242E55">
              <w:rPr>
                <w:b/>
                <w:sz w:val="24"/>
                <w:szCs w:val="24"/>
              </w:rPr>
              <w:t>Професійні знання</w:t>
            </w:r>
          </w:p>
        </w:tc>
      </w:tr>
      <w:tr w:rsidR="00242E55" w:rsidRPr="00242E55" w:rsidTr="00242E55">
        <w:tc>
          <w:tcPr>
            <w:tcW w:w="959" w:type="dxa"/>
          </w:tcPr>
          <w:p w:rsidR="00242E55" w:rsidRPr="00242E55" w:rsidRDefault="00242E55" w:rsidP="00A142C2">
            <w:pPr>
              <w:pStyle w:val="a3"/>
              <w:spacing w:line="240" w:lineRule="atLeast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242E55">
              <w:rPr>
                <w:rFonts w:ascii="Times New Roman" w:eastAsia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4109" w:type="dxa"/>
          </w:tcPr>
          <w:p w:rsidR="00242E55" w:rsidRPr="00242E55" w:rsidRDefault="00242E55" w:rsidP="00A142C2">
            <w:pPr>
              <w:pStyle w:val="a3"/>
              <w:spacing w:line="240" w:lineRule="atLeast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242E55">
              <w:rPr>
                <w:rFonts w:ascii="Times New Roman" w:eastAsia="Times New Roman" w:hAnsi="Times New Roman"/>
                <w:b/>
                <w:sz w:val="24"/>
                <w:szCs w:val="24"/>
              </w:rPr>
              <w:t>Знання законодавства</w:t>
            </w:r>
          </w:p>
        </w:tc>
        <w:tc>
          <w:tcPr>
            <w:tcW w:w="5069" w:type="dxa"/>
          </w:tcPr>
          <w:p w:rsidR="00242E55" w:rsidRPr="00242E55" w:rsidRDefault="00242E55" w:rsidP="00A142C2">
            <w:pPr>
              <w:spacing w:line="240" w:lineRule="atLeast"/>
              <w:jc w:val="both"/>
              <w:rPr>
                <w:color w:val="000000"/>
                <w:sz w:val="24"/>
                <w:szCs w:val="24"/>
              </w:rPr>
            </w:pPr>
            <w:r w:rsidRPr="00242E55">
              <w:rPr>
                <w:color w:val="000000"/>
                <w:sz w:val="24"/>
                <w:szCs w:val="24"/>
              </w:rPr>
              <w:t>1) Конституція України;</w:t>
            </w:r>
          </w:p>
          <w:p w:rsidR="00242E55" w:rsidRPr="00242E55" w:rsidRDefault="00242E55" w:rsidP="00A142C2">
            <w:pPr>
              <w:spacing w:line="240" w:lineRule="atLeast"/>
              <w:jc w:val="both"/>
              <w:rPr>
                <w:color w:val="000000"/>
                <w:sz w:val="24"/>
                <w:szCs w:val="24"/>
              </w:rPr>
            </w:pPr>
            <w:r w:rsidRPr="00242E55">
              <w:rPr>
                <w:color w:val="000000"/>
                <w:sz w:val="24"/>
                <w:szCs w:val="24"/>
              </w:rPr>
              <w:t xml:space="preserve">2) Закон України </w:t>
            </w:r>
            <w:r w:rsidRPr="00242E55">
              <w:rPr>
                <w:sz w:val="24"/>
                <w:szCs w:val="24"/>
              </w:rPr>
              <w:t>«</w:t>
            </w:r>
            <w:r w:rsidRPr="00242E55">
              <w:rPr>
                <w:color w:val="000000"/>
                <w:sz w:val="24"/>
                <w:szCs w:val="24"/>
              </w:rPr>
              <w:t>Про державну службу</w:t>
            </w:r>
            <w:r w:rsidRPr="00242E55">
              <w:rPr>
                <w:sz w:val="24"/>
                <w:szCs w:val="24"/>
              </w:rPr>
              <w:t>»</w:t>
            </w:r>
            <w:r w:rsidRPr="00242E55">
              <w:rPr>
                <w:color w:val="000000"/>
                <w:sz w:val="24"/>
                <w:szCs w:val="24"/>
              </w:rPr>
              <w:t>;</w:t>
            </w:r>
          </w:p>
          <w:p w:rsidR="00242E55" w:rsidRPr="00242E55" w:rsidRDefault="00242E55" w:rsidP="00D40E61">
            <w:pPr>
              <w:spacing w:line="240" w:lineRule="atLeast"/>
              <w:jc w:val="both"/>
              <w:rPr>
                <w:sz w:val="24"/>
                <w:szCs w:val="24"/>
              </w:rPr>
            </w:pPr>
            <w:r w:rsidRPr="00242E55">
              <w:rPr>
                <w:color w:val="000000"/>
                <w:sz w:val="24"/>
                <w:szCs w:val="24"/>
              </w:rPr>
              <w:t xml:space="preserve">3) Закон України </w:t>
            </w:r>
            <w:r w:rsidRPr="00242E55">
              <w:rPr>
                <w:sz w:val="24"/>
                <w:szCs w:val="24"/>
              </w:rPr>
              <w:t>«</w:t>
            </w:r>
            <w:r w:rsidRPr="00242E55">
              <w:rPr>
                <w:color w:val="000000"/>
                <w:sz w:val="24"/>
                <w:szCs w:val="24"/>
              </w:rPr>
              <w:t>Про запобігання корупції</w:t>
            </w:r>
            <w:r w:rsidRPr="00242E55">
              <w:rPr>
                <w:sz w:val="24"/>
                <w:szCs w:val="24"/>
              </w:rPr>
              <w:t xml:space="preserve">». </w:t>
            </w:r>
          </w:p>
        </w:tc>
      </w:tr>
      <w:tr w:rsidR="00242E55" w:rsidRPr="00242E55" w:rsidTr="00242E55">
        <w:tc>
          <w:tcPr>
            <w:tcW w:w="959" w:type="dxa"/>
          </w:tcPr>
          <w:p w:rsidR="00242E55" w:rsidRPr="00242E55" w:rsidRDefault="00242E55" w:rsidP="00A142C2">
            <w:pPr>
              <w:pStyle w:val="a3"/>
              <w:spacing w:line="240" w:lineRule="atLeast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242E55">
              <w:rPr>
                <w:rFonts w:ascii="Times New Roman" w:eastAsia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4109" w:type="dxa"/>
          </w:tcPr>
          <w:p w:rsidR="00242E55" w:rsidRPr="00242E55" w:rsidRDefault="00242E55" w:rsidP="00A142C2">
            <w:pPr>
              <w:pStyle w:val="a3"/>
              <w:spacing w:line="240" w:lineRule="atLeast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242E55">
              <w:rPr>
                <w:rFonts w:ascii="Times New Roman" w:eastAsia="Times New Roman" w:hAnsi="Times New Roman"/>
                <w:b/>
                <w:sz w:val="24"/>
                <w:szCs w:val="24"/>
              </w:rPr>
              <w:t>Знання спеціального законодавства, що пов’язане із завданнями та змістом роботи державного службовця відповідно до посадової інструкції (положення про структурний підрозділ)</w:t>
            </w:r>
          </w:p>
        </w:tc>
        <w:tc>
          <w:tcPr>
            <w:tcW w:w="5069" w:type="dxa"/>
          </w:tcPr>
          <w:p w:rsidR="00242E55" w:rsidRPr="00242E55" w:rsidRDefault="00242E55" w:rsidP="00D40E61">
            <w:pPr>
              <w:pStyle w:val="a7"/>
              <w:tabs>
                <w:tab w:val="left" w:pos="318"/>
              </w:tabs>
              <w:spacing w:line="240" w:lineRule="atLeast"/>
              <w:ind w:left="0"/>
              <w:jc w:val="both"/>
              <w:rPr>
                <w:sz w:val="24"/>
                <w:szCs w:val="24"/>
              </w:rPr>
            </w:pPr>
            <w:r w:rsidRPr="00242E55">
              <w:rPr>
                <w:sz w:val="24"/>
                <w:szCs w:val="24"/>
                <w:lang w:val="ru-RU"/>
              </w:rPr>
              <w:t>1</w:t>
            </w:r>
            <w:r w:rsidRPr="00242E55">
              <w:rPr>
                <w:sz w:val="24"/>
                <w:szCs w:val="24"/>
              </w:rPr>
              <w:t>) Закон України «Про судоустрій і статус судді</w:t>
            </w:r>
            <w:proofErr w:type="gramStart"/>
            <w:r w:rsidRPr="00242E55">
              <w:rPr>
                <w:sz w:val="24"/>
                <w:szCs w:val="24"/>
              </w:rPr>
              <w:t>в</w:t>
            </w:r>
            <w:proofErr w:type="gramEnd"/>
            <w:r w:rsidRPr="00242E55">
              <w:rPr>
                <w:sz w:val="24"/>
                <w:szCs w:val="24"/>
              </w:rPr>
              <w:t>»;</w:t>
            </w:r>
          </w:p>
          <w:p w:rsidR="00242E55" w:rsidRPr="00242E55" w:rsidRDefault="00242E55" w:rsidP="00D40E61">
            <w:pPr>
              <w:pStyle w:val="a7"/>
              <w:tabs>
                <w:tab w:val="left" w:pos="318"/>
              </w:tabs>
              <w:spacing w:line="240" w:lineRule="atLeast"/>
              <w:ind w:left="0"/>
              <w:jc w:val="both"/>
              <w:rPr>
                <w:color w:val="FF0000"/>
                <w:sz w:val="24"/>
                <w:szCs w:val="24"/>
                <w:lang w:val="ru-RU"/>
              </w:rPr>
            </w:pPr>
            <w:r w:rsidRPr="00242E55">
              <w:rPr>
                <w:sz w:val="24"/>
                <w:szCs w:val="24"/>
                <w:lang w:val="ru-RU"/>
              </w:rPr>
              <w:t>2</w:t>
            </w:r>
            <w:r w:rsidRPr="00242E55">
              <w:rPr>
                <w:sz w:val="24"/>
                <w:szCs w:val="24"/>
              </w:rPr>
              <w:t>) Кодекс адміністративного судочинства України;</w:t>
            </w:r>
          </w:p>
          <w:p w:rsidR="00242E55" w:rsidRPr="00242E55" w:rsidRDefault="00242E55" w:rsidP="00D40E61">
            <w:pPr>
              <w:pStyle w:val="a7"/>
              <w:tabs>
                <w:tab w:val="left" w:pos="318"/>
              </w:tabs>
              <w:spacing w:line="240" w:lineRule="atLeast"/>
              <w:ind w:left="0"/>
              <w:jc w:val="both"/>
              <w:rPr>
                <w:sz w:val="24"/>
                <w:szCs w:val="24"/>
              </w:rPr>
            </w:pPr>
            <w:r w:rsidRPr="00242E55">
              <w:rPr>
                <w:sz w:val="24"/>
                <w:szCs w:val="24"/>
                <w:lang w:val="ru-RU"/>
              </w:rPr>
              <w:t xml:space="preserve">3) </w:t>
            </w:r>
            <w:r w:rsidRPr="00242E55">
              <w:rPr>
                <w:sz w:val="24"/>
                <w:szCs w:val="24"/>
              </w:rPr>
              <w:t>Інструкція з діловодства в адміністративних судах України;</w:t>
            </w:r>
          </w:p>
          <w:p w:rsidR="00242E55" w:rsidRPr="00242E55" w:rsidRDefault="00242E55" w:rsidP="00D40E61">
            <w:pPr>
              <w:pStyle w:val="a7"/>
              <w:tabs>
                <w:tab w:val="left" w:pos="318"/>
              </w:tabs>
              <w:spacing w:line="240" w:lineRule="atLeast"/>
              <w:ind w:left="0"/>
              <w:jc w:val="both"/>
              <w:rPr>
                <w:sz w:val="24"/>
                <w:szCs w:val="24"/>
              </w:rPr>
            </w:pPr>
            <w:r w:rsidRPr="00242E55">
              <w:rPr>
                <w:sz w:val="24"/>
                <w:szCs w:val="24"/>
                <w:lang w:val="ru-RU"/>
              </w:rPr>
              <w:t>4</w:t>
            </w:r>
            <w:r w:rsidRPr="00242E55">
              <w:rPr>
                <w:sz w:val="24"/>
                <w:szCs w:val="24"/>
              </w:rPr>
              <w:t xml:space="preserve">) Положення про автоматизовану систему </w:t>
            </w:r>
            <w:proofErr w:type="gramStart"/>
            <w:r w:rsidRPr="00242E55">
              <w:rPr>
                <w:sz w:val="24"/>
                <w:szCs w:val="24"/>
              </w:rPr>
              <w:t>документального</w:t>
            </w:r>
            <w:proofErr w:type="gramEnd"/>
            <w:r w:rsidRPr="00242E55">
              <w:rPr>
                <w:sz w:val="24"/>
                <w:szCs w:val="24"/>
              </w:rPr>
              <w:t xml:space="preserve"> суду;</w:t>
            </w:r>
          </w:p>
          <w:p w:rsidR="00242E55" w:rsidRPr="00242E55" w:rsidRDefault="00242E55" w:rsidP="00111F9F">
            <w:pPr>
              <w:pStyle w:val="a3"/>
              <w:spacing w:line="240" w:lineRule="atLeast"/>
              <w:rPr>
                <w:rFonts w:ascii="Times New Roman" w:eastAsia="Times New Roman" w:hAnsi="Times New Roman"/>
                <w:color w:val="00B050"/>
                <w:sz w:val="24"/>
                <w:szCs w:val="24"/>
              </w:rPr>
            </w:pPr>
            <w:r w:rsidRPr="00242E55">
              <w:rPr>
                <w:sz w:val="24"/>
                <w:szCs w:val="24"/>
                <w:lang w:val="ru-RU"/>
              </w:rPr>
              <w:t>5</w:t>
            </w:r>
            <w:r w:rsidRPr="00242E55">
              <w:rPr>
                <w:sz w:val="24"/>
                <w:szCs w:val="24"/>
              </w:rPr>
              <w:t>)</w:t>
            </w:r>
            <w:r w:rsidRPr="00242E55">
              <w:rPr>
                <w:color w:val="00B050"/>
                <w:sz w:val="24"/>
                <w:szCs w:val="24"/>
              </w:rPr>
              <w:t xml:space="preserve"> </w:t>
            </w:r>
            <w:r w:rsidRPr="00242E55">
              <w:rPr>
                <w:sz w:val="24"/>
                <w:szCs w:val="24"/>
              </w:rPr>
              <w:t xml:space="preserve">Інструкція про порядок роботи з технічними засобами фіксації </w:t>
            </w:r>
            <w:proofErr w:type="gramStart"/>
            <w:r w:rsidRPr="00242E55">
              <w:rPr>
                <w:sz w:val="24"/>
                <w:szCs w:val="24"/>
              </w:rPr>
              <w:t>судового</w:t>
            </w:r>
            <w:proofErr w:type="gramEnd"/>
            <w:r w:rsidRPr="00242E55">
              <w:rPr>
                <w:sz w:val="24"/>
                <w:szCs w:val="24"/>
              </w:rPr>
              <w:t xml:space="preserve"> процесу (судового засідання)</w:t>
            </w:r>
            <w:r w:rsidRPr="00242E55">
              <w:rPr>
                <w:rFonts w:asciiTheme="minorHAnsi" w:hAnsiTheme="minorHAnsi"/>
                <w:sz w:val="24"/>
                <w:szCs w:val="24"/>
              </w:rPr>
              <w:t>.</w:t>
            </w:r>
          </w:p>
        </w:tc>
      </w:tr>
    </w:tbl>
    <w:p w:rsidR="001C6DFE" w:rsidRPr="00242E55" w:rsidRDefault="001C6DFE" w:rsidP="00A142C2">
      <w:pPr>
        <w:pStyle w:val="a3"/>
        <w:spacing w:line="240" w:lineRule="atLeast"/>
        <w:ind w:firstLine="4536"/>
        <w:rPr>
          <w:rFonts w:ascii="Times New Roman" w:hAnsi="Times New Roman"/>
          <w:sz w:val="24"/>
          <w:szCs w:val="24"/>
        </w:rPr>
      </w:pPr>
    </w:p>
    <w:p w:rsidR="001C6DFE" w:rsidRPr="00242E55" w:rsidRDefault="001C6DFE" w:rsidP="00A142C2">
      <w:pPr>
        <w:pStyle w:val="a3"/>
        <w:spacing w:line="240" w:lineRule="atLeast"/>
        <w:ind w:firstLine="4536"/>
        <w:rPr>
          <w:rFonts w:ascii="Times New Roman" w:hAnsi="Times New Roman"/>
          <w:sz w:val="24"/>
          <w:szCs w:val="24"/>
        </w:rPr>
      </w:pPr>
    </w:p>
    <w:sectPr w:rsidR="001C6DFE" w:rsidRPr="00242E55" w:rsidSect="00A45323">
      <w:pgSz w:w="11906" w:h="16838"/>
      <w:pgMar w:top="567" w:right="567" w:bottom="567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choolBook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NewRomanPSMT">
    <w:altName w:val="MS Mincho"/>
    <w:charset w:val="80"/>
    <w:family w:val="roman"/>
    <w:pitch w:val="default"/>
    <w:sig w:usb0="00000000" w:usb1="00000000" w:usb2="00000000" w:usb3="00000000" w:csb0="0000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B92830"/>
    <w:multiLevelType w:val="hybridMultilevel"/>
    <w:tmpl w:val="641867A8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04D804B5"/>
    <w:multiLevelType w:val="hybridMultilevel"/>
    <w:tmpl w:val="7AAC7980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08D34A1F"/>
    <w:multiLevelType w:val="hybridMultilevel"/>
    <w:tmpl w:val="BF5E22F8"/>
    <w:lvl w:ilvl="0" w:tplc="CD362382">
      <w:start w:val="1"/>
      <w:numFmt w:val="decimal"/>
      <w:lvlText w:val="%1."/>
      <w:lvlJc w:val="left"/>
      <w:pPr>
        <w:ind w:left="90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3">
    <w:nsid w:val="0D3724DE"/>
    <w:multiLevelType w:val="hybridMultilevel"/>
    <w:tmpl w:val="D0A004B4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121C6DCE"/>
    <w:multiLevelType w:val="hybridMultilevel"/>
    <w:tmpl w:val="BF5E22F8"/>
    <w:lvl w:ilvl="0" w:tplc="CD362382">
      <w:start w:val="1"/>
      <w:numFmt w:val="decimal"/>
      <w:lvlText w:val="%1."/>
      <w:lvlJc w:val="left"/>
      <w:pPr>
        <w:ind w:left="90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5">
    <w:nsid w:val="1552252B"/>
    <w:multiLevelType w:val="hybridMultilevel"/>
    <w:tmpl w:val="189092AC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17A55471"/>
    <w:multiLevelType w:val="hybridMultilevel"/>
    <w:tmpl w:val="FE3E1F32"/>
    <w:lvl w:ilvl="0" w:tplc="D32A99D4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7">
    <w:nsid w:val="2BF63F92"/>
    <w:multiLevelType w:val="hybridMultilevel"/>
    <w:tmpl w:val="71F8D360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31705A23"/>
    <w:multiLevelType w:val="hybridMultilevel"/>
    <w:tmpl w:val="AE4C0FE4"/>
    <w:lvl w:ilvl="0" w:tplc="04190011">
      <w:start w:val="2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>
    <w:nsid w:val="345B528B"/>
    <w:multiLevelType w:val="hybridMultilevel"/>
    <w:tmpl w:val="3C166B6C"/>
    <w:lvl w:ilvl="0" w:tplc="CB1211FC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0">
    <w:nsid w:val="39CD3DBE"/>
    <w:multiLevelType w:val="hybridMultilevel"/>
    <w:tmpl w:val="71F8D360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3AC71E18"/>
    <w:multiLevelType w:val="multilevel"/>
    <w:tmpl w:val="6B262CB0"/>
    <w:lvl w:ilvl="0">
      <w:start w:val="1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Times New Roman" w:hint="default"/>
      </w:rPr>
    </w:lvl>
  </w:abstractNum>
  <w:abstractNum w:abstractNumId="12">
    <w:nsid w:val="3E1E39A5"/>
    <w:multiLevelType w:val="hybridMultilevel"/>
    <w:tmpl w:val="72D4959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1FD4355"/>
    <w:multiLevelType w:val="hybridMultilevel"/>
    <w:tmpl w:val="189092AC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>
    <w:nsid w:val="42213507"/>
    <w:multiLevelType w:val="hybridMultilevel"/>
    <w:tmpl w:val="3C166B6C"/>
    <w:lvl w:ilvl="0" w:tplc="CB1211FC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5">
    <w:nsid w:val="463F181A"/>
    <w:multiLevelType w:val="hybridMultilevel"/>
    <w:tmpl w:val="71F8D360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>
    <w:nsid w:val="49837BE7"/>
    <w:multiLevelType w:val="hybridMultilevel"/>
    <w:tmpl w:val="53D46550"/>
    <w:lvl w:ilvl="0" w:tplc="46B4E4A6">
      <w:start w:val="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EB11A39"/>
    <w:multiLevelType w:val="multilevel"/>
    <w:tmpl w:val="6B262CB0"/>
    <w:lvl w:ilvl="0">
      <w:start w:val="1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Times New Roman" w:hint="default"/>
      </w:rPr>
    </w:lvl>
  </w:abstractNum>
  <w:abstractNum w:abstractNumId="18">
    <w:nsid w:val="5B8011AC"/>
    <w:multiLevelType w:val="hybridMultilevel"/>
    <w:tmpl w:val="189092AC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>
    <w:nsid w:val="60F73236"/>
    <w:multiLevelType w:val="hybridMultilevel"/>
    <w:tmpl w:val="71F8D360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>
    <w:nsid w:val="6E5F008B"/>
    <w:multiLevelType w:val="hybridMultilevel"/>
    <w:tmpl w:val="71F8D360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>
    <w:nsid w:val="780E0628"/>
    <w:multiLevelType w:val="hybridMultilevel"/>
    <w:tmpl w:val="5A061332"/>
    <w:lvl w:ilvl="0" w:tplc="25D0F700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2">
    <w:nsid w:val="7C4D6571"/>
    <w:multiLevelType w:val="hybridMultilevel"/>
    <w:tmpl w:val="189092AC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2"/>
  </w:num>
  <w:num w:numId="2">
    <w:abstractNumId w:val="4"/>
  </w:num>
  <w:num w:numId="3">
    <w:abstractNumId w:val="9"/>
  </w:num>
  <w:num w:numId="4">
    <w:abstractNumId w:val="14"/>
  </w:num>
  <w:num w:numId="5">
    <w:abstractNumId w:val="21"/>
  </w:num>
  <w:num w:numId="6">
    <w:abstractNumId w:val="6"/>
  </w:num>
  <w:num w:numId="7">
    <w:abstractNumId w:val="0"/>
  </w:num>
  <w:num w:numId="8">
    <w:abstractNumId w:val="15"/>
  </w:num>
  <w:num w:numId="9">
    <w:abstractNumId w:val="1"/>
  </w:num>
  <w:num w:numId="10">
    <w:abstractNumId w:val="3"/>
  </w:num>
  <w:num w:numId="11">
    <w:abstractNumId w:val="11"/>
  </w:num>
  <w:num w:numId="12">
    <w:abstractNumId w:val="22"/>
  </w:num>
  <w:num w:numId="13">
    <w:abstractNumId w:val="20"/>
  </w:num>
  <w:num w:numId="14">
    <w:abstractNumId w:val="17"/>
  </w:num>
  <w:num w:numId="15">
    <w:abstractNumId w:val="18"/>
  </w:num>
  <w:num w:numId="16">
    <w:abstractNumId w:val="7"/>
  </w:num>
  <w:num w:numId="17">
    <w:abstractNumId w:val="5"/>
  </w:num>
  <w:num w:numId="18">
    <w:abstractNumId w:val="10"/>
  </w:num>
  <w:num w:numId="19">
    <w:abstractNumId w:val="13"/>
  </w:num>
  <w:num w:numId="20">
    <w:abstractNumId w:val="19"/>
  </w:num>
  <w:num w:numId="21">
    <w:abstractNumId w:val="8"/>
  </w:num>
  <w:num w:numId="22">
    <w:abstractNumId w:val="16"/>
  </w:num>
  <w:num w:numId="23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/>
  <w:rsids>
    <w:rsidRoot w:val="001D26AC"/>
    <w:rsid w:val="00004969"/>
    <w:rsid w:val="0000572A"/>
    <w:rsid w:val="00010661"/>
    <w:rsid w:val="000135F0"/>
    <w:rsid w:val="000159AB"/>
    <w:rsid w:val="00025050"/>
    <w:rsid w:val="00026226"/>
    <w:rsid w:val="00027553"/>
    <w:rsid w:val="0004098A"/>
    <w:rsid w:val="00041102"/>
    <w:rsid w:val="00044BB8"/>
    <w:rsid w:val="00055E04"/>
    <w:rsid w:val="00064BF0"/>
    <w:rsid w:val="00076D79"/>
    <w:rsid w:val="000817FA"/>
    <w:rsid w:val="00082612"/>
    <w:rsid w:val="00094CDA"/>
    <w:rsid w:val="000A2144"/>
    <w:rsid w:val="000A30D8"/>
    <w:rsid w:val="000A4C1E"/>
    <w:rsid w:val="000B5276"/>
    <w:rsid w:val="000E0322"/>
    <w:rsid w:val="000F396F"/>
    <w:rsid w:val="000F535F"/>
    <w:rsid w:val="000F6793"/>
    <w:rsid w:val="00100BDE"/>
    <w:rsid w:val="00101541"/>
    <w:rsid w:val="00101D65"/>
    <w:rsid w:val="00110258"/>
    <w:rsid w:val="001111ED"/>
    <w:rsid w:val="001114DE"/>
    <w:rsid w:val="0011153B"/>
    <w:rsid w:val="00111F9F"/>
    <w:rsid w:val="001830D5"/>
    <w:rsid w:val="00187D31"/>
    <w:rsid w:val="001904F1"/>
    <w:rsid w:val="001A3C7C"/>
    <w:rsid w:val="001A473B"/>
    <w:rsid w:val="001B1690"/>
    <w:rsid w:val="001C0F22"/>
    <w:rsid w:val="001C6DFE"/>
    <w:rsid w:val="001C726A"/>
    <w:rsid w:val="001C7E9E"/>
    <w:rsid w:val="001D26AC"/>
    <w:rsid w:val="001D35C1"/>
    <w:rsid w:val="001D58C6"/>
    <w:rsid w:val="001E3690"/>
    <w:rsid w:val="001E642D"/>
    <w:rsid w:val="001F4AE9"/>
    <w:rsid w:val="00205566"/>
    <w:rsid w:val="00211159"/>
    <w:rsid w:val="002139E7"/>
    <w:rsid w:val="00213BEF"/>
    <w:rsid w:val="002201E3"/>
    <w:rsid w:val="002224F5"/>
    <w:rsid w:val="0023465E"/>
    <w:rsid w:val="002372F1"/>
    <w:rsid w:val="00242E55"/>
    <w:rsid w:val="00251F43"/>
    <w:rsid w:val="00251F79"/>
    <w:rsid w:val="002534E0"/>
    <w:rsid w:val="0026513A"/>
    <w:rsid w:val="0028455F"/>
    <w:rsid w:val="00291FAB"/>
    <w:rsid w:val="002A3142"/>
    <w:rsid w:val="002B4A69"/>
    <w:rsid w:val="002C1D9F"/>
    <w:rsid w:val="002D1480"/>
    <w:rsid w:val="002E42B0"/>
    <w:rsid w:val="002F0E38"/>
    <w:rsid w:val="002F7B7E"/>
    <w:rsid w:val="002F7B9C"/>
    <w:rsid w:val="00305704"/>
    <w:rsid w:val="00307185"/>
    <w:rsid w:val="00307A97"/>
    <w:rsid w:val="00317D04"/>
    <w:rsid w:val="00330ED5"/>
    <w:rsid w:val="00345ADE"/>
    <w:rsid w:val="00363AD2"/>
    <w:rsid w:val="0037616F"/>
    <w:rsid w:val="00380E02"/>
    <w:rsid w:val="0038595B"/>
    <w:rsid w:val="00390587"/>
    <w:rsid w:val="00391A84"/>
    <w:rsid w:val="00397A4A"/>
    <w:rsid w:val="003A158B"/>
    <w:rsid w:val="003B648A"/>
    <w:rsid w:val="003B747C"/>
    <w:rsid w:val="003D7E17"/>
    <w:rsid w:val="003E411B"/>
    <w:rsid w:val="003E7611"/>
    <w:rsid w:val="003E7A06"/>
    <w:rsid w:val="003F28F7"/>
    <w:rsid w:val="003F7889"/>
    <w:rsid w:val="00414969"/>
    <w:rsid w:val="00431011"/>
    <w:rsid w:val="00447760"/>
    <w:rsid w:val="00463A4C"/>
    <w:rsid w:val="00467779"/>
    <w:rsid w:val="00474CF6"/>
    <w:rsid w:val="0047650B"/>
    <w:rsid w:val="00487BC8"/>
    <w:rsid w:val="004901FB"/>
    <w:rsid w:val="00491877"/>
    <w:rsid w:val="004A5F5C"/>
    <w:rsid w:val="004A74D0"/>
    <w:rsid w:val="004B605D"/>
    <w:rsid w:val="004C1AE2"/>
    <w:rsid w:val="004D1B9D"/>
    <w:rsid w:val="004D6527"/>
    <w:rsid w:val="004F378D"/>
    <w:rsid w:val="004F6A0A"/>
    <w:rsid w:val="00513E1C"/>
    <w:rsid w:val="00516F82"/>
    <w:rsid w:val="00525ABE"/>
    <w:rsid w:val="005262D1"/>
    <w:rsid w:val="00535018"/>
    <w:rsid w:val="005360AB"/>
    <w:rsid w:val="00540234"/>
    <w:rsid w:val="005528DB"/>
    <w:rsid w:val="00565B59"/>
    <w:rsid w:val="00570CAF"/>
    <w:rsid w:val="005730B3"/>
    <w:rsid w:val="005776AF"/>
    <w:rsid w:val="00596E9B"/>
    <w:rsid w:val="005B47F2"/>
    <w:rsid w:val="005C0CCF"/>
    <w:rsid w:val="005C464F"/>
    <w:rsid w:val="005D0D39"/>
    <w:rsid w:val="005D721F"/>
    <w:rsid w:val="005E25CB"/>
    <w:rsid w:val="005E47ED"/>
    <w:rsid w:val="005F7A4B"/>
    <w:rsid w:val="006024BE"/>
    <w:rsid w:val="006054E8"/>
    <w:rsid w:val="006130C7"/>
    <w:rsid w:val="0061680B"/>
    <w:rsid w:val="00616D37"/>
    <w:rsid w:val="00636A49"/>
    <w:rsid w:val="006372CA"/>
    <w:rsid w:val="006506AC"/>
    <w:rsid w:val="00654066"/>
    <w:rsid w:val="00663F15"/>
    <w:rsid w:val="00665B75"/>
    <w:rsid w:val="00670707"/>
    <w:rsid w:val="00672442"/>
    <w:rsid w:val="00674F87"/>
    <w:rsid w:val="00684C67"/>
    <w:rsid w:val="00691C11"/>
    <w:rsid w:val="006960C1"/>
    <w:rsid w:val="006A247F"/>
    <w:rsid w:val="006A5B92"/>
    <w:rsid w:val="006B4967"/>
    <w:rsid w:val="006C363F"/>
    <w:rsid w:val="006D05BD"/>
    <w:rsid w:val="006D7D41"/>
    <w:rsid w:val="006E540C"/>
    <w:rsid w:val="006F003E"/>
    <w:rsid w:val="006F129F"/>
    <w:rsid w:val="006F2FB5"/>
    <w:rsid w:val="006F55E4"/>
    <w:rsid w:val="006F67B9"/>
    <w:rsid w:val="007008E7"/>
    <w:rsid w:val="007125B2"/>
    <w:rsid w:val="0072020A"/>
    <w:rsid w:val="007233F6"/>
    <w:rsid w:val="00724BEF"/>
    <w:rsid w:val="00730A3D"/>
    <w:rsid w:val="00736A3A"/>
    <w:rsid w:val="00745C2D"/>
    <w:rsid w:val="00752099"/>
    <w:rsid w:val="00757742"/>
    <w:rsid w:val="007659AB"/>
    <w:rsid w:val="00770976"/>
    <w:rsid w:val="00770C83"/>
    <w:rsid w:val="0078104C"/>
    <w:rsid w:val="00781FE3"/>
    <w:rsid w:val="0078694D"/>
    <w:rsid w:val="00793B5E"/>
    <w:rsid w:val="007961A8"/>
    <w:rsid w:val="007B30FE"/>
    <w:rsid w:val="007B4E2F"/>
    <w:rsid w:val="007B55D4"/>
    <w:rsid w:val="007B65D1"/>
    <w:rsid w:val="007C1EA6"/>
    <w:rsid w:val="007D092E"/>
    <w:rsid w:val="007D14EE"/>
    <w:rsid w:val="007D22E5"/>
    <w:rsid w:val="007D274A"/>
    <w:rsid w:val="007E5FB8"/>
    <w:rsid w:val="0080047F"/>
    <w:rsid w:val="008207A9"/>
    <w:rsid w:val="00821A63"/>
    <w:rsid w:val="0082723F"/>
    <w:rsid w:val="00827F72"/>
    <w:rsid w:val="00834492"/>
    <w:rsid w:val="00841A74"/>
    <w:rsid w:val="00847E96"/>
    <w:rsid w:val="00852BDB"/>
    <w:rsid w:val="0086428F"/>
    <w:rsid w:val="00872631"/>
    <w:rsid w:val="0089296A"/>
    <w:rsid w:val="00892BBE"/>
    <w:rsid w:val="00894E9B"/>
    <w:rsid w:val="008956BA"/>
    <w:rsid w:val="008A0857"/>
    <w:rsid w:val="008A640D"/>
    <w:rsid w:val="008B052F"/>
    <w:rsid w:val="008B16FA"/>
    <w:rsid w:val="008C3EF0"/>
    <w:rsid w:val="008C4269"/>
    <w:rsid w:val="008D281E"/>
    <w:rsid w:val="008D597F"/>
    <w:rsid w:val="008D72D3"/>
    <w:rsid w:val="00905387"/>
    <w:rsid w:val="00905C46"/>
    <w:rsid w:val="00913A05"/>
    <w:rsid w:val="009202AF"/>
    <w:rsid w:val="00926D96"/>
    <w:rsid w:val="00926E9C"/>
    <w:rsid w:val="00950424"/>
    <w:rsid w:val="00965311"/>
    <w:rsid w:val="00985308"/>
    <w:rsid w:val="00995770"/>
    <w:rsid w:val="009A40CA"/>
    <w:rsid w:val="009A6505"/>
    <w:rsid w:val="009E35D8"/>
    <w:rsid w:val="009E7634"/>
    <w:rsid w:val="009F177C"/>
    <w:rsid w:val="009F7CBA"/>
    <w:rsid w:val="00A0782F"/>
    <w:rsid w:val="00A1034D"/>
    <w:rsid w:val="00A142C2"/>
    <w:rsid w:val="00A16B84"/>
    <w:rsid w:val="00A17C8B"/>
    <w:rsid w:val="00A2105F"/>
    <w:rsid w:val="00A3077A"/>
    <w:rsid w:val="00A35DF7"/>
    <w:rsid w:val="00A42636"/>
    <w:rsid w:val="00A428C4"/>
    <w:rsid w:val="00A45323"/>
    <w:rsid w:val="00A53682"/>
    <w:rsid w:val="00A70DF3"/>
    <w:rsid w:val="00A73101"/>
    <w:rsid w:val="00A75AD4"/>
    <w:rsid w:val="00AA3A83"/>
    <w:rsid w:val="00AD76A2"/>
    <w:rsid w:val="00AE08E9"/>
    <w:rsid w:val="00AE2DFC"/>
    <w:rsid w:val="00AE37FD"/>
    <w:rsid w:val="00AE7718"/>
    <w:rsid w:val="00AF1486"/>
    <w:rsid w:val="00AF29AB"/>
    <w:rsid w:val="00AF47E6"/>
    <w:rsid w:val="00AF4E82"/>
    <w:rsid w:val="00AF71EE"/>
    <w:rsid w:val="00B032F2"/>
    <w:rsid w:val="00B04A26"/>
    <w:rsid w:val="00B144EA"/>
    <w:rsid w:val="00B24ADF"/>
    <w:rsid w:val="00B333B4"/>
    <w:rsid w:val="00B42D95"/>
    <w:rsid w:val="00B549F7"/>
    <w:rsid w:val="00B67665"/>
    <w:rsid w:val="00B9312D"/>
    <w:rsid w:val="00B93565"/>
    <w:rsid w:val="00BB1330"/>
    <w:rsid w:val="00BB3A95"/>
    <w:rsid w:val="00BC7B89"/>
    <w:rsid w:val="00BD2B01"/>
    <w:rsid w:val="00BD49C9"/>
    <w:rsid w:val="00BE6542"/>
    <w:rsid w:val="00BF333C"/>
    <w:rsid w:val="00BF3936"/>
    <w:rsid w:val="00C0162B"/>
    <w:rsid w:val="00C024B0"/>
    <w:rsid w:val="00C074D8"/>
    <w:rsid w:val="00C31489"/>
    <w:rsid w:val="00C41651"/>
    <w:rsid w:val="00C44FEB"/>
    <w:rsid w:val="00C506BF"/>
    <w:rsid w:val="00C529AA"/>
    <w:rsid w:val="00C742C5"/>
    <w:rsid w:val="00C74E5E"/>
    <w:rsid w:val="00C97908"/>
    <w:rsid w:val="00CB4A4F"/>
    <w:rsid w:val="00CD331D"/>
    <w:rsid w:val="00CD5E53"/>
    <w:rsid w:val="00CE12AB"/>
    <w:rsid w:val="00CE7383"/>
    <w:rsid w:val="00CF3AB3"/>
    <w:rsid w:val="00D05B00"/>
    <w:rsid w:val="00D067C2"/>
    <w:rsid w:val="00D06984"/>
    <w:rsid w:val="00D131EF"/>
    <w:rsid w:val="00D14C65"/>
    <w:rsid w:val="00D2297A"/>
    <w:rsid w:val="00D23289"/>
    <w:rsid w:val="00D27A1F"/>
    <w:rsid w:val="00D31387"/>
    <w:rsid w:val="00D40E61"/>
    <w:rsid w:val="00D424A3"/>
    <w:rsid w:val="00D45EAD"/>
    <w:rsid w:val="00D53A6D"/>
    <w:rsid w:val="00D54B08"/>
    <w:rsid w:val="00D60469"/>
    <w:rsid w:val="00D6660A"/>
    <w:rsid w:val="00D73038"/>
    <w:rsid w:val="00D84ADD"/>
    <w:rsid w:val="00D96A5C"/>
    <w:rsid w:val="00D975CB"/>
    <w:rsid w:val="00DA1DCA"/>
    <w:rsid w:val="00DB32C0"/>
    <w:rsid w:val="00DB3B2F"/>
    <w:rsid w:val="00DB5793"/>
    <w:rsid w:val="00DC0345"/>
    <w:rsid w:val="00DC0CC6"/>
    <w:rsid w:val="00DC5CC0"/>
    <w:rsid w:val="00DD4D43"/>
    <w:rsid w:val="00E03118"/>
    <w:rsid w:val="00E04EE3"/>
    <w:rsid w:val="00E07BF5"/>
    <w:rsid w:val="00E1139A"/>
    <w:rsid w:val="00E20222"/>
    <w:rsid w:val="00E2508A"/>
    <w:rsid w:val="00E27D4D"/>
    <w:rsid w:val="00E351FD"/>
    <w:rsid w:val="00E420F2"/>
    <w:rsid w:val="00E463AA"/>
    <w:rsid w:val="00E52404"/>
    <w:rsid w:val="00E55540"/>
    <w:rsid w:val="00E73CF6"/>
    <w:rsid w:val="00E75C7B"/>
    <w:rsid w:val="00E80D95"/>
    <w:rsid w:val="00E84833"/>
    <w:rsid w:val="00E8797A"/>
    <w:rsid w:val="00E952E9"/>
    <w:rsid w:val="00EA02A3"/>
    <w:rsid w:val="00EA57C5"/>
    <w:rsid w:val="00EA61CA"/>
    <w:rsid w:val="00EB4DB7"/>
    <w:rsid w:val="00EC6B8D"/>
    <w:rsid w:val="00EE16CF"/>
    <w:rsid w:val="00EF069C"/>
    <w:rsid w:val="00EF765A"/>
    <w:rsid w:val="00F026BC"/>
    <w:rsid w:val="00F03D45"/>
    <w:rsid w:val="00F141B6"/>
    <w:rsid w:val="00F213ED"/>
    <w:rsid w:val="00F32F38"/>
    <w:rsid w:val="00F357E6"/>
    <w:rsid w:val="00F37C9A"/>
    <w:rsid w:val="00F54E37"/>
    <w:rsid w:val="00F5795F"/>
    <w:rsid w:val="00F828A8"/>
    <w:rsid w:val="00F8596D"/>
    <w:rsid w:val="00FB7F07"/>
    <w:rsid w:val="00FC0F7D"/>
    <w:rsid w:val="00FD4F4F"/>
    <w:rsid w:val="00FD7593"/>
    <w:rsid w:val="00FE4A62"/>
    <w:rsid w:val="00FF1E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27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2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HTML Preformatted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26AC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8"/>
      <w:lang w:eastAsia="ru-RU"/>
    </w:rPr>
  </w:style>
  <w:style w:type="paragraph" w:styleId="3">
    <w:name w:val="heading 3"/>
    <w:aliases w:val="заголовок 3"/>
    <w:basedOn w:val="a"/>
    <w:next w:val="a"/>
    <w:link w:val="30"/>
    <w:uiPriority w:val="99"/>
    <w:qFormat/>
    <w:rsid w:val="00A16B84"/>
    <w:pPr>
      <w:keepNext/>
      <w:keepLines/>
      <w:overflowPunct/>
      <w:spacing w:before="160" w:after="60"/>
      <w:ind w:left="1988"/>
      <w:textAlignment w:val="auto"/>
      <w:outlineLvl w:val="2"/>
    </w:pPr>
    <w:rPr>
      <w:rFonts w:eastAsia="Calibri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aliases w:val="заголовок 3 Знак"/>
    <w:link w:val="3"/>
    <w:uiPriority w:val="99"/>
    <w:locked/>
    <w:rsid w:val="00A16B84"/>
    <w:rPr>
      <w:rFonts w:ascii="Times New Roman" w:hAnsi="Times New Roman" w:cs="Times New Roman"/>
      <w:b/>
      <w:bCs/>
      <w:i/>
      <w:iCs/>
      <w:sz w:val="26"/>
      <w:szCs w:val="26"/>
      <w:lang w:eastAsia="ru-RU"/>
    </w:rPr>
  </w:style>
  <w:style w:type="paragraph" w:styleId="a3">
    <w:name w:val="header"/>
    <w:basedOn w:val="a"/>
    <w:link w:val="a4"/>
    <w:uiPriority w:val="99"/>
    <w:rsid w:val="001D26AC"/>
    <w:pPr>
      <w:tabs>
        <w:tab w:val="center" w:pos="4153"/>
        <w:tab w:val="right" w:pos="8306"/>
      </w:tabs>
      <w:overflowPunct/>
      <w:autoSpaceDE/>
      <w:autoSpaceDN/>
      <w:adjustRightInd/>
      <w:textAlignment w:val="auto"/>
    </w:pPr>
    <w:rPr>
      <w:rFonts w:ascii="SchoolBook" w:eastAsia="Calibri" w:hAnsi="SchoolBook"/>
      <w:sz w:val="20"/>
      <w:lang w:eastAsia="uk-UA"/>
    </w:rPr>
  </w:style>
  <w:style w:type="character" w:customStyle="1" w:styleId="a4">
    <w:name w:val="Верхний колонтитул Знак"/>
    <w:link w:val="a3"/>
    <w:uiPriority w:val="99"/>
    <w:locked/>
    <w:rsid w:val="001D26AC"/>
    <w:rPr>
      <w:rFonts w:ascii="SchoolBook" w:hAnsi="SchoolBook" w:cs="Times New Roman"/>
      <w:sz w:val="20"/>
      <w:szCs w:val="20"/>
      <w:lang w:val="uk-UA" w:eastAsia="uk-UA"/>
    </w:rPr>
  </w:style>
  <w:style w:type="paragraph" w:styleId="a5">
    <w:name w:val="Balloon Text"/>
    <w:basedOn w:val="a"/>
    <w:link w:val="a6"/>
    <w:uiPriority w:val="99"/>
    <w:semiHidden/>
    <w:rsid w:val="001D26AC"/>
    <w:rPr>
      <w:rFonts w:ascii="Tahoma" w:eastAsia="Calibri" w:hAnsi="Tahoma"/>
      <w:sz w:val="16"/>
      <w:szCs w:val="16"/>
    </w:rPr>
  </w:style>
  <w:style w:type="character" w:customStyle="1" w:styleId="a6">
    <w:name w:val="Текст выноски Знак"/>
    <w:link w:val="a5"/>
    <w:uiPriority w:val="99"/>
    <w:semiHidden/>
    <w:locked/>
    <w:rsid w:val="001D26AC"/>
    <w:rPr>
      <w:rFonts w:ascii="Tahoma" w:hAnsi="Tahoma" w:cs="Tahoma"/>
      <w:sz w:val="16"/>
      <w:szCs w:val="16"/>
      <w:lang w:val="uk-UA" w:eastAsia="ru-RU"/>
    </w:rPr>
  </w:style>
  <w:style w:type="paragraph" w:styleId="a7">
    <w:name w:val="List Paragraph"/>
    <w:basedOn w:val="a"/>
    <w:uiPriority w:val="99"/>
    <w:qFormat/>
    <w:rsid w:val="001D26AC"/>
    <w:pPr>
      <w:ind w:left="720"/>
      <w:contextualSpacing/>
    </w:pPr>
  </w:style>
  <w:style w:type="character" w:styleId="a8">
    <w:name w:val="Hyperlink"/>
    <w:uiPriority w:val="99"/>
    <w:rsid w:val="00447760"/>
    <w:rPr>
      <w:rFonts w:cs="Times New Roman"/>
      <w:color w:val="0000FF"/>
      <w:u w:val="single"/>
    </w:rPr>
  </w:style>
  <w:style w:type="character" w:customStyle="1" w:styleId="BodyText2Char">
    <w:name w:val="Body Text 2 Char"/>
    <w:uiPriority w:val="99"/>
    <w:locked/>
    <w:rsid w:val="00D84ADD"/>
    <w:rPr>
      <w:lang w:val="uk-UA"/>
    </w:rPr>
  </w:style>
  <w:style w:type="paragraph" w:styleId="2">
    <w:name w:val="Body Text 2"/>
    <w:basedOn w:val="a"/>
    <w:link w:val="20"/>
    <w:uiPriority w:val="99"/>
    <w:rsid w:val="00D84ADD"/>
    <w:pPr>
      <w:overflowPunct/>
      <w:autoSpaceDE/>
      <w:autoSpaceDN/>
      <w:adjustRightInd/>
      <w:spacing w:after="120" w:line="480" w:lineRule="auto"/>
      <w:textAlignment w:val="auto"/>
    </w:pPr>
    <w:rPr>
      <w:rFonts w:eastAsia="Calibri"/>
      <w:sz w:val="20"/>
    </w:rPr>
  </w:style>
  <w:style w:type="character" w:customStyle="1" w:styleId="20">
    <w:name w:val="Основной текст 2 Знак"/>
    <w:link w:val="2"/>
    <w:uiPriority w:val="99"/>
    <w:semiHidden/>
    <w:locked/>
    <w:rsid w:val="008B16FA"/>
    <w:rPr>
      <w:rFonts w:ascii="Times New Roman" w:hAnsi="Times New Roman" w:cs="Times New Roman"/>
      <w:sz w:val="20"/>
      <w:szCs w:val="20"/>
      <w:lang w:val="uk-UA"/>
    </w:rPr>
  </w:style>
  <w:style w:type="character" w:customStyle="1" w:styleId="21">
    <w:name w:val="Основной текст 2 Знак1"/>
    <w:uiPriority w:val="99"/>
    <w:semiHidden/>
    <w:rsid w:val="00D84ADD"/>
    <w:rPr>
      <w:rFonts w:ascii="Times New Roman" w:hAnsi="Times New Roman" w:cs="Times New Roman"/>
      <w:sz w:val="20"/>
      <w:szCs w:val="20"/>
      <w:lang w:val="uk-UA" w:eastAsia="ru-RU"/>
    </w:rPr>
  </w:style>
  <w:style w:type="character" w:styleId="a9">
    <w:name w:val="Strong"/>
    <w:uiPriority w:val="99"/>
    <w:qFormat/>
    <w:rsid w:val="001C726A"/>
    <w:rPr>
      <w:rFonts w:cs="Times New Roman"/>
      <w:b/>
      <w:bCs/>
    </w:rPr>
  </w:style>
  <w:style w:type="table" w:styleId="aa">
    <w:name w:val="Table Grid"/>
    <w:basedOn w:val="a1"/>
    <w:uiPriority w:val="99"/>
    <w:rsid w:val="0000572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uiPriority w:val="99"/>
    <w:rsid w:val="00691C11"/>
    <w:rPr>
      <w:rFonts w:cs="Times New Roman"/>
    </w:rPr>
  </w:style>
  <w:style w:type="paragraph" w:customStyle="1" w:styleId="rvps12">
    <w:name w:val="rvps12"/>
    <w:basedOn w:val="a"/>
    <w:uiPriority w:val="99"/>
    <w:rsid w:val="00636A49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  <w:lang w:val="ru-RU"/>
    </w:rPr>
  </w:style>
  <w:style w:type="paragraph" w:customStyle="1" w:styleId="TableContents">
    <w:name w:val="Table Contents"/>
    <w:basedOn w:val="a"/>
    <w:uiPriority w:val="99"/>
    <w:rsid w:val="00636A49"/>
    <w:pPr>
      <w:widowControl w:val="0"/>
      <w:suppressLineNumbers/>
      <w:suppressAutoHyphens/>
      <w:overflowPunct/>
      <w:autoSpaceDE/>
      <w:autoSpaceDN/>
      <w:adjustRightInd/>
      <w:textAlignment w:val="auto"/>
    </w:pPr>
    <w:rPr>
      <w:rFonts w:eastAsia="Arial Unicode MS" w:cs="Arial Unicode MS"/>
      <w:kern w:val="1"/>
      <w:sz w:val="24"/>
      <w:szCs w:val="24"/>
      <w:lang w:eastAsia="hi-IN" w:bidi="hi-IN"/>
    </w:rPr>
  </w:style>
  <w:style w:type="paragraph" w:styleId="HTML">
    <w:name w:val="HTML Preformatted"/>
    <w:basedOn w:val="a"/>
    <w:link w:val="HTML0"/>
    <w:rsid w:val="000A30D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overflowPunct/>
      <w:autoSpaceDE/>
      <w:autoSpaceDN/>
      <w:adjustRightInd/>
      <w:textAlignment w:val="auto"/>
    </w:pPr>
    <w:rPr>
      <w:rFonts w:ascii="Courier New" w:hAnsi="Courier New"/>
      <w:sz w:val="20"/>
    </w:rPr>
  </w:style>
  <w:style w:type="character" w:customStyle="1" w:styleId="HTML0">
    <w:name w:val="Стандартный HTML Знак"/>
    <w:link w:val="HTML"/>
    <w:rsid w:val="000A30D8"/>
    <w:rPr>
      <w:rFonts w:ascii="Courier New" w:eastAsia="Times New Roman" w:hAnsi="Courier New" w:cs="Courier New"/>
    </w:rPr>
  </w:style>
  <w:style w:type="character" w:customStyle="1" w:styleId="31">
    <w:name w:val="Знак Знак3"/>
    <w:locked/>
    <w:rsid w:val="00684C67"/>
    <w:rPr>
      <w:rFonts w:ascii="SchoolBook" w:hAnsi="SchoolBook"/>
      <w:sz w:val="24"/>
      <w:lang w:val="uk-UA" w:eastAsia="uk-UA" w:bidi="ar-SA"/>
    </w:rPr>
  </w:style>
  <w:style w:type="character" w:customStyle="1" w:styleId="FontStyle15">
    <w:name w:val="Font Style15"/>
    <w:basedOn w:val="a0"/>
    <w:rsid w:val="00242E55"/>
    <w:rPr>
      <w:rFonts w:ascii="Times New Roman" w:hAnsi="Times New Roman" w:cs="Times New Roman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89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zakon5.rada.gov.ua/laws/show/1682-18/paran14" TargetMode="External"/><Relationship Id="rId5" Type="http://schemas.openxmlformats.org/officeDocument/2006/relationships/hyperlink" Target="http://zakon5.rada.gov.ua/laws/show/1682-18/paran13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405</TotalTime>
  <Pages>1</Pages>
  <Words>861</Words>
  <Characters>4910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5760</CharactersWithSpaces>
  <SharedDoc>false</SharedDoc>
  <HLinks>
    <vt:vector size="12" baseType="variant">
      <vt:variant>
        <vt:i4>655391</vt:i4>
      </vt:variant>
      <vt:variant>
        <vt:i4>3</vt:i4>
      </vt:variant>
      <vt:variant>
        <vt:i4>0</vt:i4>
      </vt:variant>
      <vt:variant>
        <vt:i4>5</vt:i4>
      </vt:variant>
      <vt:variant>
        <vt:lpwstr>http://zakon5.rada.gov.ua/laws/show/1682-18/paran14</vt:lpwstr>
      </vt:variant>
      <vt:variant>
        <vt:lpwstr>n14</vt:lpwstr>
      </vt:variant>
      <vt:variant>
        <vt:i4>655391</vt:i4>
      </vt:variant>
      <vt:variant>
        <vt:i4>0</vt:i4>
      </vt:variant>
      <vt:variant>
        <vt:i4>0</vt:i4>
      </vt:variant>
      <vt:variant>
        <vt:i4>5</vt:i4>
      </vt:variant>
      <vt:variant>
        <vt:lpwstr>http://zakon5.rada.gov.ua/laws/show/1682-18/paran13</vt:lpwstr>
      </vt:variant>
      <vt:variant>
        <vt:lpwstr>n13</vt:lpwstr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e.polupan</dc:creator>
  <cp:lastModifiedBy>user</cp:lastModifiedBy>
  <cp:revision>73</cp:revision>
  <cp:lastPrinted>2019-06-12T12:44:00Z</cp:lastPrinted>
  <dcterms:created xsi:type="dcterms:W3CDTF">2017-07-27T08:12:00Z</dcterms:created>
  <dcterms:modified xsi:type="dcterms:W3CDTF">2019-06-12T12:49:00Z</dcterms:modified>
</cp:coreProperties>
</file>