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86" w:rsidRPr="007C2386" w:rsidRDefault="007C2386" w:rsidP="007C238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C2386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7C238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C2386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7C23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C2386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7C2386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7C23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2386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7C2386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7C2386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7C23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2386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7C2386">
        <w:rPr>
          <w:rFonts w:ascii="Times New Roman" w:hAnsi="Times New Roman" w:cs="Times New Roman"/>
          <w:b/>
          <w:bCs/>
          <w:sz w:val="28"/>
          <w:szCs w:val="28"/>
        </w:rPr>
        <w:t xml:space="preserve"> "Злата" (м. </w:t>
      </w:r>
      <w:proofErr w:type="spellStart"/>
      <w:r w:rsidRPr="007C2386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7C2386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7C2386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7C23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2386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7C2386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7C2386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7C23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2386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7C23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2386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7C2386">
        <w:rPr>
          <w:rFonts w:ascii="Times New Roman" w:hAnsi="Times New Roman" w:cs="Times New Roman"/>
          <w:b/>
          <w:bCs/>
          <w:sz w:val="28"/>
          <w:szCs w:val="28"/>
        </w:rPr>
        <w:t xml:space="preserve"> №2а/1270/4730/2012 </w:t>
      </w:r>
    </w:p>
    <w:p w:rsidR="007C2386" w:rsidRPr="007C2386" w:rsidRDefault="007C2386" w:rsidP="007C2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C2386" w:rsidRPr="007C2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C2386" w:rsidRPr="007C2386" w:rsidRDefault="007C2386" w:rsidP="007C2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28 </w:t>
            </w:r>
            <w:proofErr w:type="spellStart"/>
            <w:r w:rsidRPr="007C2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січня</w:t>
            </w:r>
            <w:proofErr w:type="spellEnd"/>
            <w:r w:rsidRPr="007C2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C2386" w:rsidRPr="007C2386" w:rsidRDefault="007C2386" w:rsidP="007C2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C2386" w:rsidRPr="007C2386" w:rsidRDefault="007C2386" w:rsidP="007C2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7C2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7C2386" w:rsidRPr="007C2386" w:rsidRDefault="007C2386" w:rsidP="007C238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7C2386" w:rsidRPr="007C2386" w:rsidRDefault="007C2386" w:rsidP="007C238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2386">
        <w:rPr>
          <w:rFonts w:ascii="Times New Roman" w:hAnsi="Times New Roman" w:cs="Times New Roman"/>
          <w:sz w:val="24"/>
          <w:szCs w:val="24"/>
        </w:rPr>
        <w:t xml:space="preserve">як 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proofErr w:type="gramEnd"/>
      <w:r w:rsidRPr="007C238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"Злата" у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№ 2а/1270/4730/2012, за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"Злата" про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листа, яке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№  о  10.20 год.  29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січня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2019 року.</w:t>
      </w:r>
    </w:p>
    <w:p w:rsidR="007C2386" w:rsidRPr="007C2386" w:rsidRDefault="007C2386" w:rsidP="007C2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2386">
        <w:rPr>
          <w:rFonts w:ascii="Times New Roman" w:hAnsi="Times New Roman" w:cs="Times New Roman"/>
          <w:sz w:val="24"/>
          <w:szCs w:val="24"/>
        </w:rPr>
        <w:t>до суду</w:t>
      </w:r>
      <w:proofErr w:type="gramEnd"/>
      <w:r w:rsidRPr="007C2386">
        <w:rPr>
          <w:rFonts w:ascii="Times New Roman" w:hAnsi="Times New Roman" w:cs="Times New Roman"/>
          <w:sz w:val="24"/>
          <w:szCs w:val="24"/>
        </w:rPr>
        <w:t>.</w:t>
      </w:r>
    </w:p>
    <w:p w:rsidR="007C2386" w:rsidRPr="007C2386" w:rsidRDefault="007C2386" w:rsidP="007C2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2386" w:rsidRPr="007C2386" w:rsidRDefault="007C2386" w:rsidP="007C238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7C2386" w:rsidRPr="007C2386" w:rsidRDefault="007C2386" w:rsidP="007C238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28.01.2019 про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заяви в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: http://reyestr.court.gov.ua/Review/79432856 </w:t>
      </w:r>
    </w:p>
    <w:p w:rsidR="007C2386" w:rsidRPr="007C2386" w:rsidRDefault="007C2386" w:rsidP="007C238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7C2386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7C23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2386" w:rsidRPr="007C2386" w:rsidRDefault="007C2386" w:rsidP="007C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386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86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7C2386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7C23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2386" w:rsidRPr="007C2386" w:rsidRDefault="007C2386" w:rsidP="007C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386" w:rsidRPr="007C2386" w:rsidRDefault="007C2386" w:rsidP="007C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386" w:rsidRPr="007C2386" w:rsidRDefault="007C2386" w:rsidP="007C238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7C2386" w:rsidRPr="007C2386" w:rsidRDefault="007C2386" w:rsidP="007C2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238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7C238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C2386">
        <w:rPr>
          <w:rFonts w:ascii="Times New Roman" w:hAnsi="Times New Roman" w:cs="Times New Roman"/>
          <w:sz w:val="24"/>
          <w:szCs w:val="24"/>
        </w:rPr>
        <w:tab/>
      </w:r>
      <w:r w:rsidRPr="007C2386">
        <w:rPr>
          <w:rFonts w:ascii="Times New Roman" w:hAnsi="Times New Roman" w:cs="Times New Roman"/>
          <w:sz w:val="24"/>
          <w:szCs w:val="24"/>
        </w:rPr>
        <w:tab/>
      </w:r>
      <w:r w:rsidRPr="007C2386">
        <w:rPr>
          <w:rFonts w:ascii="Times New Roman" w:hAnsi="Times New Roman" w:cs="Times New Roman"/>
          <w:sz w:val="24"/>
          <w:szCs w:val="24"/>
        </w:rPr>
        <w:tab/>
      </w:r>
      <w:r w:rsidRPr="007C2386">
        <w:rPr>
          <w:rFonts w:ascii="Times New Roman" w:hAnsi="Times New Roman" w:cs="Times New Roman"/>
          <w:sz w:val="24"/>
          <w:szCs w:val="24"/>
        </w:rPr>
        <w:tab/>
      </w:r>
      <w:r w:rsidRPr="007C2386">
        <w:rPr>
          <w:rFonts w:ascii="Times New Roman" w:hAnsi="Times New Roman" w:cs="Times New Roman"/>
          <w:sz w:val="24"/>
          <w:szCs w:val="24"/>
        </w:rPr>
        <w:tab/>
      </w:r>
      <w:r w:rsidRPr="007C2386">
        <w:rPr>
          <w:rFonts w:ascii="Times New Roman" w:hAnsi="Times New Roman" w:cs="Times New Roman"/>
          <w:sz w:val="24"/>
          <w:szCs w:val="24"/>
        </w:rPr>
        <w:tab/>
      </w:r>
      <w:r w:rsidRPr="007C2386">
        <w:rPr>
          <w:rFonts w:ascii="Times New Roman" w:hAnsi="Times New Roman" w:cs="Times New Roman"/>
          <w:sz w:val="24"/>
          <w:szCs w:val="24"/>
        </w:rPr>
        <w:tab/>
      </w:r>
      <w:r w:rsidRPr="007C2386">
        <w:rPr>
          <w:rFonts w:ascii="Times New Roman" w:hAnsi="Times New Roman" w:cs="Times New Roman"/>
          <w:b/>
          <w:bCs/>
          <w:sz w:val="24"/>
          <w:szCs w:val="24"/>
        </w:rPr>
        <w:t xml:space="preserve"> К.Ю. Широка </w:t>
      </w:r>
    </w:p>
    <w:p w:rsidR="00FB4427" w:rsidRPr="00FB4427" w:rsidRDefault="00FB4427" w:rsidP="00FB4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7608" w:rsidRDefault="007C2386"/>
    <w:sectPr w:rsidR="00117608" w:rsidSect="00FB269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27"/>
    <w:rsid w:val="0002281F"/>
    <w:rsid w:val="00771E1A"/>
    <w:rsid w:val="007C2386"/>
    <w:rsid w:val="00C20E60"/>
    <w:rsid w:val="00C326D3"/>
    <w:rsid w:val="00FB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0EF13-8572-4798-917F-B0F5A1A5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2019-01-29T09:22:00Z</dcterms:created>
  <dcterms:modified xsi:type="dcterms:W3CDTF">2019-01-29T09:22:00Z</dcterms:modified>
</cp:coreProperties>
</file>