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50D3" w14:textId="77777777" w:rsidR="00AF5134" w:rsidRPr="00AF5134" w:rsidRDefault="00AF5134" w:rsidP="00AF51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5134">
        <w:rPr>
          <w:rFonts w:ascii="Times New Roman" w:hAnsi="Times New Roman" w:cs="Times New Roman"/>
          <w:b/>
          <w:bCs/>
          <w:sz w:val="28"/>
          <w:szCs w:val="28"/>
        </w:rPr>
        <w:t xml:space="preserve">Оголошення про виклик як  боржника ПП НДЦ "Автотранс" (м. Луганськ)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№812/10684/13-а </w:t>
      </w:r>
    </w:p>
    <w:p w14:paraId="702F76A8" w14:textId="77777777" w:rsidR="00AF5134" w:rsidRPr="00AF5134" w:rsidRDefault="00AF5134" w:rsidP="00AF51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E7FA39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F5134" w:rsidRPr="00AF5134" w14:paraId="162BA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9774BD3" w14:textId="77777777" w:rsidR="00AF5134" w:rsidRPr="00AF5134" w:rsidRDefault="00AF5134" w:rsidP="00AF5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січня 2001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0A4C5CF" w14:textId="77777777" w:rsidR="00AF5134" w:rsidRPr="00AF5134" w:rsidRDefault="00AF5134" w:rsidP="00AF5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4535BE" w14:textId="77777777" w:rsidR="00AF5134" w:rsidRPr="00AF5134" w:rsidRDefault="00AF5134" w:rsidP="00AF51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14:paraId="23892341" w14:textId="77777777" w:rsidR="00AF5134" w:rsidRPr="00AF5134" w:rsidRDefault="00AF5134" w:rsidP="00AF5134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A4A41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F513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викликає як  боржника  ПП НДЦ "Автотранс"    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812/10684/13-а за позовом  Виконавчої дирекції Луганського обласного відділення Фонду соціального страхування з тимчасової втрати працездатності до Приватного підприємства Науково-дослідний центр "Автотранс" про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08:30 год.  24 січня 2019 року.</w:t>
      </w:r>
    </w:p>
    <w:p w14:paraId="0E9F910F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F513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суду від 18.01.2019 в Єдиному державному реєстрі судових рішень за посиланням: http://reyestr.court.gov.ua/Review/79279755 </w:t>
      </w:r>
    </w:p>
    <w:p w14:paraId="1A8CA014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AF5134">
        <w:rPr>
          <w:rFonts w:ascii="Times New Roman" w:hAnsi="Times New Roman" w:cs="Times New Roman"/>
          <w:sz w:val="24"/>
          <w:szCs w:val="24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AF5134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AF51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E5D883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134">
        <w:rPr>
          <w:rFonts w:ascii="Times New Roman" w:hAnsi="Times New Roman" w:cs="Times New Roman"/>
          <w:sz w:val="24"/>
          <w:szCs w:val="24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AF5134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AF51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AFEABD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CD23A3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CE8ED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27E0953B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F513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r w:rsidRPr="00AF51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sz w:val="24"/>
          <w:szCs w:val="24"/>
        </w:rPr>
        <w:tab/>
      </w:r>
      <w:r w:rsidRPr="00AF5134">
        <w:rPr>
          <w:rFonts w:ascii="Times New Roman" w:hAnsi="Times New Roman" w:cs="Times New Roman"/>
          <w:b/>
          <w:bCs/>
          <w:sz w:val="24"/>
          <w:szCs w:val="24"/>
        </w:rPr>
        <w:t xml:space="preserve"> Є.О. Кисельова </w:t>
      </w:r>
    </w:p>
    <w:p w14:paraId="6DC9B6B2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6E72C8B1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A1C38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134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14:paraId="01697C2B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D3FB5" w14:textId="77777777" w:rsidR="00AF5134" w:rsidRPr="00AF5134" w:rsidRDefault="00AF5134" w:rsidP="00AF51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134">
        <w:rPr>
          <w:rFonts w:ascii="Times New Roman" w:hAnsi="Times New Roman" w:cs="Times New Roman"/>
          <w:b/>
          <w:bCs/>
          <w:sz w:val="24"/>
          <w:szCs w:val="24"/>
        </w:rPr>
        <w:t xml:space="preserve"> 23.01.19                                        А.В.Пелецький</w:t>
      </w:r>
    </w:p>
    <w:p w14:paraId="4D2FBA15" w14:textId="77777777" w:rsidR="00DD1957" w:rsidRDefault="00DD1957">
      <w:bookmarkStart w:id="0" w:name="_GoBack"/>
      <w:bookmarkEnd w:id="0"/>
    </w:p>
    <w:sectPr w:rsidR="00DD1957" w:rsidSect="009C65F7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E0"/>
    <w:rsid w:val="00026AE0"/>
    <w:rsid w:val="00AF5134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BA2AD-DDD6-4644-9077-C732DEDD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2019-01-23T13:24:00Z</dcterms:created>
  <dcterms:modified xsi:type="dcterms:W3CDTF">2019-01-23T13:24:00Z</dcterms:modified>
</cp:coreProperties>
</file>