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B57" w:rsidRPr="009D7B57" w:rsidRDefault="009D7B57" w:rsidP="009D7B57">
      <w:pPr>
        <w:pStyle w:val="a3"/>
        <w:spacing w:after="150"/>
        <w:ind w:firstLine="708"/>
        <w:jc w:val="both"/>
        <w:rPr>
          <w:b/>
          <w:bCs/>
          <w:sz w:val="28"/>
          <w:szCs w:val="28"/>
          <w:lang w:val="uk-UA"/>
        </w:rPr>
      </w:pPr>
      <w:bookmarkStart w:id="0" w:name="_GoBack"/>
      <w:r w:rsidRPr="009D7B57">
        <w:rPr>
          <w:b/>
          <w:bCs/>
          <w:sz w:val="28"/>
          <w:szCs w:val="28"/>
          <w:lang w:val="uk-UA"/>
        </w:rPr>
        <w:t>Луганський окружний адміністративний суд повідомляє про постановлення ухвали від 16.01.2019 по справі №812/3712/13-а.</w:t>
      </w:r>
    </w:p>
    <w:p w:rsidR="009D7B57" w:rsidRPr="009D7B57" w:rsidRDefault="009D7B57" w:rsidP="009D7B57">
      <w:pPr>
        <w:pStyle w:val="a3"/>
        <w:rPr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D7B57" w:rsidRPr="009D7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D7B57" w:rsidRPr="009D7B57" w:rsidRDefault="009D7B57">
            <w:pPr>
              <w:pStyle w:val="a3"/>
              <w:rPr>
                <w:b/>
                <w:bCs/>
                <w:lang w:val="uk-UA"/>
              </w:rPr>
            </w:pPr>
            <w:r w:rsidRPr="009D7B57">
              <w:rPr>
                <w:b/>
                <w:bCs/>
                <w:lang w:val="uk-UA"/>
              </w:rPr>
              <w:t xml:space="preserve"> 16 січня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D7B57" w:rsidRPr="009D7B57" w:rsidRDefault="009D7B57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D7B57" w:rsidRPr="009D7B57" w:rsidRDefault="009D7B57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9D7B57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9D7B57" w:rsidRPr="009D7B57" w:rsidRDefault="009D7B57" w:rsidP="009D7B57">
      <w:pPr>
        <w:pStyle w:val="a3"/>
        <w:spacing w:after="150"/>
        <w:ind w:firstLine="708"/>
        <w:jc w:val="both"/>
        <w:rPr>
          <w:lang w:val="uk-UA"/>
        </w:rPr>
      </w:pPr>
    </w:p>
    <w:p w:rsidR="009D7B57" w:rsidRPr="009D7B57" w:rsidRDefault="009D7B57" w:rsidP="009D7B57">
      <w:pPr>
        <w:pStyle w:val="a3"/>
        <w:spacing w:after="150"/>
        <w:ind w:firstLine="708"/>
        <w:jc w:val="both"/>
        <w:rPr>
          <w:lang w:val="uk-UA"/>
        </w:rPr>
      </w:pPr>
      <w:r w:rsidRPr="009D7B57">
        <w:rPr>
          <w:lang w:val="uk-UA"/>
        </w:rPr>
        <w:t>Луганський окружний адміністративний суд повідомляє про постановлення ухвали від  16.01.2019 по справі №812/3712/13-а за позовом Виконавчої дирекції Луганського обласного відділення фонду соціального страхування з тимчасової втрати працездатності  до Товариства з обмеженою відповідальністю "Група компаній "Респект" (м. Луганськ) про  заміну сторони виконавчого провадження.</w:t>
      </w:r>
    </w:p>
    <w:p w:rsidR="009D7B57" w:rsidRPr="009D7B57" w:rsidRDefault="009D7B57" w:rsidP="009D7B57">
      <w:pPr>
        <w:pStyle w:val="a3"/>
        <w:spacing w:after="150"/>
        <w:ind w:firstLine="708"/>
        <w:jc w:val="both"/>
        <w:rPr>
          <w:lang w:val="uk-UA"/>
        </w:rPr>
      </w:pPr>
      <w:r w:rsidRPr="009D7B57">
        <w:rPr>
          <w:lang w:val="uk-UA"/>
        </w:rPr>
        <w:t>Особа, яка знаходиться у м. Луганську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9D7B57" w:rsidRPr="009D7B57" w:rsidRDefault="009D7B57" w:rsidP="009D7B57">
      <w:pPr>
        <w:pStyle w:val="a3"/>
        <w:spacing w:after="150"/>
        <w:ind w:firstLine="708"/>
        <w:jc w:val="both"/>
        <w:rPr>
          <w:color w:val="FF0000"/>
          <w:lang w:val="uk-UA"/>
        </w:rPr>
      </w:pPr>
      <w:r w:rsidRPr="009D7B57">
        <w:rPr>
          <w:lang w:val="uk-UA"/>
        </w:rPr>
        <w:t xml:space="preserve">Одночасно інформуємо, що Ви маєте можливість ознайомитися з текстом ухвали    суду від  16.01.2019  про заміну сторони виконавчого провадження її правонаступником  в </w:t>
      </w:r>
      <w:r w:rsidRPr="009D7B57">
        <w:rPr>
          <w:b/>
          <w:bCs/>
          <w:lang w:val="uk-UA"/>
        </w:rPr>
        <w:t xml:space="preserve">Єдиному державному реєстрі судових рішень за посиланням: </w:t>
      </w:r>
      <w:r w:rsidRPr="009D7B57">
        <w:rPr>
          <w:b/>
          <w:bCs/>
          <w:u w:val="single"/>
          <w:lang w:val="uk-UA"/>
        </w:rPr>
        <w:t>http://reyestr.court.gov.ua/Review/79225804</w:t>
      </w:r>
    </w:p>
    <w:p w:rsidR="009D7B57" w:rsidRPr="009D7B57" w:rsidRDefault="009D7B57" w:rsidP="009D7B57">
      <w:pPr>
        <w:pStyle w:val="a3"/>
        <w:spacing w:after="150"/>
        <w:jc w:val="both"/>
        <w:rPr>
          <w:lang w:val="uk-UA"/>
        </w:rPr>
      </w:pPr>
    </w:p>
    <w:p w:rsidR="009D7B57" w:rsidRPr="009D7B57" w:rsidRDefault="009D7B57" w:rsidP="009D7B57">
      <w:pPr>
        <w:pStyle w:val="a3"/>
        <w:jc w:val="both"/>
        <w:rPr>
          <w:lang w:val="uk-UA"/>
        </w:rPr>
      </w:pPr>
    </w:p>
    <w:p w:rsidR="009D7B57" w:rsidRPr="009D7B57" w:rsidRDefault="009D7B57" w:rsidP="009D7B57">
      <w:pPr>
        <w:pStyle w:val="a3"/>
        <w:rPr>
          <w:lang w:val="uk-UA"/>
        </w:rPr>
      </w:pPr>
      <w:r w:rsidRPr="009D7B57">
        <w:rPr>
          <w:b/>
          <w:bCs/>
          <w:lang w:val="uk-UA"/>
        </w:rPr>
        <w:t xml:space="preserve">Суддя                          </w:t>
      </w:r>
      <w:r w:rsidRPr="009D7B57">
        <w:rPr>
          <w:b/>
          <w:bCs/>
          <w:lang w:val="uk-UA"/>
        </w:rPr>
        <w:tab/>
      </w:r>
      <w:r w:rsidRPr="009D7B57">
        <w:rPr>
          <w:b/>
          <w:bCs/>
          <w:lang w:val="uk-UA"/>
        </w:rPr>
        <w:tab/>
      </w:r>
      <w:r w:rsidRPr="009D7B57">
        <w:rPr>
          <w:b/>
          <w:bCs/>
          <w:lang w:val="uk-UA"/>
        </w:rPr>
        <w:tab/>
      </w:r>
      <w:r w:rsidRPr="009D7B57">
        <w:rPr>
          <w:b/>
          <w:bCs/>
          <w:lang w:val="uk-UA"/>
        </w:rPr>
        <w:tab/>
      </w:r>
      <w:r w:rsidRPr="009D7B57">
        <w:rPr>
          <w:b/>
          <w:bCs/>
          <w:lang w:val="uk-UA"/>
        </w:rPr>
        <w:tab/>
        <w:t xml:space="preserve">                     С.В. </w:t>
      </w:r>
      <w:proofErr w:type="spellStart"/>
      <w:r w:rsidRPr="009D7B57">
        <w:rPr>
          <w:b/>
          <w:bCs/>
          <w:lang w:val="uk-UA"/>
        </w:rPr>
        <w:t>Борзаниця</w:t>
      </w:r>
      <w:proofErr w:type="spellEnd"/>
    </w:p>
    <w:bookmarkEnd w:id="0"/>
    <w:p w:rsidR="009D7B57" w:rsidRPr="009D7B57" w:rsidRDefault="009D7B57">
      <w:pPr>
        <w:rPr>
          <w:lang w:val="en-US"/>
        </w:rPr>
      </w:pPr>
    </w:p>
    <w:sectPr w:rsidR="009D7B57" w:rsidRPr="009D7B57" w:rsidSect="00FB3B9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57"/>
    <w:rsid w:val="009D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D318D-9189-48F5-BE69-89F91C33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9D7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2019-01-18T06:42:00Z</dcterms:created>
  <dcterms:modified xsi:type="dcterms:W3CDTF">2019-01-18T06:43:00Z</dcterms:modified>
</cp:coreProperties>
</file>