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F87BB9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F87BB9">
        <w:rPr>
          <w:sz w:val="24"/>
          <w:szCs w:val="24"/>
        </w:rPr>
        <w:t xml:space="preserve">від </w:t>
      </w:r>
      <w:r w:rsidR="00F87BB9">
        <w:rPr>
          <w:sz w:val="24"/>
          <w:szCs w:val="24"/>
        </w:rPr>
        <w:t>06 липня</w:t>
      </w:r>
      <w:r w:rsidR="00093658" w:rsidRPr="00F87BB9">
        <w:rPr>
          <w:sz w:val="24"/>
          <w:szCs w:val="24"/>
        </w:rPr>
        <w:t xml:space="preserve"> 2021 року № </w:t>
      </w:r>
      <w:r w:rsidR="00F87BB9">
        <w:rPr>
          <w:sz w:val="24"/>
          <w:szCs w:val="24"/>
        </w:rPr>
        <w:t>470</w:t>
      </w:r>
      <w:r w:rsidRPr="00F87BB9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72A37">
              <w:rPr>
                <w:sz w:val="24"/>
                <w:szCs w:val="24"/>
                <w:shd w:val="clear" w:color="auto" w:fill="FFFFFF"/>
              </w:rPr>
              <w:t>4 394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42" w:rsidRPr="006114CA" w:rsidRDefault="00F87BB9" w:rsidP="007D6842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>безстроково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</w:t>
            </w:r>
            <w:r w:rsidRPr="006114CA">
              <w:lastRenderedPageBreak/>
              <w:t>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BD1BBD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color w:val="FF0000"/>
                <w:lang w:val="uk-UA"/>
              </w:rPr>
            </w:pPr>
            <w:r w:rsidRPr="00BD1BBD">
              <w:rPr>
                <w:color w:val="FF0000"/>
              </w:rPr>
              <w:t xml:space="preserve"> </w:t>
            </w:r>
            <w:r w:rsidRPr="00F87BB9">
              <w:rPr>
                <w:bCs/>
              </w:rPr>
              <w:t xml:space="preserve">до </w:t>
            </w:r>
            <w:r w:rsidRPr="00F87BB9">
              <w:rPr>
                <w:bCs/>
                <w:lang w:val="uk-UA"/>
              </w:rPr>
              <w:t xml:space="preserve">18:00 </w:t>
            </w:r>
            <w:r w:rsidR="00F87BB9" w:rsidRPr="00F87BB9">
              <w:rPr>
                <w:bCs/>
                <w:lang w:val="uk-UA"/>
              </w:rPr>
              <w:t>12 липня</w:t>
            </w:r>
            <w:r w:rsidRPr="00F87BB9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F87BB9" w:rsidRDefault="00F87BB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14 липня</w:t>
            </w:r>
            <w:r w:rsidR="007D6842" w:rsidRPr="00F87BB9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12</w:t>
            </w:r>
            <w:r w:rsidR="006114CA" w:rsidRPr="00F87BB9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BD1BBD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7D6842" w:rsidRDefault="007D6842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7D6842" w:rsidRDefault="007D6842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</w:p>
          <w:p w:rsidR="00F87BB9" w:rsidRPr="006114CA" w:rsidRDefault="00F87BB9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460C10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7D6842"/>
    <w:rsid w:val="00832CC7"/>
    <w:rsid w:val="00847BEB"/>
    <w:rsid w:val="00875C07"/>
    <w:rsid w:val="008865AB"/>
    <w:rsid w:val="008969AE"/>
    <w:rsid w:val="00941013"/>
    <w:rsid w:val="00945246"/>
    <w:rsid w:val="00A56946"/>
    <w:rsid w:val="00A72A37"/>
    <w:rsid w:val="00AA775C"/>
    <w:rsid w:val="00AB1CC2"/>
    <w:rsid w:val="00BD1BBD"/>
    <w:rsid w:val="00C3574F"/>
    <w:rsid w:val="00CE029A"/>
    <w:rsid w:val="00D3254A"/>
    <w:rsid w:val="00D70F0C"/>
    <w:rsid w:val="00DF3B3E"/>
    <w:rsid w:val="00E376B7"/>
    <w:rsid w:val="00E76D78"/>
    <w:rsid w:val="00EE62D1"/>
    <w:rsid w:val="00F63DAF"/>
    <w:rsid w:val="00F75C59"/>
    <w:rsid w:val="00F87BB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9A7D-B258-45F5-8D81-38BFE7EB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4067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54</cp:revision>
  <cp:lastPrinted>2021-07-06T07:48:00Z</cp:lastPrinted>
  <dcterms:created xsi:type="dcterms:W3CDTF">2021-04-01T11:26:00Z</dcterms:created>
  <dcterms:modified xsi:type="dcterms:W3CDTF">2021-07-06T07:48:00Z</dcterms:modified>
</cp:coreProperties>
</file>