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06" w:rsidRPr="00F21706" w:rsidRDefault="00F21706" w:rsidP="00F21706">
      <w:pPr>
        <w:pStyle w:val="a4"/>
        <w:spacing w:before="0" w:beforeAutospacing="0" w:after="0" w:afterAutospacing="0" w:line="276" w:lineRule="auto"/>
        <w:ind w:firstLine="4820"/>
        <w:jc w:val="right"/>
        <w:rPr>
          <w:sz w:val="28"/>
          <w:szCs w:val="28"/>
          <w:lang w:val="uk-UA"/>
        </w:rPr>
      </w:pPr>
      <w:r w:rsidRPr="00F21706">
        <w:rPr>
          <w:sz w:val="28"/>
          <w:szCs w:val="28"/>
          <w:lang w:val="uk-UA"/>
        </w:rPr>
        <w:t xml:space="preserve">Додаток </w:t>
      </w:r>
      <w:r w:rsidR="00D531ED">
        <w:rPr>
          <w:sz w:val="28"/>
          <w:szCs w:val="28"/>
          <w:lang w:val="uk-UA"/>
        </w:rPr>
        <w:t>1</w:t>
      </w:r>
    </w:p>
    <w:p w:rsidR="00105DF6" w:rsidRDefault="00105DF6" w:rsidP="00105DF6">
      <w:pPr>
        <w:pStyle w:val="a4"/>
        <w:spacing w:before="0" w:beforeAutospacing="0" w:after="0" w:afterAutospacing="0" w:line="276" w:lineRule="auto"/>
        <w:ind w:firstLine="48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</w:t>
      </w:r>
    </w:p>
    <w:p w:rsidR="000D4076" w:rsidRPr="00947AFB" w:rsidRDefault="000D4076" w:rsidP="000D4076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наказом</w:t>
      </w:r>
      <w:r w:rsidRPr="00947A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947AFB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 апарату</w:t>
      </w:r>
    </w:p>
    <w:p w:rsidR="000D4076" w:rsidRPr="00947AFB" w:rsidRDefault="000D4076" w:rsidP="000D4076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Дзержинського</w:t>
      </w:r>
      <w:r w:rsidRPr="00947A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947AFB">
        <w:rPr>
          <w:rFonts w:ascii="Times New Roman" w:eastAsia="Times New Roman" w:hAnsi="Times New Roman" w:cs="Times New Roman"/>
          <w:sz w:val="28"/>
          <w:szCs w:val="28"/>
          <w:lang w:val="uk-UA"/>
        </w:rPr>
        <w:t>уду</w:t>
      </w:r>
    </w:p>
    <w:p w:rsidR="000D4076" w:rsidRPr="00947AFB" w:rsidRDefault="000D4076" w:rsidP="000D4076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7AFB">
        <w:rPr>
          <w:rFonts w:ascii="Times New Roman" w:eastAsia="Times New Roman" w:hAnsi="Times New Roman" w:cs="Times New Roman"/>
          <w:sz w:val="28"/>
          <w:szCs w:val="28"/>
          <w:lang w:val="uk-UA"/>
        </w:rPr>
        <w:t>міста Кривого Рогу</w:t>
      </w:r>
    </w:p>
    <w:p w:rsidR="000D4076" w:rsidRDefault="000D4076" w:rsidP="000D4076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:rsidR="000D4076" w:rsidRPr="00947AFB" w:rsidRDefault="000D4076" w:rsidP="000D4076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674EA3"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="002D5D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червня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2021</w:t>
      </w:r>
      <w:r w:rsidRPr="00947A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947A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№ </w:t>
      </w:r>
      <w:r w:rsidR="00674E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109</w:t>
      </w:r>
      <w:r w:rsidRPr="009972E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к</w:t>
      </w:r>
    </w:p>
    <w:p w:rsidR="00105DF6" w:rsidRDefault="00105DF6" w:rsidP="00105DF6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</w:p>
    <w:p w:rsidR="00105DF6" w:rsidRPr="000955A1" w:rsidRDefault="00105DF6" w:rsidP="00105DF6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2C000A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УМОВИ</w:t>
      </w:r>
    </w:p>
    <w:p w:rsidR="00D84296" w:rsidRPr="00D84296" w:rsidRDefault="00D84296" w:rsidP="00D8429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84296">
        <w:rPr>
          <w:rFonts w:ascii="Times New Roman" w:hAnsi="Times New Roman" w:cs="Times New Roman"/>
          <w:sz w:val="28"/>
          <w:szCs w:val="28"/>
          <w:lang w:val="uk-UA"/>
        </w:rPr>
        <w:t xml:space="preserve">про проведення конкурсу на зайняття посади державної служби категорії «В» </w:t>
      </w:r>
      <w:r w:rsidR="00D531ED">
        <w:rPr>
          <w:rFonts w:ascii="Times New Roman" w:hAnsi="Times New Roman" w:cs="Times New Roman"/>
          <w:sz w:val="28"/>
          <w:szCs w:val="28"/>
          <w:lang w:val="uk-UA"/>
        </w:rPr>
        <w:t xml:space="preserve">головного спеціаліста </w:t>
      </w:r>
      <w:r w:rsidRPr="00D84296">
        <w:rPr>
          <w:rFonts w:ascii="Times New Roman" w:hAnsi="Times New Roman" w:cs="Times New Roman"/>
          <w:sz w:val="28"/>
          <w:szCs w:val="28"/>
          <w:lang w:val="uk-UA"/>
        </w:rPr>
        <w:t>Дзержинського районного суду міста Кривого Рогу Дніпропетровської області</w:t>
      </w:r>
      <w:r w:rsidR="007F7B1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B184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F7B1C">
        <w:rPr>
          <w:rFonts w:ascii="Times New Roman" w:hAnsi="Times New Roman" w:cs="Times New Roman"/>
          <w:sz w:val="28"/>
          <w:szCs w:val="28"/>
          <w:lang w:val="uk-UA"/>
        </w:rPr>
        <w:t xml:space="preserve"> посад</w:t>
      </w:r>
      <w:r w:rsidR="000B1844">
        <w:rPr>
          <w:rFonts w:ascii="Times New Roman" w:hAnsi="Times New Roman" w:cs="Times New Roman"/>
          <w:sz w:val="28"/>
          <w:szCs w:val="28"/>
          <w:lang w:val="uk-UA"/>
        </w:rPr>
        <w:t>а –</w:t>
      </w:r>
      <w:r w:rsidR="006C6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078">
        <w:rPr>
          <w:rFonts w:ascii="Times New Roman" w:hAnsi="Times New Roman" w:cs="Times New Roman"/>
          <w:sz w:val="28"/>
          <w:szCs w:val="28"/>
          <w:lang w:val="uk-UA"/>
        </w:rPr>
        <w:t>безстрокова</w:t>
      </w:r>
      <w:r w:rsidR="000B184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608A1" w:rsidRDefault="00A608A1" w:rsidP="00A608A1">
      <w:pPr>
        <w:tabs>
          <w:tab w:val="left" w:pos="4338"/>
        </w:tabs>
        <w:spacing w:after="0" w:line="240" w:lineRule="auto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/>
          <w:bCs/>
          <w:spacing w:val="-2"/>
          <w:sz w:val="28"/>
          <w:szCs w:val="28"/>
          <w:lang w:val="uk-UA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9"/>
        <w:gridCol w:w="293"/>
        <w:gridCol w:w="6202"/>
      </w:tblGrid>
      <w:tr w:rsidR="00A608A1" w:rsidRPr="002C000A" w:rsidTr="00C77215">
        <w:trPr>
          <w:jc w:val="center"/>
        </w:trPr>
        <w:tc>
          <w:tcPr>
            <w:tcW w:w="9854" w:type="dxa"/>
            <w:gridSpan w:val="3"/>
          </w:tcPr>
          <w:p w:rsidR="00A608A1" w:rsidRPr="002C000A" w:rsidRDefault="00A608A1" w:rsidP="00C77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2C000A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A608A1" w:rsidRPr="00674EA3" w:rsidTr="00C77215">
        <w:trPr>
          <w:jc w:val="center"/>
        </w:trPr>
        <w:tc>
          <w:tcPr>
            <w:tcW w:w="3652" w:type="dxa"/>
            <w:gridSpan w:val="2"/>
          </w:tcPr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6202" w:type="dxa"/>
          </w:tcPr>
          <w:p w:rsidR="00674EA3" w:rsidRPr="000F6B03" w:rsidRDefault="00674EA3" w:rsidP="00122FAF">
            <w:pPr>
              <w:pStyle w:val="a4"/>
              <w:tabs>
                <w:tab w:val="left" w:pos="900"/>
              </w:tabs>
              <w:spacing w:before="20" w:beforeAutospacing="0" w:after="20" w:afterAutospacing="0" w:line="20" w:lineRule="atLeast"/>
              <w:ind w:left="34"/>
              <w:jc w:val="both"/>
              <w:rPr>
                <w:rStyle w:val="a7"/>
                <w:sz w:val="24"/>
                <w:szCs w:val="24"/>
              </w:rPr>
            </w:pPr>
            <w:r w:rsidRPr="000F6B03">
              <w:rPr>
                <w:rStyle w:val="a7"/>
                <w:sz w:val="24"/>
                <w:szCs w:val="24"/>
              </w:rPr>
              <w:t>Забезпечує своєчасне подання всіх форм звітів Територіальному управлінню Державної судової адміністрації України в Дніпропетровській області.</w:t>
            </w:r>
          </w:p>
          <w:p w:rsidR="00674EA3" w:rsidRPr="000F6B03" w:rsidRDefault="00674EA3" w:rsidP="00122FAF">
            <w:pPr>
              <w:pStyle w:val="a4"/>
              <w:tabs>
                <w:tab w:val="left" w:pos="900"/>
              </w:tabs>
              <w:spacing w:before="20" w:beforeAutospacing="0" w:after="20" w:afterAutospacing="0" w:line="20" w:lineRule="atLeast"/>
              <w:ind w:left="34"/>
              <w:jc w:val="both"/>
              <w:rPr>
                <w:iCs/>
                <w:lang w:val="uk-UA"/>
              </w:rPr>
            </w:pPr>
            <w:r w:rsidRPr="000F6B03">
              <w:rPr>
                <w:iCs/>
                <w:lang w:val="uk-UA"/>
              </w:rPr>
              <w:t>Забезпечує достовірність, об'єктивність, оперативність, стабільність та цілісність статистичної інформації про роботу суду.</w:t>
            </w:r>
          </w:p>
          <w:p w:rsidR="00674EA3" w:rsidRPr="000F6B03" w:rsidRDefault="00674EA3" w:rsidP="00122FAF">
            <w:pPr>
              <w:pStyle w:val="a6"/>
              <w:tabs>
                <w:tab w:val="left" w:pos="900"/>
                <w:tab w:val="left" w:pos="1234"/>
                <w:tab w:val="left" w:pos="1267"/>
                <w:tab w:val="left" w:pos="1629"/>
                <w:tab w:val="left" w:pos="2353"/>
              </w:tabs>
              <w:spacing w:before="20" w:after="20" w:line="20" w:lineRule="atLeast"/>
              <w:ind w:left="34" w:firstLine="0"/>
              <w:rPr>
                <w:sz w:val="24"/>
                <w:szCs w:val="24"/>
              </w:rPr>
            </w:pPr>
            <w:r w:rsidRPr="000F6B03">
              <w:rPr>
                <w:rStyle w:val="a7"/>
                <w:sz w:val="24"/>
                <w:szCs w:val="24"/>
              </w:rPr>
              <w:t>Організовує складання та обробку статистичних звітів про роботу суду за</w:t>
            </w:r>
            <w:r w:rsidRPr="000F6B03">
              <w:rPr>
                <w:sz w:val="24"/>
                <w:szCs w:val="24"/>
              </w:rPr>
              <w:t xml:space="preserve"> </w:t>
            </w:r>
            <w:r w:rsidRPr="000F6B03">
              <w:rPr>
                <w:rStyle w:val="0pt"/>
                <w:sz w:val="24"/>
                <w:szCs w:val="24"/>
              </w:rPr>
              <w:t>допомогою техніко-технологічних засобів.</w:t>
            </w:r>
          </w:p>
          <w:p w:rsidR="00674EA3" w:rsidRPr="000F6B03" w:rsidRDefault="00674EA3" w:rsidP="00122FAF">
            <w:pPr>
              <w:pStyle w:val="a6"/>
              <w:tabs>
                <w:tab w:val="left" w:pos="900"/>
                <w:tab w:val="left" w:pos="1234"/>
                <w:tab w:val="left" w:pos="1267"/>
                <w:tab w:val="left" w:pos="1629"/>
                <w:tab w:val="left" w:pos="2353"/>
              </w:tabs>
              <w:spacing w:before="20" w:after="20" w:line="20" w:lineRule="atLeast"/>
              <w:ind w:left="34" w:firstLine="0"/>
              <w:rPr>
                <w:rStyle w:val="0pt"/>
                <w:sz w:val="24"/>
                <w:szCs w:val="24"/>
              </w:rPr>
            </w:pPr>
            <w:r w:rsidRPr="000F6B03">
              <w:rPr>
                <w:rStyle w:val="0pt"/>
                <w:sz w:val="24"/>
                <w:szCs w:val="24"/>
              </w:rPr>
              <w:t>Організовує і здійснює підготовку статистичних таблиць, довідок, інформації для використання в діяльності суду, на оперативних нарадах, при проведенні перевірок канцелярії суду, на звернення інших відомств.</w:t>
            </w:r>
          </w:p>
          <w:p w:rsidR="00674EA3" w:rsidRPr="000F6B03" w:rsidRDefault="00674EA3" w:rsidP="00122FAF">
            <w:pPr>
              <w:pStyle w:val="a6"/>
              <w:tabs>
                <w:tab w:val="left" w:pos="900"/>
                <w:tab w:val="left" w:pos="1234"/>
                <w:tab w:val="left" w:pos="1267"/>
                <w:tab w:val="left" w:pos="1629"/>
                <w:tab w:val="left" w:pos="2353"/>
              </w:tabs>
              <w:spacing w:before="20" w:after="20" w:line="20" w:lineRule="atLeast"/>
              <w:ind w:left="34" w:firstLine="0"/>
              <w:rPr>
                <w:rStyle w:val="0pt"/>
                <w:sz w:val="24"/>
                <w:szCs w:val="24"/>
              </w:rPr>
            </w:pPr>
            <w:r w:rsidRPr="000F6B03">
              <w:rPr>
                <w:rStyle w:val="0pt"/>
                <w:sz w:val="24"/>
                <w:szCs w:val="24"/>
              </w:rPr>
              <w:t>Проводить аналіз стану діловодства та судової статистики в суді, здійснює розробку пропозицій з підвищення рівня цієї роботи.</w:t>
            </w:r>
          </w:p>
          <w:p w:rsidR="00674EA3" w:rsidRPr="000F6B03" w:rsidRDefault="00674EA3" w:rsidP="00122FAF">
            <w:pPr>
              <w:pStyle w:val="a4"/>
              <w:tabs>
                <w:tab w:val="left" w:pos="900"/>
              </w:tabs>
              <w:spacing w:before="20" w:beforeAutospacing="0" w:after="20" w:afterAutospacing="0" w:line="20" w:lineRule="atLeast"/>
              <w:ind w:left="34"/>
              <w:jc w:val="both"/>
              <w:rPr>
                <w:rStyle w:val="a7"/>
                <w:sz w:val="24"/>
                <w:szCs w:val="24"/>
              </w:rPr>
            </w:pPr>
            <w:r w:rsidRPr="000F6B03">
              <w:rPr>
                <w:rStyle w:val="a7"/>
                <w:sz w:val="24"/>
                <w:szCs w:val="24"/>
              </w:rPr>
              <w:t>Здійснює систематизацію документообігу із введення категорії цивільних справ, кримінальних справ (провадження), адміністративних справ та справ про адміністративні правопорушення.</w:t>
            </w:r>
          </w:p>
          <w:p w:rsidR="00674EA3" w:rsidRPr="000F6B03" w:rsidRDefault="00674EA3" w:rsidP="00122FAF">
            <w:pPr>
              <w:pStyle w:val="a4"/>
              <w:tabs>
                <w:tab w:val="left" w:pos="900"/>
              </w:tabs>
              <w:spacing w:before="20" w:beforeAutospacing="0" w:after="20" w:afterAutospacing="0" w:line="20" w:lineRule="atLeast"/>
              <w:ind w:left="34"/>
              <w:jc w:val="both"/>
              <w:rPr>
                <w:shd w:val="clear" w:color="auto" w:fill="FFFFFF"/>
                <w:lang w:val="uk-UA"/>
              </w:rPr>
            </w:pPr>
            <w:r w:rsidRPr="000F6B03">
              <w:rPr>
                <w:shd w:val="clear" w:color="auto" w:fill="FFFFFF"/>
                <w:lang w:val="uk-UA"/>
              </w:rPr>
              <w:t>Своєчасно вносить до автоматизованої системи документообігу суду достовірні відомості в межах наданих повноважень, відповідно до вимог Положення про автоматизовану систему документообігу суду та забезпечує конфіденційність інформації, яка в ній міститься.</w:t>
            </w:r>
          </w:p>
          <w:p w:rsidR="00674EA3" w:rsidRPr="000F6B03" w:rsidRDefault="00674EA3" w:rsidP="00122FAF">
            <w:pPr>
              <w:pStyle w:val="a6"/>
              <w:tabs>
                <w:tab w:val="left" w:pos="900"/>
                <w:tab w:val="left" w:pos="1234"/>
                <w:tab w:val="left" w:pos="1267"/>
                <w:tab w:val="left" w:pos="1629"/>
                <w:tab w:val="left" w:pos="2353"/>
              </w:tabs>
              <w:spacing w:before="20" w:after="20" w:line="20" w:lineRule="atLeast"/>
              <w:ind w:left="34" w:firstLine="0"/>
              <w:rPr>
                <w:rStyle w:val="0pt"/>
                <w:sz w:val="24"/>
                <w:szCs w:val="24"/>
              </w:rPr>
            </w:pPr>
            <w:r w:rsidRPr="000F6B03">
              <w:rPr>
                <w:sz w:val="24"/>
                <w:szCs w:val="24"/>
                <w:shd w:val="clear" w:color="auto" w:fill="FFFFFF"/>
              </w:rPr>
              <w:t>Систематично обробляє обліково-статистичні картки в автоматизованій системі документообігу суду, виявляє недоліки у заповненні статистичних карток, вживає оперативних заходів щодо їх усунення та за результатами аналізів цих недоліків вносить пропозиції щодо їх подальшого попередження.</w:t>
            </w:r>
          </w:p>
          <w:p w:rsidR="00674EA3" w:rsidRPr="000F6B03" w:rsidRDefault="00674EA3" w:rsidP="00122FAF">
            <w:pPr>
              <w:pStyle w:val="a4"/>
              <w:tabs>
                <w:tab w:val="left" w:pos="900"/>
              </w:tabs>
              <w:spacing w:before="20" w:beforeAutospacing="0" w:after="20" w:afterAutospacing="0" w:line="20" w:lineRule="atLeast"/>
              <w:ind w:left="34"/>
              <w:jc w:val="both"/>
              <w:rPr>
                <w:rStyle w:val="0pt"/>
                <w:sz w:val="24"/>
                <w:szCs w:val="24"/>
              </w:rPr>
            </w:pPr>
            <w:r w:rsidRPr="000F6B03">
              <w:rPr>
                <w:rStyle w:val="0pt"/>
                <w:sz w:val="24"/>
                <w:szCs w:val="24"/>
              </w:rPr>
              <w:t xml:space="preserve">Координує роботу з питань ведення статистики з відповідним апеляційним судом, територіальним управлінням Державної судової адміністрації в Дніпропетровській області, </w:t>
            </w:r>
            <w:r w:rsidRPr="000F6B03">
              <w:rPr>
                <w:lang w:val="uk-UA"/>
              </w:rPr>
              <w:t>територіальним управлінням статистики,</w:t>
            </w:r>
            <w:r w:rsidRPr="000F6B03">
              <w:rPr>
                <w:rStyle w:val="0pt"/>
                <w:sz w:val="24"/>
                <w:szCs w:val="24"/>
              </w:rPr>
              <w:t xml:space="preserve"> підрозділами внутрішніх </w:t>
            </w:r>
            <w:r w:rsidRPr="000F6B03">
              <w:rPr>
                <w:rStyle w:val="0pt"/>
                <w:sz w:val="24"/>
                <w:szCs w:val="24"/>
              </w:rPr>
              <w:lastRenderedPageBreak/>
              <w:t>справ, органами Національної поліції, прокуратури</w:t>
            </w:r>
          </w:p>
          <w:p w:rsidR="00674EA3" w:rsidRPr="000F6B03" w:rsidRDefault="00674EA3" w:rsidP="00122FAF">
            <w:pPr>
              <w:pStyle w:val="a6"/>
              <w:tabs>
                <w:tab w:val="left" w:pos="900"/>
                <w:tab w:val="left" w:pos="1234"/>
                <w:tab w:val="left" w:pos="1267"/>
                <w:tab w:val="left" w:pos="1629"/>
                <w:tab w:val="left" w:pos="2353"/>
              </w:tabs>
              <w:spacing w:before="20" w:after="20" w:line="20" w:lineRule="atLeast"/>
              <w:ind w:left="34" w:firstLine="0"/>
              <w:rPr>
                <w:sz w:val="24"/>
                <w:szCs w:val="24"/>
              </w:rPr>
            </w:pPr>
            <w:r w:rsidRPr="000F6B03">
              <w:rPr>
                <w:rStyle w:val="0pt"/>
                <w:sz w:val="24"/>
                <w:szCs w:val="24"/>
              </w:rPr>
              <w:t>Вживає заходів щодо забезпечення гласності даних судової статистики, з цією метою готує відповідні довідки, інформацію та здійснює постійний зв'язок із засобами масової інформації з питань судової статистики.</w:t>
            </w:r>
          </w:p>
          <w:p w:rsidR="00674EA3" w:rsidRPr="000F6B03" w:rsidRDefault="00674EA3" w:rsidP="00122FAF">
            <w:pPr>
              <w:pStyle w:val="a6"/>
              <w:tabs>
                <w:tab w:val="left" w:pos="900"/>
                <w:tab w:val="left" w:pos="1234"/>
                <w:tab w:val="left" w:pos="1267"/>
                <w:tab w:val="left" w:pos="1629"/>
                <w:tab w:val="left" w:pos="2353"/>
              </w:tabs>
              <w:spacing w:before="20" w:after="20" w:line="20" w:lineRule="atLeast"/>
              <w:ind w:left="34" w:firstLine="0"/>
              <w:rPr>
                <w:rStyle w:val="0pt"/>
                <w:sz w:val="24"/>
                <w:szCs w:val="24"/>
              </w:rPr>
            </w:pPr>
            <w:r w:rsidRPr="000F6B03">
              <w:rPr>
                <w:sz w:val="24"/>
                <w:szCs w:val="24"/>
                <w:shd w:val="clear" w:color="auto" w:fill="FFFFFF"/>
              </w:rPr>
              <w:t>Здійснює контроль за своєчасним надсиланням електронних примірників судових рішень до Єдиного державного реєстру судових рішень у справах: цивільного судочинства, адміністративного судочинства, кримінального судочинства та у справах про адміністративні правопорушення, зокрема винесених щодо осіб, які вчинили корупційні правопорушення.</w:t>
            </w:r>
          </w:p>
          <w:p w:rsidR="00674EA3" w:rsidRPr="000F6B03" w:rsidRDefault="00674EA3" w:rsidP="00122FAF">
            <w:pPr>
              <w:pStyle w:val="a6"/>
              <w:tabs>
                <w:tab w:val="left" w:pos="900"/>
                <w:tab w:val="left" w:pos="1234"/>
                <w:tab w:val="left" w:pos="1267"/>
                <w:tab w:val="left" w:pos="1629"/>
                <w:tab w:val="left" w:pos="2353"/>
              </w:tabs>
              <w:spacing w:before="20" w:after="20" w:line="20" w:lineRule="atLeast"/>
              <w:ind w:left="34" w:firstLine="0"/>
              <w:rPr>
                <w:sz w:val="24"/>
                <w:szCs w:val="24"/>
              </w:rPr>
            </w:pPr>
            <w:r w:rsidRPr="000F6B03">
              <w:rPr>
                <w:rStyle w:val="0pt"/>
                <w:sz w:val="24"/>
                <w:szCs w:val="24"/>
              </w:rPr>
              <w:t>Веде справи із статистичними звітами та справи з питань обліково-статистичної роботи згідно з номенклатурою справ суду.</w:t>
            </w:r>
          </w:p>
          <w:p w:rsidR="00674EA3" w:rsidRPr="000F6B03" w:rsidRDefault="00674EA3" w:rsidP="00122FAF">
            <w:pPr>
              <w:pStyle w:val="a6"/>
              <w:tabs>
                <w:tab w:val="left" w:pos="900"/>
                <w:tab w:val="left" w:pos="1234"/>
                <w:tab w:val="left" w:pos="1267"/>
                <w:tab w:val="left" w:pos="1629"/>
                <w:tab w:val="left" w:pos="2353"/>
              </w:tabs>
              <w:spacing w:before="20" w:after="20" w:line="20" w:lineRule="atLeast"/>
              <w:ind w:left="34" w:firstLine="0"/>
              <w:rPr>
                <w:rStyle w:val="0pt"/>
                <w:sz w:val="24"/>
                <w:szCs w:val="24"/>
              </w:rPr>
            </w:pPr>
            <w:r w:rsidRPr="000F6B03">
              <w:rPr>
                <w:rStyle w:val="0pt"/>
                <w:sz w:val="24"/>
                <w:szCs w:val="24"/>
              </w:rPr>
              <w:t>Виконує інші доручення та розпорядження голови суду, керівника апарату суду.</w:t>
            </w:r>
          </w:p>
          <w:p w:rsidR="00674EA3" w:rsidRPr="00674EA3" w:rsidRDefault="00674EA3" w:rsidP="00122FAF">
            <w:pPr>
              <w:pStyle w:val="a4"/>
              <w:tabs>
                <w:tab w:val="left" w:pos="900"/>
              </w:tabs>
              <w:spacing w:before="20" w:beforeAutospacing="0" w:after="20" w:afterAutospacing="0" w:line="20" w:lineRule="atLeast"/>
              <w:ind w:left="34"/>
              <w:jc w:val="both"/>
              <w:rPr>
                <w:lang w:val="uk-UA"/>
              </w:rPr>
            </w:pPr>
          </w:p>
          <w:p w:rsidR="00A608A1" w:rsidRPr="00674EA3" w:rsidRDefault="00A608A1" w:rsidP="00674EA3">
            <w:pPr>
              <w:shd w:val="clear" w:color="auto" w:fill="FFFFFF"/>
              <w:spacing w:after="0" w:line="0" w:lineRule="atLeast"/>
              <w:ind w:firstLine="425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</w:tc>
      </w:tr>
      <w:tr w:rsidR="00A608A1" w:rsidRPr="00D84296" w:rsidTr="00C77215">
        <w:trPr>
          <w:jc w:val="center"/>
        </w:trPr>
        <w:tc>
          <w:tcPr>
            <w:tcW w:w="3652" w:type="dxa"/>
            <w:gridSpan w:val="2"/>
          </w:tcPr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6202" w:type="dxa"/>
          </w:tcPr>
          <w:p w:rsidR="00D84296" w:rsidRPr="00D84296" w:rsidRDefault="00D84296" w:rsidP="00D8429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посадовий оклад згідно зі штатним розписом -</w:t>
            </w:r>
            <w:r w:rsidR="00D531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  <w:r w:rsidR="00EC63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Pr="00D84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грн.;</w:t>
            </w:r>
          </w:p>
          <w:p w:rsidR="00D84296" w:rsidRPr="00D84296" w:rsidRDefault="00D84296" w:rsidP="00EC63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органів»;</w:t>
            </w:r>
          </w:p>
          <w:p w:rsidR="00A608A1" w:rsidRPr="00D84296" w:rsidRDefault="00D84296" w:rsidP="00D84296">
            <w:pPr>
              <w:tabs>
                <w:tab w:val="left" w:pos="34"/>
                <w:tab w:val="left" w:pos="327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842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надбавки, виплати, премії відповідно до статей 50, 52 Закону України «Про державну службу» від 10.12.2015 № 889-VIII.</w:t>
            </w:r>
          </w:p>
        </w:tc>
      </w:tr>
      <w:tr w:rsidR="00A608A1" w:rsidRPr="00D84296" w:rsidTr="00C77215">
        <w:trPr>
          <w:jc w:val="center"/>
        </w:trPr>
        <w:tc>
          <w:tcPr>
            <w:tcW w:w="3652" w:type="dxa"/>
            <w:gridSpan w:val="2"/>
          </w:tcPr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02" w:type="dxa"/>
          </w:tcPr>
          <w:p w:rsidR="00122807" w:rsidRPr="00122807" w:rsidRDefault="00725078" w:rsidP="00122807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left="34" w:right="40" w:firstLine="0"/>
              <w:jc w:val="both"/>
              <w:rPr>
                <w:rStyle w:val="13"/>
                <w:b w:val="0"/>
                <w:sz w:val="24"/>
                <w:szCs w:val="24"/>
                <w:lang w:val="uk-UA"/>
              </w:rPr>
            </w:pPr>
            <w:r>
              <w:rPr>
                <w:rStyle w:val="13"/>
                <w:b w:val="0"/>
                <w:sz w:val="24"/>
                <w:szCs w:val="24"/>
                <w:lang w:val="uk-UA"/>
              </w:rPr>
              <w:t>безстрокове призначення</w:t>
            </w:r>
          </w:p>
          <w:p w:rsidR="007F7B1C" w:rsidRPr="00122807" w:rsidRDefault="007F7B1C" w:rsidP="000B1844">
            <w:pPr>
              <w:pStyle w:val="a3"/>
              <w:spacing w:line="240" w:lineRule="auto"/>
              <w:ind w:left="75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608A1" w:rsidRPr="00D84296" w:rsidTr="00C77215">
        <w:trPr>
          <w:jc w:val="center"/>
        </w:trPr>
        <w:tc>
          <w:tcPr>
            <w:tcW w:w="3652" w:type="dxa"/>
            <w:gridSpan w:val="2"/>
          </w:tcPr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202" w:type="dxa"/>
          </w:tcPr>
          <w:p w:rsidR="00D84296" w:rsidRPr="00D84296" w:rsidRDefault="00D84296" w:rsidP="00D84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Особа, яка бажає взяти участь у конкурсі, подає  конкурсній комісії </w:t>
            </w:r>
            <w:r w:rsidRPr="00D8429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 xml:space="preserve">через Єдиний портал вакансій державної служби </w:t>
            </w: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таку інформацію: </w:t>
            </w:r>
          </w:p>
          <w:p w:rsidR="00D84296" w:rsidRPr="00D84296" w:rsidRDefault="00D84296" w:rsidP="00D8429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1) заяву про участь у конкурсі із зазначенням основних мотивів щодо зайняття посади за формою згідно з </w:t>
            </w:r>
            <w:hyperlink r:id="rId8" w:anchor="n199" w:history="1">
              <w:r w:rsidRPr="00D84296">
                <w:rPr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додатком 2</w:t>
              </w:r>
            </w:hyperlink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Порядку проведення конкурсу на зайняття посад державної служби ( далі – Порядку);</w:t>
            </w:r>
          </w:p>
          <w:p w:rsidR="00D84296" w:rsidRPr="00D84296" w:rsidRDefault="00D84296" w:rsidP="00D842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n1171"/>
            <w:bookmarkEnd w:id="0"/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2) резюме за формою з</w:t>
            </w:r>
            <w:r w:rsidR="007F7B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ідно з додатком 2</w:t>
            </w: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Порядку, в якому обов’язково зазначається така інформація:</w:t>
            </w:r>
          </w:p>
          <w:p w:rsidR="00D84296" w:rsidRPr="00D84296" w:rsidRDefault="00D84296" w:rsidP="00D842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n1172"/>
            <w:bookmarkEnd w:id="1"/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D84296" w:rsidRPr="00D84296" w:rsidRDefault="00D84296" w:rsidP="00D842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1173"/>
            <w:bookmarkEnd w:id="2"/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D84296" w:rsidRPr="00D84296" w:rsidRDefault="00D84296" w:rsidP="00D842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n1174"/>
            <w:bookmarkEnd w:id="3"/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підтвердження наявності відповідного ступеня вищої </w:t>
            </w: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освіти;</w:t>
            </w:r>
          </w:p>
          <w:p w:rsidR="00D84296" w:rsidRPr="00D84296" w:rsidRDefault="00D84296" w:rsidP="00D842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n1175"/>
            <w:bookmarkEnd w:id="4"/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рівня вільного володіння державною мовою;</w:t>
            </w:r>
          </w:p>
          <w:p w:rsidR="00D84296" w:rsidRPr="00D84296" w:rsidRDefault="00D84296" w:rsidP="00D842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3) заяву, в якій повідомляє, що до неї не застосовуються заборони, визначені частиною </w:t>
            </w:r>
            <w:hyperlink r:id="rId9" w:anchor="n13" w:tgtFrame="_blank" w:history="1">
              <w:r w:rsidRPr="00D842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третьою</w:t>
              </w:r>
            </w:hyperlink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або </w:t>
            </w:r>
            <w:hyperlink r:id="rId10" w:anchor="n14" w:tgtFrame="_blank" w:history="1">
              <w:r w:rsidRPr="00D842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uk-UA"/>
                </w:rPr>
                <w:t>четвертою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статті 1 Закону України «</w:t>
            </w: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очищення влади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D84296" w:rsidRPr="00D84296" w:rsidRDefault="00D84296" w:rsidP="00D842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</w:t>
            </w:r>
            <w:proofErr w:type="spellStart"/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компетенцій</w:t>
            </w:r>
            <w:proofErr w:type="spellEnd"/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репутації (характеристики, рекомендації, наукові публікації тощо).</w:t>
            </w:r>
          </w:p>
          <w:p w:rsidR="00D84296" w:rsidRPr="00D84296" w:rsidRDefault="00D84296" w:rsidP="00D842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D84296" w:rsidRPr="00D84296" w:rsidRDefault="00D84296" w:rsidP="00D8429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5" w:name="n1508"/>
            <w:bookmarkEnd w:id="5"/>
            <w:r w:rsidRPr="00D84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Особа, яка бажає взяти участь у конкурсі, несе персональну відповідальність за достовірність наданої інформації.</w:t>
            </w:r>
          </w:p>
          <w:p w:rsidR="00A608A1" w:rsidRPr="00D84296" w:rsidRDefault="00A608A1" w:rsidP="00674EA3">
            <w:pPr>
              <w:spacing w:line="240" w:lineRule="auto"/>
              <w:ind w:left="25" w:firstLine="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Термін подання інформації, необхід</w:t>
            </w:r>
            <w:r w:rsidR="00A26CAD" w:rsidRPr="00D8429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ної для участі в конкурсі, до </w:t>
            </w:r>
            <w:r w:rsidR="00674EA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01 липня</w:t>
            </w:r>
            <w:r w:rsidRPr="00D84296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2021 року   </w:t>
            </w:r>
          </w:p>
        </w:tc>
      </w:tr>
      <w:tr w:rsidR="00A608A1" w:rsidRPr="00D84296" w:rsidTr="00C77215">
        <w:trPr>
          <w:jc w:val="center"/>
        </w:trPr>
        <w:tc>
          <w:tcPr>
            <w:tcW w:w="3652" w:type="dxa"/>
            <w:gridSpan w:val="2"/>
          </w:tcPr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lastRenderedPageBreak/>
              <w:t>Додаткові (необов’язкові) документи</w:t>
            </w:r>
          </w:p>
        </w:tc>
        <w:tc>
          <w:tcPr>
            <w:tcW w:w="6202" w:type="dxa"/>
          </w:tcPr>
          <w:p w:rsidR="00A608A1" w:rsidRPr="000C5018" w:rsidRDefault="00A608A1" w:rsidP="000C5018">
            <w:pPr>
              <w:pStyle w:val="a3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C5018">
              <w:rPr>
                <w:rFonts w:ascii="Times New Roman" w:hAnsi="Times New Roman"/>
                <w:sz w:val="24"/>
                <w:szCs w:val="24"/>
                <w:lang w:val="uk-UA"/>
              </w:rPr>
              <w:t>заява щодо забезпечення розумним пристосуванням</w:t>
            </w:r>
            <w:r w:rsidRPr="000C50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50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 формою згідно з додатком 3 до Порядку </w:t>
            </w:r>
          </w:p>
        </w:tc>
      </w:tr>
      <w:tr w:rsidR="00A608A1" w:rsidRPr="00D84296" w:rsidTr="00C77215">
        <w:trPr>
          <w:jc w:val="center"/>
        </w:trPr>
        <w:tc>
          <w:tcPr>
            <w:tcW w:w="3652" w:type="dxa"/>
            <w:gridSpan w:val="2"/>
          </w:tcPr>
          <w:p w:rsidR="00A608A1" w:rsidRPr="00D84296" w:rsidRDefault="00A608A1" w:rsidP="00C7721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 і час початку проведення тестування кандидатів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A608A1" w:rsidRPr="00D84296" w:rsidRDefault="00F322F5" w:rsidP="00C77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 </w:t>
            </w:r>
            <w:r w:rsidR="00D531ED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A608A1" w:rsidRPr="00D84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</w:t>
            </w:r>
            <w:r w:rsidRPr="00D84296">
              <w:rPr>
                <w:rFonts w:ascii="Times New Roman" w:hAnsi="Times New Roman"/>
                <w:sz w:val="24"/>
                <w:szCs w:val="24"/>
                <w:lang w:val="uk-UA"/>
              </w:rPr>
              <w:t>ині</w:t>
            </w:r>
            <w:r w:rsidR="00A608A1" w:rsidRPr="00D84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00</w:t>
            </w:r>
            <w:r w:rsidRPr="00D84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хвилин</w:t>
            </w:r>
            <w:r w:rsidR="00A26CAD" w:rsidRPr="00D84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74EA3">
              <w:rPr>
                <w:rFonts w:ascii="Times New Roman" w:hAnsi="Times New Roman"/>
                <w:sz w:val="24"/>
                <w:szCs w:val="24"/>
                <w:lang w:val="uk-UA"/>
              </w:rPr>
              <w:t>05 липня</w:t>
            </w:r>
            <w:r w:rsidR="00A608A1" w:rsidRPr="00D8429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608A1" w:rsidRPr="00D84296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2021 року</w:t>
            </w:r>
          </w:p>
          <w:p w:rsidR="00A608A1" w:rsidRPr="00D84296" w:rsidRDefault="00A608A1" w:rsidP="00C772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08A1" w:rsidRPr="005661C0" w:rsidTr="00C77215">
        <w:trPr>
          <w:jc w:val="center"/>
        </w:trPr>
        <w:tc>
          <w:tcPr>
            <w:tcW w:w="3652" w:type="dxa"/>
            <w:gridSpan w:val="2"/>
          </w:tcPr>
          <w:p w:rsidR="00A608A1" w:rsidRPr="00D84296" w:rsidRDefault="00A608A1" w:rsidP="00C7721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або спосіб проведення тестування</w:t>
            </w:r>
          </w:p>
          <w:p w:rsidR="00A608A1" w:rsidRPr="00D84296" w:rsidRDefault="00A608A1" w:rsidP="00C77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A608A1" w:rsidRPr="005661C0" w:rsidRDefault="005661C0" w:rsidP="005661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/>
                <w:sz w:val="24"/>
                <w:szCs w:val="24"/>
                <w:lang w:val="uk-UA"/>
              </w:rPr>
              <w:t>Дзержинський районний суд міста Кривого Рогу Дніпропетровської області</w:t>
            </w:r>
            <w:r w:rsidR="00A608A1" w:rsidRPr="005661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адресою: </w:t>
            </w:r>
            <w:r w:rsidRPr="005661C0">
              <w:rPr>
                <w:rFonts w:ascii="Times New Roman" w:hAnsi="Times New Roman"/>
                <w:sz w:val="24"/>
                <w:szCs w:val="24"/>
                <w:lang w:val="uk-UA"/>
              </w:rPr>
              <w:t>50074</w:t>
            </w:r>
            <w:r w:rsidR="00A608A1" w:rsidRPr="005661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м. </w:t>
            </w:r>
            <w:r w:rsidRPr="005661C0">
              <w:rPr>
                <w:rFonts w:ascii="Times New Roman" w:hAnsi="Times New Roman"/>
                <w:sz w:val="24"/>
                <w:szCs w:val="24"/>
                <w:lang w:val="uk-UA"/>
              </w:rPr>
              <w:t>Кривий Ріг</w:t>
            </w:r>
            <w:r w:rsidR="00A608A1" w:rsidRPr="005661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661C0">
              <w:rPr>
                <w:rFonts w:ascii="Times New Roman" w:hAnsi="Times New Roman"/>
                <w:sz w:val="24"/>
                <w:szCs w:val="24"/>
                <w:lang w:val="uk-UA"/>
              </w:rPr>
              <w:t>пр. Миру</w:t>
            </w:r>
            <w:r w:rsidR="00A608A1" w:rsidRPr="005661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5661C0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="000B1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B1844">
              <w:rPr>
                <w:rFonts w:ascii="Times New Roman" w:hAnsi="Times New Roman"/>
                <w:sz w:val="24"/>
                <w:szCs w:val="24"/>
                <w:lang w:val="uk-UA"/>
              </w:rPr>
              <w:t>каб</w:t>
            </w:r>
            <w:proofErr w:type="spellEnd"/>
            <w:r w:rsidR="000B1844">
              <w:rPr>
                <w:rFonts w:ascii="Times New Roman" w:hAnsi="Times New Roman"/>
                <w:sz w:val="24"/>
                <w:szCs w:val="24"/>
                <w:lang w:val="uk-UA"/>
              </w:rPr>
              <w:t>. №</w:t>
            </w:r>
            <w:r w:rsidR="0072507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B1844">
              <w:rPr>
                <w:rFonts w:ascii="Times New Roman" w:hAnsi="Times New Roman"/>
                <w:sz w:val="24"/>
                <w:szCs w:val="24"/>
                <w:lang w:val="uk-UA"/>
              </w:rPr>
              <w:t>315</w:t>
            </w:r>
            <w:r w:rsidR="00A608A1" w:rsidRPr="005661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(проведення тестування за фізичної присутності кандидата)</w:t>
            </w:r>
          </w:p>
        </w:tc>
      </w:tr>
      <w:tr w:rsidR="00A608A1" w:rsidRPr="00D84296" w:rsidTr="00C77215">
        <w:trPr>
          <w:jc w:val="center"/>
        </w:trPr>
        <w:tc>
          <w:tcPr>
            <w:tcW w:w="3652" w:type="dxa"/>
            <w:gridSpan w:val="2"/>
          </w:tcPr>
          <w:p w:rsidR="00A608A1" w:rsidRPr="00D84296" w:rsidRDefault="00A608A1" w:rsidP="00C7721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або спосіб проведення співбесіди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A608A1" w:rsidRPr="00D84296" w:rsidRDefault="005661C0" w:rsidP="00C77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Дзержинський районний суд міста Кривого Рогу Дніпропетровської області за адресою: 50074, м. Кривий Ріг, пр. Миру, 24 </w:t>
            </w:r>
            <w:r w:rsidR="00A608A1" w:rsidRPr="00D84296">
              <w:rPr>
                <w:rFonts w:ascii="Times New Roman" w:hAnsi="Times New Roman"/>
                <w:sz w:val="24"/>
                <w:szCs w:val="24"/>
                <w:lang w:val="uk-UA"/>
              </w:rPr>
              <w:t>(проведення співбесіди за фізичної присутності кандидата)</w:t>
            </w:r>
          </w:p>
          <w:p w:rsidR="00A608A1" w:rsidRPr="00D84296" w:rsidRDefault="00A608A1" w:rsidP="00C772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608A1" w:rsidRPr="005661C0" w:rsidTr="00C77215">
        <w:trPr>
          <w:jc w:val="center"/>
        </w:trPr>
        <w:tc>
          <w:tcPr>
            <w:tcW w:w="3652" w:type="dxa"/>
            <w:gridSpan w:val="2"/>
          </w:tcPr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proofErr w:type="spellStart"/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прове</w:t>
            </w:r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</w:rPr>
              <w:t>дення</w:t>
            </w:r>
            <w:proofErr w:type="spellEnd"/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конкурсу</w:t>
            </w:r>
          </w:p>
        </w:tc>
        <w:tc>
          <w:tcPr>
            <w:tcW w:w="6202" w:type="dxa"/>
            <w:tcBorders>
              <w:bottom w:val="nil"/>
            </w:tcBorders>
          </w:tcPr>
          <w:p w:rsidR="00A608A1" w:rsidRPr="00D84296" w:rsidRDefault="00674EA3" w:rsidP="00C7721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Мала Вікторія Петрівна</w:t>
            </w:r>
          </w:p>
          <w:p w:rsidR="005661C0" w:rsidRDefault="005661C0" w:rsidP="005661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E501A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+38(09</w:t>
            </w:r>
            <w:r w:rsidR="00674E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  <w:r w:rsidRPr="00E501A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 w:rsidR="00674E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307</w:t>
            </w:r>
            <w:r w:rsidR="002D5DF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 w:rsidR="00674E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64</w:t>
            </w:r>
            <w:r w:rsidR="002D5DFE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</w:t>
            </w:r>
            <w:r w:rsidR="00674EA3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03</w:t>
            </w:r>
          </w:p>
          <w:p w:rsidR="005661C0" w:rsidRPr="00D84296" w:rsidRDefault="005661C0" w:rsidP="00566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E501A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inbox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@</w:t>
            </w:r>
            <w:proofErr w:type="spellStart"/>
            <w:r w:rsidRPr="0032672B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dg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.d</w:t>
            </w:r>
            <w:proofErr w:type="spellEnd"/>
            <w:r w:rsidRPr="00E501A4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p</w:t>
            </w:r>
            <w:r w:rsidRPr="00E501A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.court.gov.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</w:p>
          <w:p w:rsidR="00A608A1" w:rsidRPr="00D84296" w:rsidRDefault="00A608A1" w:rsidP="00C772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A608A1" w:rsidRPr="005661C0" w:rsidTr="00C77215">
        <w:trPr>
          <w:jc w:val="center"/>
        </w:trPr>
        <w:tc>
          <w:tcPr>
            <w:tcW w:w="9854" w:type="dxa"/>
            <w:gridSpan w:val="3"/>
            <w:tcBorders>
              <w:left w:val="nil"/>
              <w:right w:val="nil"/>
            </w:tcBorders>
          </w:tcPr>
          <w:p w:rsidR="00A608A1" w:rsidRPr="00D84296" w:rsidRDefault="00A608A1" w:rsidP="00C7721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A608A1" w:rsidRPr="00D84296" w:rsidTr="00C77215">
        <w:trPr>
          <w:jc w:val="center"/>
        </w:trPr>
        <w:tc>
          <w:tcPr>
            <w:tcW w:w="9854" w:type="dxa"/>
            <w:gridSpan w:val="3"/>
          </w:tcPr>
          <w:p w:rsidR="00A608A1" w:rsidRPr="00D84296" w:rsidRDefault="00A608A1" w:rsidP="00C7721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42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A608A1" w:rsidRPr="00D84296" w:rsidTr="00C77215">
        <w:trPr>
          <w:jc w:val="center"/>
        </w:trPr>
        <w:tc>
          <w:tcPr>
            <w:tcW w:w="3359" w:type="dxa"/>
          </w:tcPr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Освіта</w:t>
            </w:r>
            <w:proofErr w:type="spellEnd"/>
          </w:p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95" w:type="dxa"/>
            <w:gridSpan w:val="2"/>
          </w:tcPr>
          <w:p w:rsidR="00A608A1" w:rsidRPr="00D84296" w:rsidRDefault="00D531ED" w:rsidP="009E036A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A75F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Освітньо-кваліфікаційний рівень не нижче бакалавра</w:t>
            </w:r>
            <w:r w:rsidRPr="00EA75F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спеціальністю "Правознавство", "Правоохоронна діяльність"</w:t>
            </w:r>
          </w:p>
        </w:tc>
      </w:tr>
      <w:tr w:rsidR="00A608A1" w:rsidRPr="00D84296" w:rsidTr="00C77215">
        <w:trPr>
          <w:jc w:val="center"/>
        </w:trPr>
        <w:tc>
          <w:tcPr>
            <w:tcW w:w="3359" w:type="dxa"/>
          </w:tcPr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</w:rPr>
              <w:t>Досвід</w:t>
            </w:r>
            <w:proofErr w:type="spellEnd"/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</w:rPr>
              <w:t>роботи</w:t>
            </w:r>
            <w:proofErr w:type="spellEnd"/>
          </w:p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95" w:type="dxa"/>
            <w:gridSpan w:val="2"/>
          </w:tcPr>
          <w:p w:rsidR="00A608A1" w:rsidRPr="009E036A" w:rsidRDefault="009E036A" w:rsidP="00C7721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E036A">
              <w:rPr>
                <w:rStyle w:val="a7"/>
                <w:color w:val="000000"/>
                <w:sz w:val="24"/>
                <w:szCs w:val="24"/>
              </w:rPr>
              <w:t>без вимог до досвіду роботи</w:t>
            </w:r>
          </w:p>
        </w:tc>
      </w:tr>
      <w:tr w:rsidR="00A608A1" w:rsidRPr="00D84296" w:rsidTr="00C77215">
        <w:trPr>
          <w:trHeight w:val="416"/>
          <w:jc w:val="center"/>
        </w:trPr>
        <w:tc>
          <w:tcPr>
            <w:tcW w:w="3359" w:type="dxa"/>
          </w:tcPr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</w:rPr>
              <w:t>Володіння</w:t>
            </w:r>
            <w:proofErr w:type="spellEnd"/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державною </w:t>
            </w:r>
            <w:proofErr w:type="spellStart"/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6495" w:type="dxa"/>
            <w:gridSpan w:val="2"/>
          </w:tcPr>
          <w:p w:rsidR="00A608A1" w:rsidRPr="00D84296" w:rsidRDefault="00A608A1" w:rsidP="00C7721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вільне володіння державною мовою</w:t>
            </w:r>
          </w:p>
        </w:tc>
      </w:tr>
      <w:tr w:rsidR="00A608A1" w:rsidRPr="00D84296" w:rsidTr="00C77215">
        <w:trPr>
          <w:jc w:val="center"/>
        </w:trPr>
        <w:tc>
          <w:tcPr>
            <w:tcW w:w="9854" w:type="dxa"/>
            <w:gridSpan w:val="3"/>
          </w:tcPr>
          <w:p w:rsidR="00A608A1" w:rsidRPr="00D84296" w:rsidRDefault="00A608A1" w:rsidP="00C77215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ВИМОГИ ДО КОМПЕТЕНТНОСТІ</w:t>
            </w:r>
          </w:p>
        </w:tc>
      </w:tr>
      <w:tr w:rsidR="00A608A1" w:rsidRPr="00D84296" w:rsidTr="00C77215">
        <w:trPr>
          <w:trHeight w:val="180"/>
          <w:jc w:val="center"/>
        </w:trPr>
        <w:tc>
          <w:tcPr>
            <w:tcW w:w="3359" w:type="dxa"/>
          </w:tcPr>
          <w:p w:rsidR="00A608A1" w:rsidRPr="00D84296" w:rsidRDefault="00A608A1" w:rsidP="00C772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495" w:type="dxa"/>
            <w:gridSpan w:val="2"/>
          </w:tcPr>
          <w:p w:rsidR="00A608A1" w:rsidRPr="00D84296" w:rsidRDefault="00A608A1" w:rsidP="00C772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A608A1" w:rsidRPr="00D84296" w:rsidTr="00C77215">
        <w:trPr>
          <w:trHeight w:val="75"/>
          <w:jc w:val="center"/>
        </w:trPr>
        <w:tc>
          <w:tcPr>
            <w:tcW w:w="3359" w:type="dxa"/>
          </w:tcPr>
          <w:p w:rsidR="00A608A1" w:rsidRPr="005661C0" w:rsidRDefault="00F322F5" w:rsidP="00C7721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Досягнення результатів</w:t>
            </w:r>
          </w:p>
        </w:tc>
        <w:tc>
          <w:tcPr>
            <w:tcW w:w="6495" w:type="dxa"/>
            <w:gridSpan w:val="2"/>
          </w:tcPr>
          <w:p w:rsidR="00885A17" w:rsidRPr="005661C0" w:rsidRDefault="00F322F5" w:rsidP="005661C0">
            <w:pPr>
              <w:pStyle w:val="a3"/>
              <w:tabs>
                <w:tab w:val="left" w:pos="327"/>
              </w:tabs>
              <w:ind w:left="43" w:right="1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чітког</w:t>
            </w:r>
            <w:r w:rsidR="00885A17" w:rsidRPr="00566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бачення результату діяльності</w:t>
            </w:r>
          </w:p>
          <w:p w:rsidR="00F322F5" w:rsidRPr="005661C0" w:rsidRDefault="00F322F5" w:rsidP="005661C0">
            <w:pPr>
              <w:pStyle w:val="a3"/>
              <w:tabs>
                <w:tab w:val="left" w:pos="327"/>
              </w:tabs>
              <w:ind w:left="43" w:right="1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вміння фокусувати зусилля для д</w:t>
            </w:r>
            <w:r w:rsidR="00885A17" w:rsidRPr="00566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осягнення результату діяльності</w:t>
            </w:r>
          </w:p>
          <w:p w:rsidR="00A608A1" w:rsidRPr="005661C0" w:rsidRDefault="000F6B03" w:rsidP="005661C0">
            <w:pPr>
              <w:pStyle w:val="a3"/>
              <w:tabs>
                <w:tab w:val="left" w:pos="32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322F5" w:rsidRPr="00566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вміння запобігати та ефективно долати перешкоди</w:t>
            </w:r>
          </w:p>
        </w:tc>
      </w:tr>
      <w:tr w:rsidR="00F322F5" w:rsidRPr="00D84296" w:rsidTr="005661C0">
        <w:trPr>
          <w:trHeight w:val="3925"/>
          <w:jc w:val="center"/>
        </w:trPr>
        <w:tc>
          <w:tcPr>
            <w:tcW w:w="3359" w:type="dxa"/>
          </w:tcPr>
          <w:p w:rsidR="00F322F5" w:rsidRPr="005661C0" w:rsidRDefault="00F322F5" w:rsidP="00F322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495" w:type="dxa"/>
            <w:gridSpan w:val="2"/>
          </w:tcPr>
          <w:p w:rsidR="00F322F5" w:rsidRPr="005661C0" w:rsidRDefault="00F322F5" w:rsidP="005661C0">
            <w:pPr>
              <w:pStyle w:val="a3"/>
              <w:tabs>
                <w:tab w:val="left" w:pos="327"/>
                <w:tab w:val="left" w:pos="1037"/>
              </w:tabs>
              <w:spacing w:after="0"/>
              <w:ind w:left="43" w:right="12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5661C0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</w:t>
            </w:r>
          </w:p>
          <w:p w:rsidR="00F322F5" w:rsidRPr="005661C0" w:rsidRDefault="00F322F5" w:rsidP="005661C0">
            <w:pPr>
              <w:pStyle w:val="a3"/>
              <w:tabs>
                <w:tab w:val="left" w:pos="327"/>
                <w:tab w:val="left" w:pos="1037"/>
              </w:tabs>
              <w:spacing w:after="0"/>
              <w:ind w:left="43" w:right="12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5661C0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вміння використовувати сервіси </w:t>
            </w:r>
            <w:proofErr w:type="spellStart"/>
            <w:r w:rsidRPr="005661C0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інтернету</w:t>
            </w:r>
            <w:proofErr w:type="spellEnd"/>
            <w:r w:rsidRPr="005661C0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 для ефективного пошуку потрібної інформації</w:t>
            </w:r>
          </w:p>
          <w:p w:rsidR="00F322F5" w:rsidRPr="005661C0" w:rsidRDefault="00F322F5" w:rsidP="005661C0">
            <w:pPr>
              <w:pStyle w:val="a3"/>
              <w:tabs>
                <w:tab w:val="left" w:pos="327"/>
                <w:tab w:val="left" w:pos="1037"/>
              </w:tabs>
              <w:spacing w:after="0"/>
              <w:ind w:left="43" w:right="12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5661C0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вміння перевіряти надійність джерел і достовірність даних та інформації у цифровому середовищі</w:t>
            </w:r>
          </w:p>
          <w:p w:rsidR="00885A17" w:rsidRPr="005661C0" w:rsidRDefault="00F322F5" w:rsidP="005661C0">
            <w:pPr>
              <w:pStyle w:val="a3"/>
              <w:tabs>
                <w:tab w:val="left" w:pos="327"/>
              </w:tabs>
              <w:spacing w:after="0"/>
              <w:ind w:left="4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 xml:space="preserve">здатність працювати з документами в </w:t>
            </w:r>
            <w:r w:rsidR="00885A17" w:rsidRPr="005661C0">
              <w:rPr>
                <w:rFonts w:ascii="Times New Roman" w:hAnsi="Times New Roman"/>
                <w:sz w:val="24"/>
                <w:szCs w:val="24"/>
                <w:lang w:val="uk-UA"/>
              </w:rPr>
              <w:t>різних цифрових форматах; зберігати, накопичувати, впорядковувати, архівувати цифрові ресурси та дані різних типів</w:t>
            </w:r>
          </w:p>
          <w:p w:rsidR="00F322F5" w:rsidRPr="005661C0" w:rsidRDefault="00F322F5" w:rsidP="005661C0">
            <w:pPr>
              <w:pStyle w:val="a3"/>
              <w:tabs>
                <w:tab w:val="left" w:pos="327"/>
                <w:tab w:val="left" w:pos="1037"/>
              </w:tabs>
              <w:spacing w:after="0"/>
              <w:ind w:left="43" w:right="125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</w:pPr>
            <w:r w:rsidRPr="005661C0">
              <w:rPr>
                <w:rFonts w:ascii="Times New Roman" w:hAnsi="Times New Roman" w:cs="Times New Roman"/>
                <w:sz w:val="24"/>
                <w:szCs w:val="24"/>
                <w:highlight w:val="white"/>
                <w:lang w:val="uk-UA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F322F5" w:rsidRPr="00D84296" w:rsidTr="00F322F5">
        <w:trPr>
          <w:trHeight w:val="2192"/>
          <w:jc w:val="center"/>
        </w:trPr>
        <w:tc>
          <w:tcPr>
            <w:tcW w:w="3359" w:type="dxa"/>
          </w:tcPr>
          <w:p w:rsidR="00F322F5" w:rsidRPr="005661C0" w:rsidRDefault="00F322F5" w:rsidP="00F322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  <w:lang w:val="uk-UA"/>
              </w:rPr>
            </w:pPr>
            <w:r w:rsidRPr="005661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Комунікація та взаємодія</w:t>
            </w:r>
          </w:p>
        </w:tc>
        <w:tc>
          <w:tcPr>
            <w:tcW w:w="6495" w:type="dxa"/>
            <w:gridSpan w:val="2"/>
          </w:tcPr>
          <w:p w:rsidR="00F322F5" w:rsidRPr="005661C0" w:rsidRDefault="00F322F5" w:rsidP="009E036A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327"/>
              </w:tabs>
              <w:spacing w:after="0"/>
              <w:ind w:left="43" w:right="2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вміння розбудовувати партнерські відносини</w:t>
            </w:r>
          </w:p>
          <w:p w:rsidR="00F322F5" w:rsidRPr="005661C0" w:rsidRDefault="00F322F5" w:rsidP="009E036A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327"/>
              </w:tabs>
              <w:spacing w:after="0"/>
              <w:ind w:left="43" w:right="2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ефективно взаємодіяти (дослухатися, сприймати та викладати думку)</w:t>
            </w:r>
          </w:p>
          <w:p w:rsidR="00F322F5" w:rsidRPr="005661C0" w:rsidRDefault="00F322F5" w:rsidP="009E036A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327"/>
              </w:tabs>
              <w:spacing w:after="0"/>
              <w:ind w:left="43" w:right="2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вміння публічно виступати перед аудиторією</w:t>
            </w:r>
          </w:p>
          <w:p w:rsidR="00F322F5" w:rsidRPr="005661C0" w:rsidRDefault="00F322F5" w:rsidP="009E036A">
            <w:pPr>
              <w:pStyle w:val="a3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"/>
                <w:tab w:val="left" w:pos="327"/>
              </w:tabs>
              <w:spacing w:after="0"/>
              <w:ind w:left="43" w:right="2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661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здатність переконувати інших за допомогою аргументів та послідовної комунікації</w:t>
            </w:r>
          </w:p>
        </w:tc>
      </w:tr>
      <w:tr w:rsidR="00A608A1" w:rsidRPr="00D84296" w:rsidTr="00C77215">
        <w:trPr>
          <w:trHeight w:val="210"/>
          <w:jc w:val="center"/>
        </w:trPr>
        <w:tc>
          <w:tcPr>
            <w:tcW w:w="9854" w:type="dxa"/>
            <w:gridSpan w:val="3"/>
            <w:vAlign w:val="center"/>
          </w:tcPr>
          <w:p w:rsidR="00A608A1" w:rsidRPr="00D84296" w:rsidRDefault="00A608A1" w:rsidP="00F322F5">
            <w:pPr>
              <w:widowControl w:val="0"/>
              <w:suppressLineNumbers/>
              <w:tabs>
                <w:tab w:val="left" w:pos="309"/>
              </w:tabs>
              <w:suppressAutoHyphens/>
              <w:spacing w:after="0"/>
              <w:jc w:val="center"/>
              <w:rPr>
                <w:rFonts w:ascii="Times New Roman" w:eastAsia="TimesNewRomanPSMT" w:hAnsi="Times New Roman"/>
                <w:color w:val="000000"/>
                <w:kern w:val="1"/>
                <w:sz w:val="24"/>
                <w:szCs w:val="24"/>
                <w:lang w:val="uk-UA" w:eastAsia="hi-IN" w:bidi="hi-IN"/>
              </w:rPr>
            </w:pPr>
            <w:r w:rsidRPr="00D842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ПРОФЕСІЙНІ ЗНАННЯ</w:t>
            </w:r>
          </w:p>
        </w:tc>
      </w:tr>
      <w:tr w:rsidR="00A608A1" w:rsidRPr="00D84296" w:rsidTr="00C77215">
        <w:trPr>
          <w:trHeight w:val="120"/>
          <w:jc w:val="center"/>
        </w:trPr>
        <w:tc>
          <w:tcPr>
            <w:tcW w:w="3359" w:type="dxa"/>
          </w:tcPr>
          <w:p w:rsidR="00A608A1" w:rsidRPr="00D84296" w:rsidRDefault="00A608A1" w:rsidP="00C772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495" w:type="dxa"/>
            <w:gridSpan w:val="2"/>
          </w:tcPr>
          <w:p w:rsidR="00A608A1" w:rsidRPr="00D84296" w:rsidRDefault="00A608A1" w:rsidP="00C7721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A608A1" w:rsidRPr="00D84296" w:rsidTr="00C77215">
        <w:trPr>
          <w:trHeight w:val="1065"/>
          <w:jc w:val="center"/>
        </w:trPr>
        <w:tc>
          <w:tcPr>
            <w:tcW w:w="3359" w:type="dxa"/>
          </w:tcPr>
          <w:p w:rsidR="00A608A1" w:rsidRPr="00D84296" w:rsidRDefault="008A1FB2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з</w:t>
            </w:r>
            <w:proofErr w:type="spellStart"/>
            <w:r w:rsidR="00A608A1" w:rsidRPr="00D84296">
              <w:rPr>
                <w:rFonts w:ascii="Times New Roman" w:eastAsia="Times New Roman" w:hAnsi="Times New Roman"/>
                <w:b/>
                <w:sz w:val="24"/>
                <w:szCs w:val="24"/>
              </w:rPr>
              <w:t>аконодавства</w:t>
            </w:r>
            <w:proofErr w:type="spellEnd"/>
          </w:p>
          <w:p w:rsidR="00A608A1" w:rsidRPr="00D84296" w:rsidRDefault="00A608A1" w:rsidP="00C77215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495" w:type="dxa"/>
            <w:gridSpan w:val="2"/>
          </w:tcPr>
          <w:p w:rsidR="00167D6E" w:rsidRDefault="00167D6E" w:rsidP="00122807">
            <w:pPr>
              <w:tabs>
                <w:tab w:val="left" w:pos="185"/>
              </w:tabs>
              <w:spacing w:after="20" w:line="240" w:lineRule="auto"/>
              <w:ind w:left="135" w:right="120" w:firstLine="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Знання:</w:t>
            </w:r>
          </w:p>
          <w:p w:rsidR="00167D6E" w:rsidRPr="00BA1B66" w:rsidRDefault="00167D6E" w:rsidP="00122807">
            <w:pPr>
              <w:tabs>
                <w:tab w:val="left" w:pos="-98"/>
              </w:tabs>
              <w:spacing w:after="20" w:line="240" w:lineRule="auto"/>
              <w:ind w:left="43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</w:t>
            </w:r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167D6E" w:rsidRPr="00BA1B66" w:rsidRDefault="00167D6E" w:rsidP="00122807">
            <w:pPr>
              <w:tabs>
                <w:tab w:val="left" w:pos="-98"/>
              </w:tabs>
              <w:spacing w:after="20" w:line="240" w:lineRule="auto"/>
              <w:ind w:left="43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Закону </w:t>
            </w:r>
            <w:proofErr w:type="spellStart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державну</w:t>
            </w:r>
            <w:proofErr w:type="spellEnd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службу»;</w:t>
            </w:r>
          </w:p>
          <w:p w:rsidR="00167D6E" w:rsidRDefault="00167D6E" w:rsidP="00122807">
            <w:pPr>
              <w:tabs>
                <w:tab w:val="left" w:pos="-98"/>
              </w:tabs>
              <w:spacing w:after="20" w:line="240" w:lineRule="auto"/>
              <w:ind w:left="43" w:right="1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Закону </w:t>
            </w:r>
            <w:proofErr w:type="spellStart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 </w:t>
            </w:r>
            <w:proofErr w:type="spellStart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BA1B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31ED" w:rsidRPr="00D531ED" w:rsidRDefault="00D531ED" w:rsidP="00122807">
            <w:pPr>
              <w:tabs>
                <w:tab w:val="left" w:pos="-98"/>
              </w:tabs>
              <w:spacing w:after="20" w:line="240" w:lineRule="auto"/>
              <w:ind w:left="43" w:right="1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531ED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proofErr w:type="spellStart"/>
            <w:r w:rsidRPr="00D531ED">
              <w:rPr>
                <w:rFonts w:ascii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D53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31ED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  <w:p w:rsidR="00A608A1" w:rsidRPr="00D84296" w:rsidRDefault="00A608A1" w:rsidP="00122807">
            <w:pPr>
              <w:tabs>
                <w:tab w:val="left" w:pos="-98"/>
                <w:tab w:val="left" w:pos="348"/>
              </w:tabs>
              <w:spacing w:after="0" w:line="240" w:lineRule="auto"/>
              <w:ind w:left="43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A608A1" w:rsidRPr="00167D6E" w:rsidTr="00C77215">
        <w:trPr>
          <w:trHeight w:val="1065"/>
          <w:jc w:val="center"/>
        </w:trPr>
        <w:tc>
          <w:tcPr>
            <w:tcW w:w="3359" w:type="dxa"/>
          </w:tcPr>
          <w:p w:rsidR="00A608A1" w:rsidRPr="00D84296" w:rsidRDefault="00A608A1" w:rsidP="00885A17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D8429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Знання законодавства у сфері</w:t>
            </w:r>
            <w:r w:rsidR="007C4086" w:rsidRPr="00D84296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системи судоустрою</w:t>
            </w:r>
          </w:p>
        </w:tc>
        <w:tc>
          <w:tcPr>
            <w:tcW w:w="6495" w:type="dxa"/>
            <w:gridSpan w:val="2"/>
          </w:tcPr>
          <w:p w:rsidR="000E5464" w:rsidRPr="000E5464" w:rsidRDefault="000E5464" w:rsidP="005661C0">
            <w:pPr>
              <w:tabs>
                <w:tab w:val="left" w:pos="327"/>
              </w:tabs>
              <w:spacing w:after="0" w:line="240" w:lineRule="auto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5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Закону України «Про судоустрій і статус суддів» від 02.06.20216 року № 1402-VIII зі змінами </w:t>
            </w:r>
          </w:p>
          <w:p w:rsidR="00A608A1" w:rsidRPr="000E5464" w:rsidRDefault="00167D6E" w:rsidP="005661C0">
            <w:pPr>
              <w:tabs>
                <w:tab w:val="left" w:pos="327"/>
              </w:tabs>
              <w:spacing w:after="0" w:line="240" w:lineRule="auto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54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Інструкція з діловодства у місцевих та апеляційних судах України, затверджена наказом ДСА України № 814 від 20.08.2019 (зі змінами та доповненнями)</w:t>
            </w:r>
          </w:p>
          <w:p w:rsidR="000E5464" w:rsidRPr="000E5464" w:rsidRDefault="000E5464" w:rsidP="005661C0">
            <w:pPr>
              <w:tabs>
                <w:tab w:val="left" w:pos="327"/>
              </w:tabs>
              <w:spacing w:after="0" w:line="240" w:lineRule="auto"/>
              <w:ind w:left="45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bidi="uk-UA"/>
              </w:rPr>
            </w:pPr>
            <w:r w:rsidRPr="000E54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Закону України «Про державну службу» від 10.12. 2015 № </w:t>
            </w:r>
            <w:r w:rsidRPr="000E54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lastRenderedPageBreak/>
              <w:t>889-VIII</w:t>
            </w:r>
            <w:r w:rsidRPr="000E54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bidi="uk-UA"/>
              </w:rPr>
              <w:t xml:space="preserve"> зі змінами,</w:t>
            </w:r>
          </w:p>
          <w:p w:rsidR="000E5464" w:rsidRPr="000E5464" w:rsidRDefault="000E5464" w:rsidP="005661C0">
            <w:pPr>
              <w:tabs>
                <w:tab w:val="left" w:pos="327"/>
              </w:tabs>
              <w:spacing w:after="0" w:line="240" w:lineRule="auto"/>
              <w:ind w:left="4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E5464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proofErr w:type="spellStart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>поведінки</w:t>
            </w:r>
            <w:proofErr w:type="spellEnd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 xml:space="preserve"> суду, </w:t>
            </w:r>
            <w:proofErr w:type="spellStart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>затверджених</w:t>
            </w:r>
            <w:proofErr w:type="spellEnd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>Рішенням</w:t>
            </w:r>
            <w:proofErr w:type="spellEnd"/>
            <w:proofErr w:type="gramStart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 xml:space="preserve">ади </w:t>
            </w:r>
            <w:proofErr w:type="spellStart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>суддів</w:t>
            </w:r>
            <w:proofErr w:type="spellEnd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 xml:space="preserve"> № 72 </w:t>
            </w:r>
            <w:proofErr w:type="spellStart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E5464">
              <w:rPr>
                <w:rFonts w:ascii="Times New Roman" w:hAnsi="Times New Roman" w:cs="Times New Roman"/>
                <w:sz w:val="24"/>
                <w:szCs w:val="24"/>
              </w:rPr>
              <w:t xml:space="preserve"> 24.12.2020</w:t>
            </w:r>
          </w:p>
          <w:p w:rsidR="00725078" w:rsidRPr="00167D6E" w:rsidRDefault="00725078" w:rsidP="00725078">
            <w:pPr>
              <w:tabs>
                <w:tab w:val="left" w:pos="327"/>
              </w:tabs>
              <w:spacing w:after="0" w:line="240" w:lineRule="auto"/>
              <w:ind w:left="4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608A1" w:rsidRPr="00167D6E" w:rsidRDefault="00A608A1" w:rsidP="005772F4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  <w:sz w:val="24"/>
          <w:szCs w:val="24"/>
          <w:lang w:val="uk-UA"/>
        </w:rPr>
      </w:pPr>
    </w:p>
    <w:sectPr w:rsidR="00A608A1" w:rsidRPr="00167D6E" w:rsidSect="00167D6E">
      <w:pgSz w:w="11906" w:h="16838"/>
      <w:pgMar w:top="142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E3" w:rsidRDefault="00CF68E3" w:rsidP="00114905">
      <w:pPr>
        <w:spacing w:after="0" w:line="240" w:lineRule="auto"/>
      </w:pPr>
      <w:r>
        <w:separator/>
      </w:r>
    </w:p>
  </w:endnote>
  <w:endnote w:type="continuationSeparator" w:id="0">
    <w:p w:rsidR="00CF68E3" w:rsidRDefault="00CF68E3" w:rsidP="0011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E3" w:rsidRDefault="00CF68E3" w:rsidP="00114905">
      <w:pPr>
        <w:spacing w:after="0" w:line="240" w:lineRule="auto"/>
      </w:pPr>
      <w:r>
        <w:separator/>
      </w:r>
    </w:p>
  </w:footnote>
  <w:footnote w:type="continuationSeparator" w:id="0">
    <w:p w:rsidR="00CF68E3" w:rsidRDefault="00CF68E3" w:rsidP="00114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7A5"/>
    <w:multiLevelType w:val="hybridMultilevel"/>
    <w:tmpl w:val="EFD6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8451C"/>
    <w:multiLevelType w:val="hybridMultilevel"/>
    <w:tmpl w:val="00840F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4814CC"/>
    <w:multiLevelType w:val="hybridMultilevel"/>
    <w:tmpl w:val="3D0203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54F6C"/>
    <w:multiLevelType w:val="hybridMultilevel"/>
    <w:tmpl w:val="767E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D44D1"/>
    <w:multiLevelType w:val="hybridMultilevel"/>
    <w:tmpl w:val="46E89AF0"/>
    <w:lvl w:ilvl="0" w:tplc="50EE39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87070"/>
    <w:multiLevelType w:val="hybridMultilevel"/>
    <w:tmpl w:val="63982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1456E"/>
    <w:multiLevelType w:val="hybridMultilevel"/>
    <w:tmpl w:val="8BA0FF22"/>
    <w:lvl w:ilvl="0" w:tplc="0BA281CE">
      <w:start w:val="1"/>
      <w:numFmt w:val="decimal"/>
      <w:lvlText w:val="2.%1"/>
      <w:lvlJc w:val="left"/>
      <w:pPr>
        <w:ind w:left="1636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19494298"/>
    <w:multiLevelType w:val="multilevel"/>
    <w:tmpl w:val="F880E6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5608C2"/>
    <w:multiLevelType w:val="hybridMultilevel"/>
    <w:tmpl w:val="D314242C"/>
    <w:lvl w:ilvl="0" w:tplc="AA6ECE82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1CEF33AC"/>
    <w:multiLevelType w:val="hybridMultilevel"/>
    <w:tmpl w:val="0686C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8700E"/>
    <w:multiLevelType w:val="hybridMultilevel"/>
    <w:tmpl w:val="F51CE670"/>
    <w:lvl w:ilvl="0" w:tplc="597691B2">
      <w:numFmt w:val="bullet"/>
      <w:lvlText w:val="-"/>
      <w:lvlJc w:val="left"/>
      <w:pPr>
        <w:ind w:left="6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1">
    <w:nsid w:val="1DB4372D"/>
    <w:multiLevelType w:val="hybridMultilevel"/>
    <w:tmpl w:val="FFB08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175218"/>
    <w:multiLevelType w:val="hybridMultilevel"/>
    <w:tmpl w:val="FCBC8504"/>
    <w:lvl w:ilvl="0" w:tplc="6CDE11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1E07DB"/>
    <w:multiLevelType w:val="hybridMultilevel"/>
    <w:tmpl w:val="60FE45D8"/>
    <w:lvl w:ilvl="0" w:tplc="DA4C4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78591B"/>
    <w:multiLevelType w:val="hybridMultilevel"/>
    <w:tmpl w:val="740092D2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19" w:hanging="360"/>
      </w:pPr>
    </w:lvl>
    <w:lvl w:ilvl="2" w:tplc="0419001B" w:tentative="1">
      <w:start w:val="1"/>
      <w:numFmt w:val="lowerRoman"/>
      <w:lvlText w:val="%3."/>
      <w:lvlJc w:val="right"/>
      <w:pPr>
        <w:ind w:left="8539" w:hanging="180"/>
      </w:pPr>
    </w:lvl>
    <w:lvl w:ilvl="3" w:tplc="0419000F" w:tentative="1">
      <w:start w:val="1"/>
      <w:numFmt w:val="decimal"/>
      <w:lvlText w:val="%4."/>
      <w:lvlJc w:val="left"/>
      <w:pPr>
        <w:ind w:left="9259" w:hanging="360"/>
      </w:pPr>
    </w:lvl>
    <w:lvl w:ilvl="4" w:tplc="04190019" w:tentative="1">
      <w:start w:val="1"/>
      <w:numFmt w:val="lowerLetter"/>
      <w:lvlText w:val="%5."/>
      <w:lvlJc w:val="left"/>
      <w:pPr>
        <w:ind w:left="9979" w:hanging="360"/>
      </w:pPr>
    </w:lvl>
    <w:lvl w:ilvl="5" w:tplc="0419001B" w:tentative="1">
      <w:start w:val="1"/>
      <w:numFmt w:val="lowerRoman"/>
      <w:lvlText w:val="%6."/>
      <w:lvlJc w:val="right"/>
      <w:pPr>
        <w:ind w:left="10699" w:hanging="180"/>
      </w:pPr>
    </w:lvl>
    <w:lvl w:ilvl="6" w:tplc="0419000F" w:tentative="1">
      <w:start w:val="1"/>
      <w:numFmt w:val="decimal"/>
      <w:lvlText w:val="%7."/>
      <w:lvlJc w:val="left"/>
      <w:pPr>
        <w:ind w:left="11419" w:hanging="360"/>
      </w:pPr>
    </w:lvl>
    <w:lvl w:ilvl="7" w:tplc="04190019" w:tentative="1">
      <w:start w:val="1"/>
      <w:numFmt w:val="lowerLetter"/>
      <w:lvlText w:val="%8."/>
      <w:lvlJc w:val="left"/>
      <w:pPr>
        <w:ind w:left="12139" w:hanging="360"/>
      </w:pPr>
    </w:lvl>
    <w:lvl w:ilvl="8" w:tplc="0419001B" w:tentative="1">
      <w:start w:val="1"/>
      <w:numFmt w:val="lowerRoman"/>
      <w:lvlText w:val="%9."/>
      <w:lvlJc w:val="right"/>
      <w:pPr>
        <w:ind w:left="12859" w:hanging="180"/>
      </w:pPr>
    </w:lvl>
  </w:abstractNum>
  <w:abstractNum w:abstractNumId="15">
    <w:nsid w:val="2B7E2E81"/>
    <w:multiLevelType w:val="multilevel"/>
    <w:tmpl w:val="A33819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C92008"/>
    <w:multiLevelType w:val="hybridMultilevel"/>
    <w:tmpl w:val="C97C4650"/>
    <w:lvl w:ilvl="0" w:tplc="CC9E659E">
      <w:start w:val="1"/>
      <w:numFmt w:val="decimal"/>
      <w:lvlText w:val="%1"/>
      <w:lvlJc w:val="left"/>
      <w:pPr>
        <w:ind w:left="754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>
    <w:nsid w:val="30FD04F7"/>
    <w:multiLevelType w:val="hybridMultilevel"/>
    <w:tmpl w:val="4C9C7292"/>
    <w:lvl w:ilvl="0" w:tplc="7AB4EFE4">
      <w:start w:val="1"/>
      <w:numFmt w:val="decimal"/>
      <w:lvlText w:val="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54A08C6"/>
    <w:multiLevelType w:val="hybridMultilevel"/>
    <w:tmpl w:val="4C9C7292"/>
    <w:lvl w:ilvl="0" w:tplc="7AB4EFE4">
      <w:start w:val="1"/>
      <w:numFmt w:val="decimal"/>
      <w:lvlText w:val="1.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3D9D738A"/>
    <w:multiLevelType w:val="hybridMultilevel"/>
    <w:tmpl w:val="A02087DC"/>
    <w:lvl w:ilvl="0" w:tplc="2140EC8C">
      <w:start w:val="1"/>
      <w:numFmt w:val="decimal"/>
      <w:lvlText w:val="1.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3F8D3B31"/>
    <w:multiLevelType w:val="hybridMultilevel"/>
    <w:tmpl w:val="D07A6D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0552EF0"/>
    <w:multiLevelType w:val="hybridMultilevel"/>
    <w:tmpl w:val="F5789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834E8D"/>
    <w:multiLevelType w:val="hybridMultilevel"/>
    <w:tmpl w:val="733C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EA4949"/>
    <w:multiLevelType w:val="hybridMultilevel"/>
    <w:tmpl w:val="4E30D7EA"/>
    <w:lvl w:ilvl="0" w:tplc="C66EDF96">
      <w:start w:val="1"/>
      <w:numFmt w:val="decimal"/>
      <w:lvlText w:val="3.%1"/>
      <w:lvlJc w:val="left"/>
      <w:pPr>
        <w:ind w:left="1429" w:hanging="360"/>
      </w:pPr>
      <w:rPr>
        <w:rFonts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E834A19"/>
    <w:multiLevelType w:val="hybridMultilevel"/>
    <w:tmpl w:val="C0EA7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D6560D"/>
    <w:multiLevelType w:val="hybridMultilevel"/>
    <w:tmpl w:val="F8E63CAC"/>
    <w:lvl w:ilvl="0" w:tplc="06846E9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F92068"/>
    <w:multiLevelType w:val="hybridMultilevel"/>
    <w:tmpl w:val="51244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5E17ED"/>
    <w:multiLevelType w:val="hybridMultilevel"/>
    <w:tmpl w:val="1A628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E77418"/>
    <w:multiLevelType w:val="hybridMultilevel"/>
    <w:tmpl w:val="2488C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FB4843"/>
    <w:multiLevelType w:val="hybridMultilevel"/>
    <w:tmpl w:val="396E9C38"/>
    <w:lvl w:ilvl="0" w:tplc="191ED64E">
      <w:start w:val="1"/>
      <w:numFmt w:val="decimal"/>
      <w:lvlText w:val="2.%1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>
    <w:nsid w:val="68D500BD"/>
    <w:multiLevelType w:val="multilevel"/>
    <w:tmpl w:val="8FF8B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31">
    <w:nsid w:val="6A7977F8"/>
    <w:multiLevelType w:val="hybridMultilevel"/>
    <w:tmpl w:val="AE42A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14AD5"/>
    <w:multiLevelType w:val="hybridMultilevel"/>
    <w:tmpl w:val="140A0288"/>
    <w:lvl w:ilvl="0" w:tplc="191ED64E">
      <w:start w:val="1"/>
      <w:numFmt w:val="decimal"/>
      <w:lvlText w:val="2.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D517919"/>
    <w:multiLevelType w:val="hybridMultilevel"/>
    <w:tmpl w:val="78FCD79A"/>
    <w:lvl w:ilvl="0" w:tplc="909C2E66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>
    <w:nsid w:val="6D6642E8"/>
    <w:multiLevelType w:val="hybridMultilevel"/>
    <w:tmpl w:val="2C16A07E"/>
    <w:lvl w:ilvl="0" w:tplc="6BCCE1B2">
      <w:start w:val="1"/>
      <w:numFmt w:val="bullet"/>
      <w:lvlText w:val=""/>
      <w:lvlJc w:val="left"/>
      <w:pPr>
        <w:ind w:left="767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5">
    <w:nsid w:val="760F744D"/>
    <w:multiLevelType w:val="hybridMultilevel"/>
    <w:tmpl w:val="F7006A4C"/>
    <w:lvl w:ilvl="0" w:tplc="57F23C4E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EF4CD360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90826A90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81063E20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D1809362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9DF66B6E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DE7CC66A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598CC7EA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256EF04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6">
    <w:nsid w:val="77694F60"/>
    <w:multiLevelType w:val="hybridMultilevel"/>
    <w:tmpl w:val="BF26C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3A45E5"/>
    <w:multiLevelType w:val="hybridMultilevel"/>
    <w:tmpl w:val="29C00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4738D4"/>
    <w:multiLevelType w:val="hybridMultilevel"/>
    <w:tmpl w:val="392A5D94"/>
    <w:lvl w:ilvl="0" w:tplc="EF02DA6E">
      <w:start w:val="1"/>
      <w:numFmt w:val="decimal"/>
      <w:lvlText w:val="2.%1"/>
      <w:lvlJc w:val="left"/>
      <w:pPr>
        <w:ind w:left="786" w:hanging="360"/>
      </w:pPr>
      <w:rPr>
        <w:rFonts w:cs="Times New Roman" w:hint="default"/>
        <w:i w:val="0"/>
      </w:rPr>
    </w:lvl>
    <w:lvl w:ilvl="1" w:tplc="79424A5E">
      <w:start w:val="1"/>
      <w:numFmt w:val="decimal"/>
      <w:lvlText w:val="%2."/>
      <w:lvlJc w:val="left"/>
      <w:pPr>
        <w:tabs>
          <w:tab w:val="num" w:pos="4058"/>
        </w:tabs>
        <w:ind w:left="40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39">
    <w:nsid w:val="7C755CD0"/>
    <w:multiLevelType w:val="hybridMultilevel"/>
    <w:tmpl w:val="D7EE4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7D6688"/>
    <w:multiLevelType w:val="hybridMultilevel"/>
    <w:tmpl w:val="96C6B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0568DD"/>
    <w:multiLevelType w:val="hybridMultilevel"/>
    <w:tmpl w:val="5FE67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2"/>
  </w:num>
  <w:num w:numId="3">
    <w:abstractNumId w:val="19"/>
  </w:num>
  <w:num w:numId="4">
    <w:abstractNumId w:val="2"/>
  </w:num>
  <w:num w:numId="5">
    <w:abstractNumId w:val="31"/>
  </w:num>
  <w:num w:numId="6">
    <w:abstractNumId w:val="21"/>
  </w:num>
  <w:num w:numId="7">
    <w:abstractNumId w:val="11"/>
  </w:num>
  <w:num w:numId="8">
    <w:abstractNumId w:val="13"/>
  </w:num>
  <w:num w:numId="9">
    <w:abstractNumId w:val="28"/>
  </w:num>
  <w:num w:numId="10">
    <w:abstractNumId w:val="1"/>
  </w:num>
  <w:num w:numId="11">
    <w:abstractNumId w:val="20"/>
  </w:num>
  <w:num w:numId="12">
    <w:abstractNumId w:val="0"/>
  </w:num>
  <w:num w:numId="13">
    <w:abstractNumId w:val="3"/>
  </w:num>
  <w:num w:numId="14">
    <w:abstractNumId w:val="5"/>
  </w:num>
  <w:num w:numId="15">
    <w:abstractNumId w:val="26"/>
  </w:num>
  <w:num w:numId="16">
    <w:abstractNumId w:val="14"/>
  </w:num>
  <w:num w:numId="17">
    <w:abstractNumId w:val="39"/>
  </w:num>
  <w:num w:numId="18">
    <w:abstractNumId w:val="24"/>
  </w:num>
  <w:num w:numId="19">
    <w:abstractNumId w:val="22"/>
  </w:num>
  <w:num w:numId="20">
    <w:abstractNumId w:val="27"/>
  </w:num>
  <w:num w:numId="21">
    <w:abstractNumId w:val="17"/>
  </w:num>
  <w:num w:numId="22">
    <w:abstractNumId w:val="29"/>
  </w:num>
  <w:num w:numId="23">
    <w:abstractNumId w:val="30"/>
  </w:num>
  <w:num w:numId="24">
    <w:abstractNumId w:val="9"/>
  </w:num>
  <w:num w:numId="25">
    <w:abstractNumId w:val="37"/>
  </w:num>
  <w:num w:numId="2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18"/>
  </w:num>
  <w:num w:numId="35">
    <w:abstractNumId w:val="35"/>
  </w:num>
  <w:num w:numId="36">
    <w:abstractNumId w:val="36"/>
  </w:num>
  <w:num w:numId="37">
    <w:abstractNumId w:val="38"/>
  </w:num>
  <w:num w:numId="38">
    <w:abstractNumId w:val="6"/>
  </w:num>
  <w:num w:numId="39">
    <w:abstractNumId w:val="23"/>
  </w:num>
  <w:num w:numId="40">
    <w:abstractNumId w:val="41"/>
  </w:num>
  <w:num w:numId="41">
    <w:abstractNumId w:val="4"/>
  </w:num>
  <w:num w:numId="42">
    <w:abstractNumId w:val="15"/>
  </w:num>
  <w:num w:numId="43">
    <w:abstractNumId w:val="40"/>
  </w:num>
  <w:num w:numId="44">
    <w:abstractNumId w:val="7"/>
  </w:num>
  <w:num w:numId="45">
    <w:abstractNumId w:val="33"/>
  </w:num>
  <w:num w:numId="46">
    <w:abstractNumId w:val="10"/>
  </w:num>
  <w:num w:numId="47">
    <w:abstractNumId w:val="8"/>
  </w:num>
  <w:num w:numId="48">
    <w:abstractNumId w:val="16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665A"/>
    <w:rsid w:val="0000665A"/>
    <w:rsid w:val="00006A19"/>
    <w:rsid w:val="0001207E"/>
    <w:rsid w:val="0001506F"/>
    <w:rsid w:val="00015885"/>
    <w:rsid w:val="00017F19"/>
    <w:rsid w:val="00021659"/>
    <w:rsid w:val="00021986"/>
    <w:rsid w:val="00024ABB"/>
    <w:rsid w:val="00025F9D"/>
    <w:rsid w:val="00033F2E"/>
    <w:rsid w:val="00035CF3"/>
    <w:rsid w:val="000373AC"/>
    <w:rsid w:val="0003764A"/>
    <w:rsid w:val="000404A2"/>
    <w:rsid w:val="00040C2E"/>
    <w:rsid w:val="00042E7C"/>
    <w:rsid w:val="000569EB"/>
    <w:rsid w:val="00056E5F"/>
    <w:rsid w:val="000574DF"/>
    <w:rsid w:val="00063B20"/>
    <w:rsid w:val="00065223"/>
    <w:rsid w:val="000664C4"/>
    <w:rsid w:val="00067068"/>
    <w:rsid w:val="00067B6D"/>
    <w:rsid w:val="00070877"/>
    <w:rsid w:val="00071620"/>
    <w:rsid w:val="000725E8"/>
    <w:rsid w:val="000775D6"/>
    <w:rsid w:val="00077E58"/>
    <w:rsid w:val="000809BE"/>
    <w:rsid w:val="000873F9"/>
    <w:rsid w:val="0009366A"/>
    <w:rsid w:val="00093B89"/>
    <w:rsid w:val="00094C5E"/>
    <w:rsid w:val="00097565"/>
    <w:rsid w:val="000A1C19"/>
    <w:rsid w:val="000A3797"/>
    <w:rsid w:val="000B0901"/>
    <w:rsid w:val="000B1592"/>
    <w:rsid w:val="000B1844"/>
    <w:rsid w:val="000B3FBD"/>
    <w:rsid w:val="000B4CC2"/>
    <w:rsid w:val="000B52F8"/>
    <w:rsid w:val="000C2547"/>
    <w:rsid w:val="000C4B64"/>
    <w:rsid w:val="000C4DC9"/>
    <w:rsid w:val="000C5018"/>
    <w:rsid w:val="000C5110"/>
    <w:rsid w:val="000C51A4"/>
    <w:rsid w:val="000C5EA6"/>
    <w:rsid w:val="000C702E"/>
    <w:rsid w:val="000D34F6"/>
    <w:rsid w:val="000D4076"/>
    <w:rsid w:val="000D52EA"/>
    <w:rsid w:val="000D6134"/>
    <w:rsid w:val="000D6C25"/>
    <w:rsid w:val="000D76D3"/>
    <w:rsid w:val="000D77B5"/>
    <w:rsid w:val="000E5464"/>
    <w:rsid w:val="000E621C"/>
    <w:rsid w:val="000E6B64"/>
    <w:rsid w:val="000E7657"/>
    <w:rsid w:val="000F3B82"/>
    <w:rsid w:val="000F4514"/>
    <w:rsid w:val="000F5292"/>
    <w:rsid w:val="000F6B03"/>
    <w:rsid w:val="00101BFD"/>
    <w:rsid w:val="0010410F"/>
    <w:rsid w:val="00104E9F"/>
    <w:rsid w:val="00105A1E"/>
    <w:rsid w:val="00105DF6"/>
    <w:rsid w:val="00107675"/>
    <w:rsid w:val="00114905"/>
    <w:rsid w:val="00114A10"/>
    <w:rsid w:val="00115B25"/>
    <w:rsid w:val="00120977"/>
    <w:rsid w:val="00120E19"/>
    <w:rsid w:val="00121BB1"/>
    <w:rsid w:val="00122807"/>
    <w:rsid w:val="00122FAF"/>
    <w:rsid w:val="00123264"/>
    <w:rsid w:val="00124396"/>
    <w:rsid w:val="0013133D"/>
    <w:rsid w:val="00131491"/>
    <w:rsid w:val="00131662"/>
    <w:rsid w:val="00137742"/>
    <w:rsid w:val="00137AA4"/>
    <w:rsid w:val="00144F08"/>
    <w:rsid w:val="001457F8"/>
    <w:rsid w:val="00146D6E"/>
    <w:rsid w:val="00147BA6"/>
    <w:rsid w:val="00150518"/>
    <w:rsid w:val="001513C6"/>
    <w:rsid w:val="00152EC5"/>
    <w:rsid w:val="001545DF"/>
    <w:rsid w:val="0016000C"/>
    <w:rsid w:val="00161726"/>
    <w:rsid w:val="00161A87"/>
    <w:rsid w:val="0016349C"/>
    <w:rsid w:val="00163D2E"/>
    <w:rsid w:val="00165792"/>
    <w:rsid w:val="001660F2"/>
    <w:rsid w:val="00167635"/>
    <w:rsid w:val="00167ABD"/>
    <w:rsid w:val="00167D6E"/>
    <w:rsid w:val="0017024C"/>
    <w:rsid w:val="00171C3A"/>
    <w:rsid w:val="00174FF9"/>
    <w:rsid w:val="00176EB8"/>
    <w:rsid w:val="0018310E"/>
    <w:rsid w:val="00184F95"/>
    <w:rsid w:val="001856A5"/>
    <w:rsid w:val="00187D67"/>
    <w:rsid w:val="00191EBF"/>
    <w:rsid w:val="00194B75"/>
    <w:rsid w:val="0019623D"/>
    <w:rsid w:val="00196696"/>
    <w:rsid w:val="001A2F9C"/>
    <w:rsid w:val="001C0E5C"/>
    <w:rsid w:val="001C19F3"/>
    <w:rsid w:val="001C2619"/>
    <w:rsid w:val="001C29BE"/>
    <w:rsid w:val="001C2F31"/>
    <w:rsid w:val="001C68CE"/>
    <w:rsid w:val="001D165A"/>
    <w:rsid w:val="001D43AC"/>
    <w:rsid w:val="001E1529"/>
    <w:rsid w:val="001E1EC9"/>
    <w:rsid w:val="001E1FDC"/>
    <w:rsid w:val="001E5572"/>
    <w:rsid w:val="001E716A"/>
    <w:rsid w:val="001E74E8"/>
    <w:rsid w:val="001F0377"/>
    <w:rsid w:val="001F0980"/>
    <w:rsid w:val="001F50E1"/>
    <w:rsid w:val="001F6DC9"/>
    <w:rsid w:val="0020184E"/>
    <w:rsid w:val="00202605"/>
    <w:rsid w:val="00204074"/>
    <w:rsid w:val="00207344"/>
    <w:rsid w:val="002105A3"/>
    <w:rsid w:val="00211A34"/>
    <w:rsid w:val="00215C27"/>
    <w:rsid w:val="002176C0"/>
    <w:rsid w:val="002251B1"/>
    <w:rsid w:val="0022621A"/>
    <w:rsid w:val="002276E2"/>
    <w:rsid w:val="00233C08"/>
    <w:rsid w:val="00236F5A"/>
    <w:rsid w:val="00242DC4"/>
    <w:rsid w:val="00246F45"/>
    <w:rsid w:val="00247980"/>
    <w:rsid w:val="0025027C"/>
    <w:rsid w:val="00252260"/>
    <w:rsid w:val="00252594"/>
    <w:rsid w:val="002534A2"/>
    <w:rsid w:val="00255FA4"/>
    <w:rsid w:val="002612D3"/>
    <w:rsid w:val="00262511"/>
    <w:rsid w:val="00265123"/>
    <w:rsid w:val="0026655B"/>
    <w:rsid w:val="0027253B"/>
    <w:rsid w:val="00281C1C"/>
    <w:rsid w:val="00282511"/>
    <w:rsid w:val="002841AE"/>
    <w:rsid w:val="00285C79"/>
    <w:rsid w:val="002914EF"/>
    <w:rsid w:val="002915A8"/>
    <w:rsid w:val="002939D7"/>
    <w:rsid w:val="00297095"/>
    <w:rsid w:val="002977A6"/>
    <w:rsid w:val="002A13B9"/>
    <w:rsid w:val="002A1BF8"/>
    <w:rsid w:val="002A43DB"/>
    <w:rsid w:val="002A6066"/>
    <w:rsid w:val="002B0872"/>
    <w:rsid w:val="002B1C33"/>
    <w:rsid w:val="002B25C0"/>
    <w:rsid w:val="002B48D3"/>
    <w:rsid w:val="002B6920"/>
    <w:rsid w:val="002D2537"/>
    <w:rsid w:val="002D43EB"/>
    <w:rsid w:val="002D5435"/>
    <w:rsid w:val="002D5DFE"/>
    <w:rsid w:val="002D6E90"/>
    <w:rsid w:val="002E2B0E"/>
    <w:rsid w:val="002E4A82"/>
    <w:rsid w:val="002E4C67"/>
    <w:rsid w:val="002E5707"/>
    <w:rsid w:val="002F3C84"/>
    <w:rsid w:val="002F48A2"/>
    <w:rsid w:val="002F4A27"/>
    <w:rsid w:val="00302B04"/>
    <w:rsid w:val="00304A73"/>
    <w:rsid w:val="0030552C"/>
    <w:rsid w:val="00306DFF"/>
    <w:rsid w:val="003108ED"/>
    <w:rsid w:val="003140EE"/>
    <w:rsid w:val="00314136"/>
    <w:rsid w:val="00316613"/>
    <w:rsid w:val="00317F48"/>
    <w:rsid w:val="00320930"/>
    <w:rsid w:val="003217C8"/>
    <w:rsid w:val="0032339F"/>
    <w:rsid w:val="003246AF"/>
    <w:rsid w:val="00333B9B"/>
    <w:rsid w:val="00336D36"/>
    <w:rsid w:val="003374CE"/>
    <w:rsid w:val="00342752"/>
    <w:rsid w:val="00345E28"/>
    <w:rsid w:val="0034603D"/>
    <w:rsid w:val="00353303"/>
    <w:rsid w:val="0035451D"/>
    <w:rsid w:val="00355642"/>
    <w:rsid w:val="003572E4"/>
    <w:rsid w:val="003617BB"/>
    <w:rsid w:val="00365F9C"/>
    <w:rsid w:val="0036796F"/>
    <w:rsid w:val="00370633"/>
    <w:rsid w:val="00371EB0"/>
    <w:rsid w:val="00371F06"/>
    <w:rsid w:val="003723BD"/>
    <w:rsid w:val="00373600"/>
    <w:rsid w:val="00376C57"/>
    <w:rsid w:val="00377B4D"/>
    <w:rsid w:val="003813DD"/>
    <w:rsid w:val="00381D37"/>
    <w:rsid w:val="003827CE"/>
    <w:rsid w:val="00386692"/>
    <w:rsid w:val="00386C94"/>
    <w:rsid w:val="003879A7"/>
    <w:rsid w:val="00391C89"/>
    <w:rsid w:val="00394559"/>
    <w:rsid w:val="00394E9F"/>
    <w:rsid w:val="003961A7"/>
    <w:rsid w:val="0039690B"/>
    <w:rsid w:val="00397A2A"/>
    <w:rsid w:val="003A2B32"/>
    <w:rsid w:val="003A536A"/>
    <w:rsid w:val="003B2E99"/>
    <w:rsid w:val="003B2FAC"/>
    <w:rsid w:val="003B53E4"/>
    <w:rsid w:val="003C12FD"/>
    <w:rsid w:val="003C1546"/>
    <w:rsid w:val="003C19E7"/>
    <w:rsid w:val="003C1B98"/>
    <w:rsid w:val="003C2422"/>
    <w:rsid w:val="003C3472"/>
    <w:rsid w:val="003C35EB"/>
    <w:rsid w:val="003C4036"/>
    <w:rsid w:val="003C7171"/>
    <w:rsid w:val="003C7D52"/>
    <w:rsid w:val="003D5424"/>
    <w:rsid w:val="003D5776"/>
    <w:rsid w:val="003D7806"/>
    <w:rsid w:val="003D7F22"/>
    <w:rsid w:val="003E06F3"/>
    <w:rsid w:val="003E0D82"/>
    <w:rsid w:val="003E1DE6"/>
    <w:rsid w:val="003E42A8"/>
    <w:rsid w:val="003E5776"/>
    <w:rsid w:val="003E5EB5"/>
    <w:rsid w:val="003F652B"/>
    <w:rsid w:val="003F6929"/>
    <w:rsid w:val="003F6EAF"/>
    <w:rsid w:val="004058A6"/>
    <w:rsid w:val="00412A92"/>
    <w:rsid w:val="00415C77"/>
    <w:rsid w:val="00423232"/>
    <w:rsid w:val="00424192"/>
    <w:rsid w:val="004241F5"/>
    <w:rsid w:val="00426DDF"/>
    <w:rsid w:val="00427539"/>
    <w:rsid w:val="00431E1C"/>
    <w:rsid w:val="00433935"/>
    <w:rsid w:val="00435F73"/>
    <w:rsid w:val="004374E5"/>
    <w:rsid w:val="00441BA8"/>
    <w:rsid w:val="004433C3"/>
    <w:rsid w:val="004450A0"/>
    <w:rsid w:val="004509A3"/>
    <w:rsid w:val="00453971"/>
    <w:rsid w:val="00453A75"/>
    <w:rsid w:val="00456228"/>
    <w:rsid w:val="00460DC5"/>
    <w:rsid w:val="00463177"/>
    <w:rsid w:val="0046430A"/>
    <w:rsid w:val="004644A3"/>
    <w:rsid w:val="004654EE"/>
    <w:rsid w:val="004660C1"/>
    <w:rsid w:val="00467198"/>
    <w:rsid w:val="00467243"/>
    <w:rsid w:val="00467BE8"/>
    <w:rsid w:val="00470BEA"/>
    <w:rsid w:val="004714BE"/>
    <w:rsid w:val="004718D1"/>
    <w:rsid w:val="00475C68"/>
    <w:rsid w:val="0048181B"/>
    <w:rsid w:val="00482076"/>
    <w:rsid w:val="00484DAD"/>
    <w:rsid w:val="0048619A"/>
    <w:rsid w:val="00492398"/>
    <w:rsid w:val="00493E7F"/>
    <w:rsid w:val="0049432D"/>
    <w:rsid w:val="00496691"/>
    <w:rsid w:val="00497ECE"/>
    <w:rsid w:val="004A217E"/>
    <w:rsid w:val="004A7334"/>
    <w:rsid w:val="004B004A"/>
    <w:rsid w:val="004B2B3B"/>
    <w:rsid w:val="004B3B8F"/>
    <w:rsid w:val="004B3BD8"/>
    <w:rsid w:val="004C0DDF"/>
    <w:rsid w:val="004C2A44"/>
    <w:rsid w:val="004D7024"/>
    <w:rsid w:val="004E1063"/>
    <w:rsid w:val="004E1879"/>
    <w:rsid w:val="004E24DE"/>
    <w:rsid w:val="004E4898"/>
    <w:rsid w:val="004E4A25"/>
    <w:rsid w:val="004E5E25"/>
    <w:rsid w:val="004E6574"/>
    <w:rsid w:val="004E66D9"/>
    <w:rsid w:val="004F289B"/>
    <w:rsid w:val="00504DC0"/>
    <w:rsid w:val="00506DA1"/>
    <w:rsid w:val="00506FFF"/>
    <w:rsid w:val="00514B12"/>
    <w:rsid w:val="0052075F"/>
    <w:rsid w:val="0052366A"/>
    <w:rsid w:val="00523E30"/>
    <w:rsid w:val="00527C9D"/>
    <w:rsid w:val="005308E2"/>
    <w:rsid w:val="00530AE6"/>
    <w:rsid w:val="005316B4"/>
    <w:rsid w:val="005356E7"/>
    <w:rsid w:val="00541C76"/>
    <w:rsid w:val="005450EF"/>
    <w:rsid w:val="00553D6C"/>
    <w:rsid w:val="00560542"/>
    <w:rsid w:val="00561C71"/>
    <w:rsid w:val="00562128"/>
    <w:rsid w:val="00562CAF"/>
    <w:rsid w:val="00563438"/>
    <w:rsid w:val="00563D6F"/>
    <w:rsid w:val="005661C0"/>
    <w:rsid w:val="0056673D"/>
    <w:rsid w:val="005714A0"/>
    <w:rsid w:val="00575B7F"/>
    <w:rsid w:val="00576B5F"/>
    <w:rsid w:val="005772F4"/>
    <w:rsid w:val="00577AAF"/>
    <w:rsid w:val="00580CEB"/>
    <w:rsid w:val="00592300"/>
    <w:rsid w:val="0059477D"/>
    <w:rsid w:val="00594FA5"/>
    <w:rsid w:val="005A186A"/>
    <w:rsid w:val="005A76DF"/>
    <w:rsid w:val="005A7A80"/>
    <w:rsid w:val="005B09B9"/>
    <w:rsid w:val="005B17EC"/>
    <w:rsid w:val="005B1E18"/>
    <w:rsid w:val="005B4081"/>
    <w:rsid w:val="005B520B"/>
    <w:rsid w:val="005C219C"/>
    <w:rsid w:val="005C31AC"/>
    <w:rsid w:val="005C52B5"/>
    <w:rsid w:val="005C66ED"/>
    <w:rsid w:val="005C7B16"/>
    <w:rsid w:val="005D0EDC"/>
    <w:rsid w:val="005D1B51"/>
    <w:rsid w:val="005D2292"/>
    <w:rsid w:val="005D4EA8"/>
    <w:rsid w:val="005D5805"/>
    <w:rsid w:val="005D6260"/>
    <w:rsid w:val="005E0230"/>
    <w:rsid w:val="005E3A90"/>
    <w:rsid w:val="005E528D"/>
    <w:rsid w:val="005E560D"/>
    <w:rsid w:val="005E74C1"/>
    <w:rsid w:val="005F2AD4"/>
    <w:rsid w:val="0060260D"/>
    <w:rsid w:val="00605620"/>
    <w:rsid w:val="00611FDE"/>
    <w:rsid w:val="006234EC"/>
    <w:rsid w:val="00627D29"/>
    <w:rsid w:val="00630D09"/>
    <w:rsid w:val="006352A7"/>
    <w:rsid w:val="006410C5"/>
    <w:rsid w:val="00641CD7"/>
    <w:rsid w:val="00645E44"/>
    <w:rsid w:val="006514FE"/>
    <w:rsid w:val="0065501E"/>
    <w:rsid w:val="00656D0F"/>
    <w:rsid w:val="00656F9B"/>
    <w:rsid w:val="006579D0"/>
    <w:rsid w:val="00657B11"/>
    <w:rsid w:val="00661C55"/>
    <w:rsid w:val="00663B8E"/>
    <w:rsid w:val="00665548"/>
    <w:rsid w:val="00666DB2"/>
    <w:rsid w:val="00666EC3"/>
    <w:rsid w:val="006742A2"/>
    <w:rsid w:val="00674EA3"/>
    <w:rsid w:val="00677054"/>
    <w:rsid w:val="00682CE1"/>
    <w:rsid w:val="0068328A"/>
    <w:rsid w:val="006846A1"/>
    <w:rsid w:val="00687E22"/>
    <w:rsid w:val="00691DF8"/>
    <w:rsid w:val="006924BC"/>
    <w:rsid w:val="006960BD"/>
    <w:rsid w:val="006A0AB6"/>
    <w:rsid w:val="006A2F08"/>
    <w:rsid w:val="006A387E"/>
    <w:rsid w:val="006A46BF"/>
    <w:rsid w:val="006A591A"/>
    <w:rsid w:val="006B0A76"/>
    <w:rsid w:val="006B36CC"/>
    <w:rsid w:val="006B7665"/>
    <w:rsid w:val="006C0839"/>
    <w:rsid w:val="006C15B9"/>
    <w:rsid w:val="006C4249"/>
    <w:rsid w:val="006C4336"/>
    <w:rsid w:val="006C4385"/>
    <w:rsid w:val="006C5D57"/>
    <w:rsid w:val="006C6ECE"/>
    <w:rsid w:val="006D24D5"/>
    <w:rsid w:val="006D5A36"/>
    <w:rsid w:val="006D6126"/>
    <w:rsid w:val="006D7B26"/>
    <w:rsid w:val="006D7EBF"/>
    <w:rsid w:val="006E0D5B"/>
    <w:rsid w:val="006E2106"/>
    <w:rsid w:val="006E3589"/>
    <w:rsid w:val="006E4F6F"/>
    <w:rsid w:val="006F13FF"/>
    <w:rsid w:val="006F278A"/>
    <w:rsid w:val="007000A3"/>
    <w:rsid w:val="0070364E"/>
    <w:rsid w:val="00706521"/>
    <w:rsid w:val="007067C7"/>
    <w:rsid w:val="00707C98"/>
    <w:rsid w:val="00710A30"/>
    <w:rsid w:val="00711FD1"/>
    <w:rsid w:val="00715125"/>
    <w:rsid w:val="00720E01"/>
    <w:rsid w:val="00722BE8"/>
    <w:rsid w:val="0072392A"/>
    <w:rsid w:val="00723B45"/>
    <w:rsid w:val="00725078"/>
    <w:rsid w:val="007250D6"/>
    <w:rsid w:val="0073155C"/>
    <w:rsid w:val="00731747"/>
    <w:rsid w:val="00733469"/>
    <w:rsid w:val="0073348E"/>
    <w:rsid w:val="0073526A"/>
    <w:rsid w:val="00735769"/>
    <w:rsid w:val="00735DA9"/>
    <w:rsid w:val="00737082"/>
    <w:rsid w:val="00741726"/>
    <w:rsid w:val="00742B27"/>
    <w:rsid w:val="007437FB"/>
    <w:rsid w:val="007448BA"/>
    <w:rsid w:val="00750CF3"/>
    <w:rsid w:val="00751240"/>
    <w:rsid w:val="007521EC"/>
    <w:rsid w:val="00756A23"/>
    <w:rsid w:val="00763701"/>
    <w:rsid w:val="00764A3D"/>
    <w:rsid w:val="0076525C"/>
    <w:rsid w:val="00765728"/>
    <w:rsid w:val="007707FC"/>
    <w:rsid w:val="00772260"/>
    <w:rsid w:val="00773541"/>
    <w:rsid w:val="00773C88"/>
    <w:rsid w:val="00774485"/>
    <w:rsid w:val="0077736B"/>
    <w:rsid w:val="00781D6A"/>
    <w:rsid w:val="00782844"/>
    <w:rsid w:val="0078309B"/>
    <w:rsid w:val="00784CB5"/>
    <w:rsid w:val="00785B98"/>
    <w:rsid w:val="007955CB"/>
    <w:rsid w:val="00796BE8"/>
    <w:rsid w:val="007A2C13"/>
    <w:rsid w:val="007A6BF3"/>
    <w:rsid w:val="007B1C68"/>
    <w:rsid w:val="007C1CC6"/>
    <w:rsid w:val="007C4086"/>
    <w:rsid w:val="007C4595"/>
    <w:rsid w:val="007D3244"/>
    <w:rsid w:val="007D45A7"/>
    <w:rsid w:val="007D5FAB"/>
    <w:rsid w:val="007D6484"/>
    <w:rsid w:val="007D6C4A"/>
    <w:rsid w:val="007D79B4"/>
    <w:rsid w:val="007E0990"/>
    <w:rsid w:val="007E5AE8"/>
    <w:rsid w:val="007F205F"/>
    <w:rsid w:val="007F21D5"/>
    <w:rsid w:val="007F2747"/>
    <w:rsid w:val="007F2A13"/>
    <w:rsid w:val="007F2AB8"/>
    <w:rsid w:val="007F4938"/>
    <w:rsid w:val="007F5320"/>
    <w:rsid w:val="007F63D1"/>
    <w:rsid w:val="007F7B1C"/>
    <w:rsid w:val="008014AC"/>
    <w:rsid w:val="00802655"/>
    <w:rsid w:val="00803FE9"/>
    <w:rsid w:val="00811DC8"/>
    <w:rsid w:val="0081288A"/>
    <w:rsid w:val="00820217"/>
    <w:rsid w:val="00824CB7"/>
    <w:rsid w:val="00830461"/>
    <w:rsid w:val="00832452"/>
    <w:rsid w:val="00834B59"/>
    <w:rsid w:val="00835DC7"/>
    <w:rsid w:val="00836399"/>
    <w:rsid w:val="0083792B"/>
    <w:rsid w:val="00837E85"/>
    <w:rsid w:val="008422DC"/>
    <w:rsid w:val="008427A5"/>
    <w:rsid w:val="00844C7B"/>
    <w:rsid w:val="00847072"/>
    <w:rsid w:val="00847D36"/>
    <w:rsid w:val="00853493"/>
    <w:rsid w:val="00855DB8"/>
    <w:rsid w:val="0085603E"/>
    <w:rsid w:val="00857DEC"/>
    <w:rsid w:val="0086059D"/>
    <w:rsid w:val="00861482"/>
    <w:rsid w:val="0086537D"/>
    <w:rsid w:val="008715D6"/>
    <w:rsid w:val="0087190A"/>
    <w:rsid w:val="008753B8"/>
    <w:rsid w:val="0087581B"/>
    <w:rsid w:val="00883661"/>
    <w:rsid w:val="008850A4"/>
    <w:rsid w:val="0088587E"/>
    <w:rsid w:val="00885A17"/>
    <w:rsid w:val="008876E5"/>
    <w:rsid w:val="008947F9"/>
    <w:rsid w:val="00895154"/>
    <w:rsid w:val="008973D2"/>
    <w:rsid w:val="008A0803"/>
    <w:rsid w:val="008A103F"/>
    <w:rsid w:val="008A1FB2"/>
    <w:rsid w:val="008A771F"/>
    <w:rsid w:val="008B1508"/>
    <w:rsid w:val="008B2765"/>
    <w:rsid w:val="008B4CDF"/>
    <w:rsid w:val="008B4F81"/>
    <w:rsid w:val="008B65AA"/>
    <w:rsid w:val="008C0A18"/>
    <w:rsid w:val="008C2212"/>
    <w:rsid w:val="008C32FE"/>
    <w:rsid w:val="008C3688"/>
    <w:rsid w:val="008C3EE3"/>
    <w:rsid w:val="008C4A2C"/>
    <w:rsid w:val="008C68B6"/>
    <w:rsid w:val="008D0EC9"/>
    <w:rsid w:val="008D1B7F"/>
    <w:rsid w:val="008D3A35"/>
    <w:rsid w:val="008D4535"/>
    <w:rsid w:val="008D4803"/>
    <w:rsid w:val="008D4E19"/>
    <w:rsid w:val="008D5341"/>
    <w:rsid w:val="008D68F9"/>
    <w:rsid w:val="008E3410"/>
    <w:rsid w:val="008E5DAC"/>
    <w:rsid w:val="008E751A"/>
    <w:rsid w:val="008F6032"/>
    <w:rsid w:val="009000B4"/>
    <w:rsid w:val="00903C01"/>
    <w:rsid w:val="009113A3"/>
    <w:rsid w:val="0091309D"/>
    <w:rsid w:val="00922283"/>
    <w:rsid w:val="009226C4"/>
    <w:rsid w:val="00922B29"/>
    <w:rsid w:val="00925390"/>
    <w:rsid w:val="0092608A"/>
    <w:rsid w:val="00936138"/>
    <w:rsid w:val="00940A0D"/>
    <w:rsid w:val="00941182"/>
    <w:rsid w:val="00941696"/>
    <w:rsid w:val="00950378"/>
    <w:rsid w:val="009517E0"/>
    <w:rsid w:val="009518F7"/>
    <w:rsid w:val="00951EEE"/>
    <w:rsid w:val="00956EB6"/>
    <w:rsid w:val="009572B2"/>
    <w:rsid w:val="009632EF"/>
    <w:rsid w:val="009645BF"/>
    <w:rsid w:val="00965111"/>
    <w:rsid w:val="00972416"/>
    <w:rsid w:val="00980A7A"/>
    <w:rsid w:val="0098214D"/>
    <w:rsid w:val="0098393B"/>
    <w:rsid w:val="0098580C"/>
    <w:rsid w:val="009877EE"/>
    <w:rsid w:val="00987E96"/>
    <w:rsid w:val="00992760"/>
    <w:rsid w:val="00992E77"/>
    <w:rsid w:val="0099698C"/>
    <w:rsid w:val="009A081A"/>
    <w:rsid w:val="009A2C1F"/>
    <w:rsid w:val="009A627C"/>
    <w:rsid w:val="009B61E4"/>
    <w:rsid w:val="009B6684"/>
    <w:rsid w:val="009B7902"/>
    <w:rsid w:val="009C307C"/>
    <w:rsid w:val="009C3B82"/>
    <w:rsid w:val="009C4ABE"/>
    <w:rsid w:val="009C638B"/>
    <w:rsid w:val="009C67E8"/>
    <w:rsid w:val="009C7835"/>
    <w:rsid w:val="009D552B"/>
    <w:rsid w:val="009D5FC9"/>
    <w:rsid w:val="009E036A"/>
    <w:rsid w:val="009E31A3"/>
    <w:rsid w:val="009F1D21"/>
    <w:rsid w:val="009F6976"/>
    <w:rsid w:val="009F7D35"/>
    <w:rsid w:val="00A0161D"/>
    <w:rsid w:val="00A0405D"/>
    <w:rsid w:val="00A07097"/>
    <w:rsid w:val="00A1235A"/>
    <w:rsid w:val="00A14125"/>
    <w:rsid w:val="00A143DB"/>
    <w:rsid w:val="00A23119"/>
    <w:rsid w:val="00A23AF6"/>
    <w:rsid w:val="00A23F17"/>
    <w:rsid w:val="00A2515A"/>
    <w:rsid w:val="00A252B4"/>
    <w:rsid w:val="00A253B7"/>
    <w:rsid w:val="00A25535"/>
    <w:rsid w:val="00A2557B"/>
    <w:rsid w:val="00A26CAD"/>
    <w:rsid w:val="00A27C10"/>
    <w:rsid w:val="00A300D6"/>
    <w:rsid w:val="00A32CD1"/>
    <w:rsid w:val="00A3351D"/>
    <w:rsid w:val="00A33C34"/>
    <w:rsid w:val="00A33EEB"/>
    <w:rsid w:val="00A349B0"/>
    <w:rsid w:val="00A42BE5"/>
    <w:rsid w:val="00A50935"/>
    <w:rsid w:val="00A54D76"/>
    <w:rsid w:val="00A608A1"/>
    <w:rsid w:val="00A60EA1"/>
    <w:rsid w:val="00A621B7"/>
    <w:rsid w:val="00A6249E"/>
    <w:rsid w:val="00A64CD1"/>
    <w:rsid w:val="00A6526E"/>
    <w:rsid w:val="00A71047"/>
    <w:rsid w:val="00A73780"/>
    <w:rsid w:val="00A76D32"/>
    <w:rsid w:val="00A8133D"/>
    <w:rsid w:val="00A81FCF"/>
    <w:rsid w:val="00A8791C"/>
    <w:rsid w:val="00A93F34"/>
    <w:rsid w:val="00AA001E"/>
    <w:rsid w:val="00AA0A47"/>
    <w:rsid w:val="00AA0DC7"/>
    <w:rsid w:val="00AA1E87"/>
    <w:rsid w:val="00AA20A9"/>
    <w:rsid w:val="00AA48C5"/>
    <w:rsid w:val="00AA5CC6"/>
    <w:rsid w:val="00AA73F8"/>
    <w:rsid w:val="00AB08D3"/>
    <w:rsid w:val="00AB23AB"/>
    <w:rsid w:val="00AB50AC"/>
    <w:rsid w:val="00AB69B9"/>
    <w:rsid w:val="00AB7AD2"/>
    <w:rsid w:val="00AC623A"/>
    <w:rsid w:val="00AC66F0"/>
    <w:rsid w:val="00AC771E"/>
    <w:rsid w:val="00AD7034"/>
    <w:rsid w:val="00AE093B"/>
    <w:rsid w:val="00AE198A"/>
    <w:rsid w:val="00AE250E"/>
    <w:rsid w:val="00AE44D6"/>
    <w:rsid w:val="00AE4826"/>
    <w:rsid w:val="00AE7A2B"/>
    <w:rsid w:val="00AF2692"/>
    <w:rsid w:val="00AF2933"/>
    <w:rsid w:val="00AF2E09"/>
    <w:rsid w:val="00AF417D"/>
    <w:rsid w:val="00AF4B04"/>
    <w:rsid w:val="00B01FBF"/>
    <w:rsid w:val="00B0442F"/>
    <w:rsid w:val="00B046B1"/>
    <w:rsid w:val="00B108A5"/>
    <w:rsid w:val="00B12A0E"/>
    <w:rsid w:val="00B12EEF"/>
    <w:rsid w:val="00B156A1"/>
    <w:rsid w:val="00B1612A"/>
    <w:rsid w:val="00B16176"/>
    <w:rsid w:val="00B216DB"/>
    <w:rsid w:val="00B2340A"/>
    <w:rsid w:val="00B24B08"/>
    <w:rsid w:val="00B252BD"/>
    <w:rsid w:val="00B304D8"/>
    <w:rsid w:val="00B310CC"/>
    <w:rsid w:val="00B31345"/>
    <w:rsid w:val="00B33953"/>
    <w:rsid w:val="00B36544"/>
    <w:rsid w:val="00B36601"/>
    <w:rsid w:val="00B41D4A"/>
    <w:rsid w:val="00B4214E"/>
    <w:rsid w:val="00B422F9"/>
    <w:rsid w:val="00B44C08"/>
    <w:rsid w:val="00B46974"/>
    <w:rsid w:val="00B46F69"/>
    <w:rsid w:val="00B479E2"/>
    <w:rsid w:val="00B52DD0"/>
    <w:rsid w:val="00B534A4"/>
    <w:rsid w:val="00B545B9"/>
    <w:rsid w:val="00B5475A"/>
    <w:rsid w:val="00B55E6C"/>
    <w:rsid w:val="00B6006A"/>
    <w:rsid w:val="00B623DC"/>
    <w:rsid w:val="00B66B30"/>
    <w:rsid w:val="00B66CE6"/>
    <w:rsid w:val="00B67ED4"/>
    <w:rsid w:val="00B71E5D"/>
    <w:rsid w:val="00B74600"/>
    <w:rsid w:val="00B7519B"/>
    <w:rsid w:val="00B7577F"/>
    <w:rsid w:val="00B80BA9"/>
    <w:rsid w:val="00B87FE5"/>
    <w:rsid w:val="00B92D98"/>
    <w:rsid w:val="00B9440E"/>
    <w:rsid w:val="00B94C2F"/>
    <w:rsid w:val="00B94C36"/>
    <w:rsid w:val="00BA0502"/>
    <w:rsid w:val="00BA3436"/>
    <w:rsid w:val="00BA3A1E"/>
    <w:rsid w:val="00BA3F0B"/>
    <w:rsid w:val="00BA4754"/>
    <w:rsid w:val="00BA584B"/>
    <w:rsid w:val="00BA6193"/>
    <w:rsid w:val="00BA688B"/>
    <w:rsid w:val="00BA79FE"/>
    <w:rsid w:val="00BB133F"/>
    <w:rsid w:val="00BC019A"/>
    <w:rsid w:val="00BC06DA"/>
    <w:rsid w:val="00BC28C2"/>
    <w:rsid w:val="00BC3F79"/>
    <w:rsid w:val="00BC59CF"/>
    <w:rsid w:val="00BC6E89"/>
    <w:rsid w:val="00BC7012"/>
    <w:rsid w:val="00BD5EC8"/>
    <w:rsid w:val="00BE153C"/>
    <w:rsid w:val="00BE313D"/>
    <w:rsid w:val="00BE3567"/>
    <w:rsid w:val="00BE463B"/>
    <w:rsid w:val="00BE515E"/>
    <w:rsid w:val="00BF0C7C"/>
    <w:rsid w:val="00BF1B70"/>
    <w:rsid w:val="00BF3417"/>
    <w:rsid w:val="00BF4732"/>
    <w:rsid w:val="00BF5AFD"/>
    <w:rsid w:val="00BF5B01"/>
    <w:rsid w:val="00C034BA"/>
    <w:rsid w:val="00C03B43"/>
    <w:rsid w:val="00C045B5"/>
    <w:rsid w:val="00C04764"/>
    <w:rsid w:val="00C128FA"/>
    <w:rsid w:val="00C12E25"/>
    <w:rsid w:val="00C1392C"/>
    <w:rsid w:val="00C14855"/>
    <w:rsid w:val="00C16577"/>
    <w:rsid w:val="00C16DA6"/>
    <w:rsid w:val="00C17273"/>
    <w:rsid w:val="00C32B25"/>
    <w:rsid w:val="00C35508"/>
    <w:rsid w:val="00C35A57"/>
    <w:rsid w:val="00C35E3E"/>
    <w:rsid w:val="00C36B8D"/>
    <w:rsid w:val="00C44D73"/>
    <w:rsid w:val="00C45855"/>
    <w:rsid w:val="00C5548D"/>
    <w:rsid w:val="00C560FC"/>
    <w:rsid w:val="00C61618"/>
    <w:rsid w:val="00C6428E"/>
    <w:rsid w:val="00C71D43"/>
    <w:rsid w:val="00C72820"/>
    <w:rsid w:val="00C732A4"/>
    <w:rsid w:val="00C738C9"/>
    <w:rsid w:val="00C73B8A"/>
    <w:rsid w:val="00C75355"/>
    <w:rsid w:val="00C756B5"/>
    <w:rsid w:val="00C7613D"/>
    <w:rsid w:val="00C7714B"/>
    <w:rsid w:val="00C77215"/>
    <w:rsid w:val="00C77A50"/>
    <w:rsid w:val="00C8103D"/>
    <w:rsid w:val="00C82E59"/>
    <w:rsid w:val="00C865AB"/>
    <w:rsid w:val="00C950A8"/>
    <w:rsid w:val="00C95F90"/>
    <w:rsid w:val="00C960B8"/>
    <w:rsid w:val="00CA07A5"/>
    <w:rsid w:val="00CA086F"/>
    <w:rsid w:val="00CA09CC"/>
    <w:rsid w:val="00CA1BDD"/>
    <w:rsid w:val="00CA3952"/>
    <w:rsid w:val="00CB0102"/>
    <w:rsid w:val="00CB0AAD"/>
    <w:rsid w:val="00CB2780"/>
    <w:rsid w:val="00CB6299"/>
    <w:rsid w:val="00CB6A33"/>
    <w:rsid w:val="00CC03DB"/>
    <w:rsid w:val="00CC286D"/>
    <w:rsid w:val="00CC5A22"/>
    <w:rsid w:val="00CD12FE"/>
    <w:rsid w:val="00CD2852"/>
    <w:rsid w:val="00CD3C64"/>
    <w:rsid w:val="00CD563A"/>
    <w:rsid w:val="00CD6B8B"/>
    <w:rsid w:val="00CE44BD"/>
    <w:rsid w:val="00CE4C3C"/>
    <w:rsid w:val="00CE6810"/>
    <w:rsid w:val="00CE7593"/>
    <w:rsid w:val="00CF048C"/>
    <w:rsid w:val="00CF0D95"/>
    <w:rsid w:val="00CF1BA5"/>
    <w:rsid w:val="00CF209D"/>
    <w:rsid w:val="00CF3469"/>
    <w:rsid w:val="00CF3AA8"/>
    <w:rsid w:val="00CF4BFB"/>
    <w:rsid w:val="00CF4C23"/>
    <w:rsid w:val="00CF598B"/>
    <w:rsid w:val="00CF68E3"/>
    <w:rsid w:val="00D00883"/>
    <w:rsid w:val="00D0124C"/>
    <w:rsid w:val="00D06699"/>
    <w:rsid w:val="00D10F0B"/>
    <w:rsid w:val="00D15288"/>
    <w:rsid w:val="00D16B42"/>
    <w:rsid w:val="00D1794B"/>
    <w:rsid w:val="00D20D11"/>
    <w:rsid w:val="00D2291C"/>
    <w:rsid w:val="00D22CCE"/>
    <w:rsid w:val="00D26A2F"/>
    <w:rsid w:val="00D27606"/>
    <w:rsid w:val="00D30024"/>
    <w:rsid w:val="00D31F46"/>
    <w:rsid w:val="00D34F96"/>
    <w:rsid w:val="00D403D4"/>
    <w:rsid w:val="00D41F0C"/>
    <w:rsid w:val="00D4223D"/>
    <w:rsid w:val="00D436CA"/>
    <w:rsid w:val="00D43DA1"/>
    <w:rsid w:val="00D44D04"/>
    <w:rsid w:val="00D45982"/>
    <w:rsid w:val="00D45C22"/>
    <w:rsid w:val="00D45E05"/>
    <w:rsid w:val="00D46F74"/>
    <w:rsid w:val="00D47717"/>
    <w:rsid w:val="00D522F6"/>
    <w:rsid w:val="00D531ED"/>
    <w:rsid w:val="00D567BF"/>
    <w:rsid w:val="00D56A0B"/>
    <w:rsid w:val="00D612F6"/>
    <w:rsid w:val="00D6240F"/>
    <w:rsid w:val="00D64063"/>
    <w:rsid w:val="00D649B1"/>
    <w:rsid w:val="00D64FF7"/>
    <w:rsid w:val="00D76D27"/>
    <w:rsid w:val="00D804D0"/>
    <w:rsid w:val="00D81E9A"/>
    <w:rsid w:val="00D84296"/>
    <w:rsid w:val="00D8438A"/>
    <w:rsid w:val="00D87961"/>
    <w:rsid w:val="00D9032E"/>
    <w:rsid w:val="00D91403"/>
    <w:rsid w:val="00D91424"/>
    <w:rsid w:val="00D96AE0"/>
    <w:rsid w:val="00D96E24"/>
    <w:rsid w:val="00D9766F"/>
    <w:rsid w:val="00DA14E3"/>
    <w:rsid w:val="00DA25C1"/>
    <w:rsid w:val="00DA6621"/>
    <w:rsid w:val="00DA7F66"/>
    <w:rsid w:val="00DB10DC"/>
    <w:rsid w:val="00DB456D"/>
    <w:rsid w:val="00DB6406"/>
    <w:rsid w:val="00DC2D91"/>
    <w:rsid w:val="00DD1198"/>
    <w:rsid w:val="00DD393E"/>
    <w:rsid w:val="00DD45AA"/>
    <w:rsid w:val="00DE11B0"/>
    <w:rsid w:val="00DE19F2"/>
    <w:rsid w:val="00DE1F6A"/>
    <w:rsid w:val="00DE21CA"/>
    <w:rsid w:val="00DE59D9"/>
    <w:rsid w:val="00DE705F"/>
    <w:rsid w:val="00DE7E65"/>
    <w:rsid w:val="00DF2760"/>
    <w:rsid w:val="00E00066"/>
    <w:rsid w:val="00E1029D"/>
    <w:rsid w:val="00E16223"/>
    <w:rsid w:val="00E1787E"/>
    <w:rsid w:val="00E2082C"/>
    <w:rsid w:val="00E215C5"/>
    <w:rsid w:val="00E23F1B"/>
    <w:rsid w:val="00E24105"/>
    <w:rsid w:val="00E25C33"/>
    <w:rsid w:val="00E329A8"/>
    <w:rsid w:val="00E33FF1"/>
    <w:rsid w:val="00E345DC"/>
    <w:rsid w:val="00E35E7E"/>
    <w:rsid w:val="00E4058A"/>
    <w:rsid w:val="00E41BA3"/>
    <w:rsid w:val="00E43550"/>
    <w:rsid w:val="00E43E4D"/>
    <w:rsid w:val="00E4467B"/>
    <w:rsid w:val="00E44C8B"/>
    <w:rsid w:val="00E477C9"/>
    <w:rsid w:val="00E52B17"/>
    <w:rsid w:val="00E5529B"/>
    <w:rsid w:val="00E56442"/>
    <w:rsid w:val="00E60CC5"/>
    <w:rsid w:val="00E66171"/>
    <w:rsid w:val="00E75E3F"/>
    <w:rsid w:val="00E76E7B"/>
    <w:rsid w:val="00E869E4"/>
    <w:rsid w:val="00E90083"/>
    <w:rsid w:val="00E90BFE"/>
    <w:rsid w:val="00E94FBB"/>
    <w:rsid w:val="00E9681C"/>
    <w:rsid w:val="00EA0D6C"/>
    <w:rsid w:val="00EA1253"/>
    <w:rsid w:val="00EA1D6F"/>
    <w:rsid w:val="00EA31A0"/>
    <w:rsid w:val="00EA3699"/>
    <w:rsid w:val="00EA560E"/>
    <w:rsid w:val="00EA695A"/>
    <w:rsid w:val="00EB117B"/>
    <w:rsid w:val="00EB3387"/>
    <w:rsid w:val="00EB3A46"/>
    <w:rsid w:val="00EB3AAD"/>
    <w:rsid w:val="00EB422C"/>
    <w:rsid w:val="00EC04FD"/>
    <w:rsid w:val="00EC1A11"/>
    <w:rsid w:val="00EC4C25"/>
    <w:rsid w:val="00EC63CE"/>
    <w:rsid w:val="00EC7506"/>
    <w:rsid w:val="00ED1519"/>
    <w:rsid w:val="00ED3E6F"/>
    <w:rsid w:val="00ED6210"/>
    <w:rsid w:val="00ED6741"/>
    <w:rsid w:val="00EE1B09"/>
    <w:rsid w:val="00EE7975"/>
    <w:rsid w:val="00EF1641"/>
    <w:rsid w:val="00EF16A6"/>
    <w:rsid w:val="00EF3F17"/>
    <w:rsid w:val="00EF4DA9"/>
    <w:rsid w:val="00EF50DE"/>
    <w:rsid w:val="00EF5647"/>
    <w:rsid w:val="00EF723E"/>
    <w:rsid w:val="00EF7BDC"/>
    <w:rsid w:val="00F00826"/>
    <w:rsid w:val="00F03573"/>
    <w:rsid w:val="00F0401C"/>
    <w:rsid w:val="00F04040"/>
    <w:rsid w:val="00F04B24"/>
    <w:rsid w:val="00F04BA8"/>
    <w:rsid w:val="00F057F8"/>
    <w:rsid w:val="00F06F8D"/>
    <w:rsid w:val="00F06FC0"/>
    <w:rsid w:val="00F07E43"/>
    <w:rsid w:val="00F127D9"/>
    <w:rsid w:val="00F14D3A"/>
    <w:rsid w:val="00F21706"/>
    <w:rsid w:val="00F322F5"/>
    <w:rsid w:val="00F3343F"/>
    <w:rsid w:val="00F3352C"/>
    <w:rsid w:val="00F35E99"/>
    <w:rsid w:val="00F41925"/>
    <w:rsid w:val="00F4397E"/>
    <w:rsid w:val="00F43E84"/>
    <w:rsid w:val="00F442D9"/>
    <w:rsid w:val="00F44EA8"/>
    <w:rsid w:val="00F46E1E"/>
    <w:rsid w:val="00F52B6F"/>
    <w:rsid w:val="00F54AF5"/>
    <w:rsid w:val="00F554DD"/>
    <w:rsid w:val="00F555A3"/>
    <w:rsid w:val="00F573C0"/>
    <w:rsid w:val="00F63986"/>
    <w:rsid w:val="00F65A82"/>
    <w:rsid w:val="00F67FE2"/>
    <w:rsid w:val="00F707C3"/>
    <w:rsid w:val="00F7090F"/>
    <w:rsid w:val="00F71818"/>
    <w:rsid w:val="00F74290"/>
    <w:rsid w:val="00F75225"/>
    <w:rsid w:val="00F7594E"/>
    <w:rsid w:val="00F772C1"/>
    <w:rsid w:val="00F83DC4"/>
    <w:rsid w:val="00F842D8"/>
    <w:rsid w:val="00F85D48"/>
    <w:rsid w:val="00F87FA1"/>
    <w:rsid w:val="00F93A0F"/>
    <w:rsid w:val="00F968E1"/>
    <w:rsid w:val="00F97BF3"/>
    <w:rsid w:val="00FA3893"/>
    <w:rsid w:val="00FA6DB2"/>
    <w:rsid w:val="00FB25B8"/>
    <w:rsid w:val="00FB5184"/>
    <w:rsid w:val="00FB7D03"/>
    <w:rsid w:val="00FC05C9"/>
    <w:rsid w:val="00FC1D7C"/>
    <w:rsid w:val="00FC1DEC"/>
    <w:rsid w:val="00FC50C6"/>
    <w:rsid w:val="00FC5CF0"/>
    <w:rsid w:val="00FC64A3"/>
    <w:rsid w:val="00FD155C"/>
    <w:rsid w:val="00FD2476"/>
    <w:rsid w:val="00FD3064"/>
    <w:rsid w:val="00FD321B"/>
    <w:rsid w:val="00FE0C18"/>
    <w:rsid w:val="00FE294D"/>
    <w:rsid w:val="00FE2ACE"/>
    <w:rsid w:val="00FE48A6"/>
    <w:rsid w:val="00FE7D72"/>
    <w:rsid w:val="00FF19BB"/>
    <w:rsid w:val="00FF1FC0"/>
    <w:rsid w:val="00FF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03"/>
  </w:style>
  <w:style w:type="paragraph" w:styleId="1">
    <w:name w:val="heading 1"/>
    <w:basedOn w:val="a"/>
    <w:next w:val="a"/>
    <w:link w:val="10"/>
    <w:uiPriority w:val="9"/>
    <w:qFormat/>
    <w:rsid w:val="000066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65A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styleId="a3">
    <w:name w:val="List Paragraph"/>
    <w:basedOn w:val="a"/>
    <w:uiPriority w:val="34"/>
    <w:qFormat/>
    <w:rsid w:val="0000665A"/>
    <w:pPr>
      <w:ind w:left="720"/>
      <w:contextualSpacing/>
    </w:pPr>
  </w:style>
  <w:style w:type="paragraph" w:styleId="a4">
    <w:name w:val="Normal (Web)"/>
    <w:basedOn w:val="a"/>
    <w:unhideWhenUsed/>
    <w:rsid w:val="0000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00665A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en-US"/>
    </w:rPr>
  </w:style>
  <w:style w:type="paragraph" w:customStyle="1" w:styleId="11">
    <w:name w:val="Абзац списка1"/>
    <w:basedOn w:val="a"/>
    <w:rsid w:val="00B304D8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uiPriority w:val="99"/>
    <w:rsid w:val="00B304D8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2841AE"/>
    <w:pPr>
      <w:shd w:val="clear" w:color="auto" w:fill="FFFFFF"/>
      <w:spacing w:before="360" w:after="0" w:line="322" w:lineRule="exact"/>
      <w:ind w:hanging="680"/>
      <w:jc w:val="both"/>
    </w:pPr>
    <w:rPr>
      <w:rFonts w:ascii="Times New Roman" w:eastAsia="Arial Unicode MS" w:hAnsi="Times New Roman" w:cs="Times New Roman"/>
      <w:sz w:val="28"/>
      <w:szCs w:val="28"/>
      <w:lang w:val="uk-UA" w:eastAsia="uk-UA"/>
    </w:rPr>
  </w:style>
  <w:style w:type="character" w:customStyle="1" w:styleId="a7">
    <w:name w:val="Основной текст Знак"/>
    <w:basedOn w:val="a0"/>
    <w:link w:val="a6"/>
    <w:rsid w:val="002841AE"/>
    <w:rPr>
      <w:rFonts w:ascii="Times New Roman" w:eastAsia="Arial Unicode MS" w:hAnsi="Times New Roman" w:cs="Times New Roman"/>
      <w:sz w:val="28"/>
      <w:szCs w:val="28"/>
      <w:shd w:val="clear" w:color="auto" w:fill="FFFFFF"/>
      <w:lang w:val="uk-UA" w:eastAsia="uk-UA"/>
    </w:rPr>
  </w:style>
  <w:style w:type="paragraph" w:customStyle="1" w:styleId="TableContents">
    <w:name w:val="Table Contents"/>
    <w:basedOn w:val="a"/>
    <w:rsid w:val="008C3EE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7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B4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11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4905"/>
  </w:style>
  <w:style w:type="paragraph" w:styleId="ac">
    <w:name w:val="footer"/>
    <w:basedOn w:val="a"/>
    <w:link w:val="ad"/>
    <w:uiPriority w:val="99"/>
    <w:semiHidden/>
    <w:unhideWhenUsed/>
    <w:rsid w:val="00114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4905"/>
  </w:style>
  <w:style w:type="character" w:customStyle="1" w:styleId="ae">
    <w:name w:val="Основной текст_"/>
    <w:link w:val="12"/>
    <w:locked/>
    <w:rsid w:val="00B46974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e"/>
    <w:rsid w:val="00B46974"/>
    <w:pPr>
      <w:widowControl w:val="0"/>
      <w:shd w:val="clear" w:color="auto" w:fill="FFFFFF"/>
      <w:spacing w:before="300" w:after="0" w:line="322" w:lineRule="exact"/>
      <w:jc w:val="both"/>
    </w:pPr>
    <w:rPr>
      <w:spacing w:val="3"/>
      <w:sz w:val="25"/>
      <w:szCs w:val="25"/>
      <w:shd w:val="clear" w:color="auto" w:fill="FFFFFF"/>
    </w:rPr>
  </w:style>
  <w:style w:type="character" w:customStyle="1" w:styleId="30pt">
    <w:name w:val="Основной текст (3) + Интервал 0 pt"/>
    <w:rsid w:val="005308E2"/>
    <w:rPr>
      <w:rFonts w:ascii="Times New Roman" w:hAnsi="Times New Roman" w:cs="Times New Roman"/>
      <w:color w:val="000000"/>
      <w:spacing w:val="2"/>
      <w:w w:val="100"/>
      <w:position w:val="0"/>
      <w:sz w:val="25"/>
      <w:szCs w:val="25"/>
      <w:u w:val="none"/>
      <w:lang w:val="uk-UA"/>
    </w:rPr>
  </w:style>
  <w:style w:type="character" w:customStyle="1" w:styleId="12pt">
    <w:name w:val="Основной текст + 12 pt"/>
    <w:basedOn w:val="ae"/>
    <w:rsid w:val="000C4B6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uk-UA"/>
    </w:rPr>
  </w:style>
  <w:style w:type="character" w:customStyle="1" w:styleId="13">
    <w:name w:val="Основной текст Знак1"/>
    <w:uiPriority w:val="99"/>
    <w:rsid w:val="0012280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1"/>
    <w:uiPriority w:val="99"/>
    <w:rsid w:val="00122807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22807"/>
    <w:pPr>
      <w:widowControl w:val="0"/>
      <w:shd w:val="clear" w:color="auto" w:fill="FFFFFF"/>
      <w:spacing w:before="180" w:after="180" w:line="317" w:lineRule="exact"/>
      <w:ind w:firstLine="3460"/>
    </w:pPr>
    <w:rPr>
      <w:b/>
      <w:bCs/>
      <w:sz w:val="25"/>
      <w:szCs w:val="25"/>
    </w:rPr>
  </w:style>
  <w:style w:type="character" w:customStyle="1" w:styleId="0pt">
    <w:name w:val="Основной текст + Интервал 0 pt"/>
    <w:basedOn w:val="a7"/>
    <w:qFormat/>
    <w:rsid w:val="00725078"/>
    <w:rPr>
      <w:rFonts w:eastAsiaTheme="minorEastAsia"/>
      <w:color w:val="00000A"/>
      <w:spacing w:val="9"/>
      <w:sz w:val="21"/>
      <w:szCs w:val="21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6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65A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paragraph" w:styleId="a3">
    <w:name w:val="List Paragraph"/>
    <w:basedOn w:val="a"/>
    <w:uiPriority w:val="34"/>
    <w:qFormat/>
    <w:rsid w:val="0000665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00665A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en-US"/>
    </w:rPr>
  </w:style>
  <w:style w:type="paragraph" w:customStyle="1" w:styleId="11">
    <w:name w:val="Абзац списка1"/>
    <w:basedOn w:val="a"/>
    <w:rsid w:val="00B304D8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Hyperlink"/>
    <w:uiPriority w:val="99"/>
    <w:rsid w:val="00B304D8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rsid w:val="002841AE"/>
    <w:pPr>
      <w:shd w:val="clear" w:color="auto" w:fill="FFFFFF"/>
      <w:spacing w:before="360" w:after="0" w:line="322" w:lineRule="exact"/>
      <w:ind w:hanging="680"/>
      <w:jc w:val="both"/>
    </w:pPr>
    <w:rPr>
      <w:rFonts w:ascii="Times New Roman" w:eastAsia="Arial Unicode MS" w:hAnsi="Times New Roman" w:cs="Times New Roman"/>
      <w:sz w:val="28"/>
      <w:szCs w:val="28"/>
      <w:lang w:val="uk-UA" w:eastAsia="uk-UA"/>
    </w:rPr>
  </w:style>
  <w:style w:type="character" w:customStyle="1" w:styleId="a7">
    <w:name w:val="Основной текст Знак"/>
    <w:basedOn w:val="a0"/>
    <w:link w:val="a6"/>
    <w:uiPriority w:val="99"/>
    <w:rsid w:val="002841AE"/>
    <w:rPr>
      <w:rFonts w:ascii="Times New Roman" w:eastAsia="Arial Unicode MS" w:hAnsi="Times New Roman" w:cs="Times New Roman"/>
      <w:sz w:val="28"/>
      <w:szCs w:val="28"/>
      <w:shd w:val="clear" w:color="auto" w:fill="FFFFFF"/>
      <w:lang w:val="uk-UA" w:eastAsia="uk-UA"/>
    </w:rPr>
  </w:style>
  <w:style w:type="paragraph" w:customStyle="1" w:styleId="TableContents">
    <w:name w:val="Table Contents"/>
    <w:basedOn w:val="a"/>
    <w:rsid w:val="008C3EE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val="uk-UA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377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7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/pri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82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42C27-48F3-4178-A3B3-1DA85F60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Misura_OO</dc:creator>
  <cp:lastModifiedBy>User</cp:lastModifiedBy>
  <cp:revision>4</cp:revision>
  <cp:lastPrinted>2021-06-03T08:54:00Z</cp:lastPrinted>
  <dcterms:created xsi:type="dcterms:W3CDTF">2021-06-24T08:15:00Z</dcterms:created>
  <dcterms:modified xsi:type="dcterms:W3CDTF">2021-06-24T08:57:00Z</dcterms:modified>
</cp:coreProperties>
</file>