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page" w:tblpX="1366" w:tblpY="-1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1D3EBA" w:rsidRPr="001D3EBA" w14:paraId="6B2C75BE" w14:textId="77777777" w:rsidTr="006E3DB2">
        <w:tc>
          <w:tcPr>
            <w:tcW w:w="4962" w:type="dxa"/>
          </w:tcPr>
          <w:p w14:paraId="2CD28416" w14:textId="77777777" w:rsidR="006F4DC1" w:rsidRPr="001D3EBA" w:rsidRDefault="006F4DC1" w:rsidP="005B2D77">
            <w:pPr>
              <w:jc w:val="right"/>
              <w:rPr>
                <w:rFonts w:ascii="Times New Roman" w:hAnsi="Times New Roman" w:cs="Times New Roman"/>
                <w:sz w:val="24"/>
                <w:szCs w:val="24"/>
              </w:rPr>
            </w:pPr>
          </w:p>
        </w:tc>
        <w:tc>
          <w:tcPr>
            <w:tcW w:w="4677" w:type="dxa"/>
          </w:tcPr>
          <w:p w14:paraId="248C1C2E" w14:textId="77777777" w:rsidR="005B2D77" w:rsidRPr="001D3EBA" w:rsidRDefault="005B2D77" w:rsidP="005B2D77">
            <w:pPr>
              <w:rPr>
                <w:rFonts w:ascii="Times New Roman" w:hAnsi="Times New Roman" w:cs="Times New Roman"/>
                <w:sz w:val="24"/>
                <w:szCs w:val="24"/>
              </w:rPr>
            </w:pPr>
          </w:p>
          <w:p w14:paraId="4C04ED64" w14:textId="77777777" w:rsidR="001D3EBA" w:rsidRDefault="001D3EBA" w:rsidP="005B2D77">
            <w:pPr>
              <w:rPr>
                <w:rFonts w:ascii="Times New Roman" w:hAnsi="Times New Roman" w:cs="Times New Roman"/>
                <w:sz w:val="24"/>
                <w:szCs w:val="24"/>
              </w:rPr>
            </w:pPr>
          </w:p>
          <w:p w14:paraId="5792EDAE" w14:textId="77777777" w:rsidR="001D3EBA" w:rsidRDefault="001D3EBA" w:rsidP="005B2D77">
            <w:pPr>
              <w:rPr>
                <w:rFonts w:ascii="Times New Roman" w:hAnsi="Times New Roman" w:cs="Times New Roman"/>
                <w:b/>
                <w:bCs/>
                <w:sz w:val="24"/>
                <w:szCs w:val="24"/>
              </w:rPr>
            </w:pPr>
          </w:p>
          <w:p w14:paraId="29394499" w14:textId="3531EE62" w:rsidR="006F4DC1" w:rsidRPr="001D3EBA" w:rsidRDefault="006F4DC1" w:rsidP="005B2D77">
            <w:pPr>
              <w:rPr>
                <w:rFonts w:ascii="Times New Roman" w:hAnsi="Times New Roman" w:cs="Times New Roman"/>
                <w:b/>
                <w:bCs/>
                <w:sz w:val="24"/>
                <w:szCs w:val="24"/>
              </w:rPr>
            </w:pPr>
            <w:r w:rsidRPr="001D3EBA">
              <w:rPr>
                <w:rFonts w:ascii="Times New Roman" w:hAnsi="Times New Roman" w:cs="Times New Roman"/>
                <w:b/>
                <w:bCs/>
                <w:sz w:val="24"/>
                <w:szCs w:val="24"/>
              </w:rPr>
              <w:t>ЗАТВЕРДЖЕНО</w:t>
            </w:r>
          </w:p>
          <w:p w14:paraId="15096FCF" w14:textId="77777777" w:rsidR="006F4DC1" w:rsidRPr="001D3EBA" w:rsidRDefault="006F4DC1" w:rsidP="005B2D77">
            <w:pPr>
              <w:rPr>
                <w:rFonts w:ascii="Times New Roman" w:hAnsi="Times New Roman" w:cs="Times New Roman"/>
                <w:b/>
                <w:bCs/>
                <w:sz w:val="24"/>
                <w:szCs w:val="24"/>
              </w:rPr>
            </w:pPr>
            <w:r w:rsidRPr="001D3EBA">
              <w:rPr>
                <w:rFonts w:ascii="Times New Roman" w:hAnsi="Times New Roman" w:cs="Times New Roman"/>
                <w:b/>
                <w:bCs/>
                <w:sz w:val="24"/>
                <w:szCs w:val="24"/>
              </w:rPr>
              <w:t xml:space="preserve">наказом Львівського окружного </w:t>
            </w:r>
          </w:p>
          <w:p w14:paraId="14214F7B" w14:textId="77777777" w:rsidR="00255241" w:rsidRPr="001D3EBA" w:rsidRDefault="006F4DC1" w:rsidP="005B2D77">
            <w:pPr>
              <w:rPr>
                <w:rFonts w:ascii="Times New Roman" w:hAnsi="Times New Roman" w:cs="Times New Roman"/>
                <w:b/>
                <w:bCs/>
                <w:sz w:val="24"/>
                <w:szCs w:val="24"/>
              </w:rPr>
            </w:pPr>
            <w:r w:rsidRPr="001D3EBA">
              <w:rPr>
                <w:rFonts w:ascii="Times New Roman" w:hAnsi="Times New Roman" w:cs="Times New Roman"/>
                <w:b/>
                <w:bCs/>
                <w:sz w:val="24"/>
                <w:szCs w:val="24"/>
              </w:rPr>
              <w:t>адміністративного суду</w:t>
            </w:r>
            <w:r w:rsidR="00255241" w:rsidRPr="001D3EBA">
              <w:rPr>
                <w:rFonts w:ascii="Times New Roman" w:hAnsi="Times New Roman" w:cs="Times New Roman"/>
                <w:b/>
                <w:bCs/>
                <w:sz w:val="24"/>
                <w:szCs w:val="24"/>
              </w:rPr>
              <w:t xml:space="preserve"> </w:t>
            </w:r>
          </w:p>
          <w:p w14:paraId="4757139E" w14:textId="0CCE1E3F" w:rsidR="006F4DC1" w:rsidRPr="001D3EBA" w:rsidRDefault="006F4DC1" w:rsidP="005B2D77">
            <w:pPr>
              <w:rPr>
                <w:rFonts w:ascii="Times New Roman" w:hAnsi="Times New Roman" w:cs="Times New Roman"/>
                <w:b/>
                <w:bCs/>
                <w:sz w:val="24"/>
                <w:szCs w:val="24"/>
              </w:rPr>
            </w:pPr>
            <w:r w:rsidRPr="001D3EBA">
              <w:rPr>
                <w:rFonts w:ascii="Times New Roman" w:hAnsi="Times New Roman" w:cs="Times New Roman"/>
                <w:b/>
                <w:bCs/>
                <w:sz w:val="24"/>
                <w:szCs w:val="24"/>
              </w:rPr>
              <w:t xml:space="preserve">від </w:t>
            </w:r>
            <w:r w:rsidR="00986D6A" w:rsidRPr="001D3EBA">
              <w:rPr>
                <w:rFonts w:ascii="Times New Roman" w:hAnsi="Times New Roman" w:cs="Times New Roman"/>
                <w:b/>
                <w:bCs/>
                <w:sz w:val="24"/>
                <w:szCs w:val="24"/>
              </w:rPr>
              <w:t>«</w:t>
            </w:r>
            <w:r w:rsidR="00C9536F">
              <w:rPr>
                <w:rFonts w:ascii="Times New Roman" w:hAnsi="Times New Roman" w:cs="Times New Roman"/>
                <w:b/>
                <w:bCs/>
                <w:sz w:val="24"/>
                <w:szCs w:val="24"/>
              </w:rPr>
              <w:t>19</w:t>
            </w:r>
            <w:r w:rsidR="00986D6A" w:rsidRPr="001D3EBA">
              <w:rPr>
                <w:rFonts w:ascii="Times New Roman" w:hAnsi="Times New Roman" w:cs="Times New Roman"/>
                <w:b/>
                <w:bCs/>
                <w:sz w:val="24"/>
                <w:szCs w:val="24"/>
              </w:rPr>
              <w:t>»</w:t>
            </w:r>
            <w:r w:rsidRPr="001D3EBA">
              <w:rPr>
                <w:rFonts w:ascii="Times New Roman" w:hAnsi="Times New Roman" w:cs="Times New Roman"/>
                <w:b/>
                <w:bCs/>
                <w:sz w:val="24"/>
                <w:szCs w:val="24"/>
              </w:rPr>
              <w:t xml:space="preserve"> </w:t>
            </w:r>
            <w:r w:rsidR="000773B7">
              <w:rPr>
                <w:rFonts w:ascii="Times New Roman" w:hAnsi="Times New Roman" w:cs="Times New Roman"/>
                <w:b/>
                <w:bCs/>
                <w:sz w:val="24"/>
                <w:szCs w:val="24"/>
              </w:rPr>
              <w:t xml:space="preserve">лютого </w:t>
            </w:r>
            <w:r w:rsidRPr="001D3EBA">
              <w:rPr>
                <w:rFonts w:ascii="Times New Roman" w:hAnsi="Times New Roman" w:cs="Times New Roman"/>
                <w:b/>
                <w:bCs/>
                <w:sz w:val="24"/>
                <w:szCs w:val="24"/>
              </w:rPr>
              <w:t>202</w:t>
            </w:r>
            <w:r w:rsidR="000773B7">
              <w:rPr>
                <w:rFonts w:ascii="Times New Roman" w:hAnsi="Times New Roman" w:cs="Times New Roman"/>
                <w:b/>
                <w:bCs/>
                <w:sz w:val="24"/>
                <w:szCs w:val="24"/>
              </w:rPr>
              <w:t>1</w:t>
            </w:r>
            <w:r w:rsidRPr="001D3EBA">
              <w:rPr>
                <w:rFonts w:ascii="Times New Roman" w:hAnsi="Times New Roman" w:cs="Times New Roman"/>
                <w:b/>
                <w:bCs/>
                <w:sz w:val="24"/>
                <w:szCs w:val="24"/>
              </w:rPr>
              <w:t xml:space="preserve"> року № </w:t>
            </w:r>
            <w:r w:rsidR="00C9536F">
              <w:rPr>
                <w:rFonts w:ascii="Times New Roman" w:hAnsi="Times New Roman" w:cs="Times New Roman"/>
                <w:b/>
                <w:bCs/>
                <w:sz w:val="24"/>
                <w:szCs w:val="24"/>
              </w:rPr>
              <w:t>44</w:t>
            </w:r>
            <w:r w:rsidRPr="001D3EBA">
              <w:rPr>
                <w:rFonts w:ascii="Times New Roman" w:hAnsi="Times New Roman" w:cs="Times New Roman"/>
                <w:b/>
                <w:bCs/>
                <w:sz w:val="24"/>
                <w:szCs w:val="24"/>
              </w:rPr>
              <w:t>-К/ТР</w:t>
            </w:r>
          </w:p>
          <w:p w14:paraId="23220527" w14:textId="77777777" w:rsidR="006F4DC1" w:rsidRPr="001D3EBA" w:rsidRDefault="006F4DC1" w:rsidP="005B2D77">
            <w:pPr>
              <w:rPr>
                <w:rFonts w:ascii="Times New Roman" w:hAnsi="Times New Roman" w:cs="Times New Roman"/>
                <w:sz w:val="24"/>
                <w:szCs w:val="24"/>
              </w:rPr>
            </w:pPr>
          </w:p>
        </w:tc>
      </w:tr>
    </w:tbl>
    <w:p w14:paraId="52948A74" w14:textId="6677351C" w:rsidR="006F4DC1" w:rsidRPr="001D3EBA" w:rsidRDefault="006F4DC1" w:rsidP="006F4DC1">
      <w:pPr>
        <w:spacing w:after="0"/>
        <w:jc w:val="center"/>
        <w:rPr>
          <w:rFonts w:ascii="Times New Roman" w:hAnsi="Times New Roman" w:cs="Times New Roman"/>
          <w:b/>
          <w:bCs/>
          <w:sz w:val="24"/>
          <w:szCs w:val="24"/>
        </w:rPr>
      </w:pPr>
      <w:r w:rsidRPr="001D3EBA">
        <w:rPr>
          <w:rFonts w:ascii="Times New Roman" w:hAnsi="Times New Roman" w:cs="Times New Roman"/>
          <w:b/>
          <w:bCs/>
          <w:sz w:val="24"/>
          <w:szCs w:val="24"/>
        </w:rPr>
        <w:t xml:space="preserve">ОГОЛОШЕННЯ </w:t>
      </w:r>
    </w:p>
    <w:p w14:paraId="063D6C69" w14:textId="1926E73E" w:rsidR="006F4DC1" w:rsidRPr="001D3EBA" w:rsidRDefault="006F4DC1" w:rsidP="006F4DC1">
      <w:pPr>
        <w:spacing w:after="0"/>
        <w:jc w:val="center"/>
        <w:rPr>
          <w:rFonts w:ascii="Times New Roman" w:hAnsi="Times New Roman" w:cs="Times New Roman"/>
          <w:b/>
          <w:bCs/>
          <w:sz w:val="24"/>
          <w:szCs w:val="24"/>
        </w:rPr>
      </w:pPr>
      <w:r w:rsidRPr="001D3EBA">
        <w:rPr>
          <w:rFonts w:ascii="Times New Roman" w:hAnsi="Times New Roman" w:cs="Times New Roman"/>
          <w:b/>
          <w:bCs/>
          <w:sz w:val="24"/>
          <w:szCs w:val="24"/>
        </w:rPr>
        <w:t>про добір на період дії карантину</w:t>
      </w:r>
    </w:p>
    <w:p w14:paraId="04820387" w14:textId="77777777" w:rsidR="006F4DC1" w:rsidRPr="001D3EBA" w:rsidRDefault="006F4DC1" w:rsidP="006F4DC1">
      <w:pPr>
        <w:spacing w:after="0"/>
        <w:jc w:val="center"/>
        <w:rPr>
          <w:rFonts w:ascii="Times New Roman" w:hAnsi="Times New Roman" w:cs="Times New Roman"/>
          <w:sz w:val="24"/>
          <w:szCs w:val="24"/>
        </w:rPr>
      </w:pPr>
    </w:p>
    <w:tbl>
      <w:tblPr>
        <w:tblStyle w:val="a3"/>
        <w:tblW w:w="0" w:type="auto"/>
        <w:tblInd w:w="-289" w:type="dxa"/>
        <w:tblLook w:val="04A0" w:firstRow="1" w:lastRow="0" w:firstColumn="1" w:lastColumn="0" w:noHBand="0" w:noVBand="1"/>
      </w:tblPr>
      <w:tblGrid>
        <w:gridCol w:w="3828"/>
        <w:gridCol w:w="6090"/>
      </w:tblGrid>
      <w:tr w:rsidR="001D3EBA" w:rsidRPr="001D3EBA" w14:paraId="0A8A4EDD" w14:textId="77777777" w:rsidTr="001D3EBA">
        <w:tc>
          <w:tcPr>
            <w:tcW w:w="3828" w:type="dxa"/>
          </w:tcPr>
          <w:p w14:paraId="691AD28E" w14:textId="26AAB1CC" w:rsidR="006F4DC1" w:rsidRPr="001D3EBA" w:rsidRDefault="006F4DC1" w:rsidP="00563604">
            <w:pPr>
              <w:jc w:val="both"/>
              <w:rPr>
                <w:rFonts w:ascii="Times New Roman" w:hAnsi="Times New Roman" w:cs="Times New Roman"/>
                <w:b/>
                <w:bCs/>
                <w:sz w:val="24"/>
                <w:szCs w:val="24"/>
              </w:rPr>
            </w:pPr>
            <w:r w:rsidRPr="001D3EBA">
              <w:rPr>
                <w:rFonts w:ascii="Times New Roman" w:hAnsi="Times New Roman" w:cs="Times New Roman"/>
                <w:b/>
                <w:bCs/>
                <w:sz w:val="24"/>
                <w:szCs w:val="24"/>
              </w:rPr>
              <w:t>Назва та категорія посади, стосовно якої прийнято рішення про необхідність призначення</w:t>
            </w:r>
          </w:p>
        </w:tc>
        <w:tc>
          <w:tcPr>
            <w:tcW w:w="6090" w:type="dxa"/>
          </w:tcPr>
          <w:p w14:paraId="450C78FD" w14:textId="3F06BFA9" w:rsidR="006F4DC1" w:rsidRPr="001D3EBA" w:rsidRDefault="000773B7" w:rsidP="00563604">
            <w:pPr>
              <w:jc w:val="both"/>
              <w:rPr>
                <w:rFonts w:ascii="Times New Roman" w:hAnsi="Times New Roman" w:cs="Times New Roman"/>
                <w:sz w:val="24"/>
                <w:szCs w:val="24"/>
              </w:rPr>
            </w:pPr>
            <w:r>
              <w:rPr>
                <w:rFonts w:ascii="Times New Roman" w:hAnsi="Times New Roman" w:cs="Times New Roman"/>
                <w:sz w:val="24"/>
                <w:szCs w:val="24"/>
              </w:rPr>
              <w:t>Заступник н</w:t>
            </w:r>
            <w:r w:rsidR="00F54DAF">
              <w:rPr>
                <w:rFonts w:ascii="Times New Roman" w:hAnsi="Times New Roman" w:cs="Times New Roman"/>
                <w:sz w:val="24"/>
                <w:szCs w:val="24"/>
              </w:rPr>
              <w:t>ачальник</w:t>
            </w:r>
            <w:r>
              <w:rPr>
                <w:rFonts w:ascii="Times New Roman" w:hAnsi="Times New Roman" w:cs="Times New Roman"/>
                <w:sz w:val="24"/>
                <w:szCs w:val="24"/>
              </w:rPr>
              <w:t>а</w:t>
            </w:r>
            <w:r w:rsidR="00F54DAF">
              <w:rPr>
                <w:rFonts w:ascii="Times New Roman" w:hAnsi="Times New Roman" w:cs="Times New Roman"/>
                <w:sz w:val="24"/>
                <w:szCs w:val="24"/>
              </w:rPr>
              <w:t xml:space="preserve"> відділу </w:t>
            </w:r>
            <w:r>
              <w:rPr>
                <w:rFonts w:ascii="Times New Roman" w:hAnsi="Times New Roman" w:cs="Times New Roman"/>
                <w:sz w:val="24"/>
                <w:szCs w:val="24"/>
              </w:rPr>
              <w:t xml:space="preserve">документального </w:t>
            </w:r>
            <w:r w:rsidR="00F54DAF">
              <w:rPr>
                <w:rFonts w:ascii="Times New Roman" w:hAnsi="Times New Roman" w:cs="Times New Roman"/>
                <w:sz w:val="24"/>
                <w:szCs w:val="24"/>
              </w:rPr>
              <w:t xml:space="preserve">забезпечення </w:t>
            </w:r>
            <w:r>
              <w:rPr>
                <w:rFonts w:ascii="Times New Roman" w:hAnsi="Times New Roman" w:cs="Times New Roman"/>
                <w:sz w:val="24"/>
                <w:szCs w:val="24"/>
              </w:rPr>
              <w:t>та архіву (канцелярія)</w:t>
            </w:r>
            <w:r w:rsidR="00F83B8E" w:rsidRPr="001D3EBA">
              <w:rPr>
                <w:rFonts w:ascii="Times New Roman" w:hAnsi="Times New Roman" w:cs="Times New Roman"/>
                <w:sz w:val="24"/>
                <w:szCs w:val="24"/>
              </w:rPr>
              <w:t xml:space="preserve"> Львівського окружного адміністративного суду, посада державної служби категорії «</w:t>
            </w:r>
            <w:r w:rsidR="00F54DAF">
              <w:rPr>
                <w:rFonts w:ascii="Times New Roman" w:hAnsi="Times New Roman" w:cs="Times New Roman"/>
                <w:sz w:val="24"/>
                <w:szCs w:val="24"/>
              </w:rPr>
              <w:t>Б</w:t>
            </w:r>
            <w:r w:rsidR="00F83B8E" w:rsidRPr="001D3EBA">
              <w:rPr>
                <w:rFonts w:ascii="Times New Roman" w:hAnsi="Times New Roman" w:cs="Times New Roman"/>
                <w:sz w:val="24"/>
                <w:szCs w:val="24"/>
              </w:rPr>
              <w:t>»</w:t>
            </w:r>
          </w:p>
        </w:tc>
      </w:tr>
      <w:tr w:rsidR="001D3EBA" w:rsidRPr="001D3EBA" w14:paraId="0A89238E" w14:textId="77777777" w:rsidTr="001D3EBA">
        <w:tc>
          <w:tcPr>
            <w:tcW w:w="3828" w:type="dxa"/>
          </w:tcPr>
          <w:p w14:paraId="77003CAA" w14:textId="1F83E24F" w:rsidR="006F4DC1" w:rsidRPr="001D3EBA" w:rsidRDefault="006F4DC1" w:rsidP="00563604">
            <w:pPr>
              <w:jc w:val="both"/>
              <w:rPr>
                <w:rFonts w:ascii="Times New Roman" w:hAnsi="Times New Roman" w:cs="Times New Roman"/>
                <w:b/>
                <w:bCs/>
                <w:sz w:val="24"/>
                <w:szCs w:val="24"/>
              </w:rPr>
            </w:pPr>
            <w:r w:rsidRPr="001D3EBA">
              <w:rPr>
                <w:rFonts w:ascii="Times New Roman" w:hAnsi="Times New Roman" w:cs="Times New Roman"/>
                <w:b/>
                <w:bCs/>
                <w:sz w:val="24"/>
                <w:szCs w:val="24"/>
              </w:rPr>
              <w:t>Посадові обов</w:t>
            </w:r>
            <w:r w:rsidRPr="001D3EBA">
              <w:rPr>
                <w:rFonts w:ascii="Times New Roman" w:hAnsi="Times New Roman" w:cs="Times New Roman"/>
                <w:b/>
                <w:bCs/>
                <w:sz w:val="24"/>
                <w:szCs w:val="24"/>
                <w:lang w:val="en-US"/>
              </w:rPr>
              <w:t>’</w:t>
            </w:r>
            <w:r w:rsidRPr="001D3EBA">
              <w:rPr>
                <w:rFonts w:ascii="Times New Roman" w:hAnsi="Times New Roman" w:cs="Times New Roman"/>
                <w:b/>
                <w:bCs/>
                <w:sz w:val="24"/>
                <w:szCs w:val="24"/>
              </w:rPr>
              <w:t>язки</w:t>
            </w:r>
          </w:p>
        </w:tc>
        <w:tc>
          <w:tcPr>
            <w:tcW w:w="6090" w:type="dxa"/>
          </w:tcPr>
          <w:p w14:paraId="1080D556" w14:textId="47816F83" w:rsidR="00F54DAF" w:rsidRPr="006E3DB2" w:rsidRDefault="006E3DB2" w:rsidP="006E3DB2">
            <w:pPr>
              <w:pStyle w:val="a4"/>
              <w:numPr>
                <w:ilvl w:val="0"/>
                <w:numId w:val="15"/>
              </w:numPr>
              <w:jc w:val="both"/>
              <w:rPr>
                <w:rFonts w:ascii="Times New Roman" w:hAnsi="Times New Roman" w:cs="Times New Roman"/>
                <w:sz w:val="24"/>
                <w:szCs w:val="24"/>
              </w:rPr>
            </w:pPr>
            <w:r>
              <w:rPr>
                <w:rStyle w:val="FontStyle15"/>
                <w:sz w:val="24"/>
                <w:szCs w:val="24"/>
                <w:lang w:eastAsia="uk-UA"/>
              </w:rPr>
              <w:t>о</w:t>
            </w:r>
            <w:r w:rsidR="000773B7" w:rsidRPr="006E3DB2">
              <w:rPr>
                <w:rStyle w:val="FontStyle15"/>
                <w:sz w:val="24"/>
                <w:szCs w:val="24"/>
                <w:lang w:eastAsia="uk-UA"/>
              </w:rPr>
              <w:t>рганізація роботи відділу у межах делегованих начальником відділу повноважень</w:t>
            </w:r>
            <w:r w:rsidR="00F54DAF" w:rsidRPr="006E3DB2">
              <w:rPr>
                <w:rFonts w:ascii="Times New Roman" w:hAnsi="Times New Roman" w:cs="Times New Roman"/>
                <w:sz w:val="24"/>
                <w:szCs w:val="24"/>
              </w:rPr>
              <w:t>;</w:t>
            </w:r>
          </w:p>
          <w:p w14:paraId="5D94C52B" w14:textId="47E4983F" w:rsidR="000773B7" w:rsidRPr="006E3DB2" w:rsidRDefault="006E3DB2" w:rsidP="006E3DB2">
            <w:pPr>
              <w:pStyle w:val="a4"/>
              <w:numPr>
                <w:ilvl w:val="0"/>
                <w:numId w:val="15"/>
              </w:numPr>
              <w:jc w:val="both"/>
              <w:rPr>
                <w:rStyle w:val="FontStyle15"/>
                <w:sz w:val="24"/>
                <w:szCs w:val="24"/>
                <w:lang w:eastAsia="uk-UA"/>
              </w:rPr>
            </w:pPr>
            <w:r>
              <w:rPr>
                <w:rStyle w:val="FontStyle15"/>
                <w:sz w:val="24"/>
                <w:szCs w:val="24"/>
                <w:lang w:eastAsia="uk-UA"/>
              </w:rPr>
              <w:t>з</w:t>
            </w:r>
            <w:r w:rsidR="000773B7" w:rsidRPr="006E3DB2">
              <w:rPr>
                <w:rStyle w:val="FontStyle15"/>
                <w:sz w:val="24"/>
                <w:szCs w:val="24"/>
                <w:lang w:eastAsia="uk-UA"/>
              </w:rPr>
              <w:t>абезпечення дотримання працівниками відділу правил внутрішнього службового розпорядку;</w:t>
            </w:r>
          </w:p>
          <w:p w14:paraId="031F7D79" w14:textId="6091E400" w:rsidR="000773B7" w:rsidRPr="006E3DB2" w:rsidRDefault="006E3DB2" w:rsidP="006E3DB2">
            <w:pPr>
              <w:pStyle w:val="a4"/>
              <w:numPr>
                <w:ilvl w:val="0"/>
                <w:numId w:val="15"/>
              </w:numPr>
              <w:jc w:val="both"/>
              <w:rPr>
                <w:rFonts w:ascii="Times New Roman" w:hAnsi="Times New Roman" w:cs="Times New Roman"/>
                <w:bCs/>
                <w:sz w:val="24"/>
                <w:szCs w:val="24"/>
              </w:rPr>
            </w:pPr>
            <w:r>
              <w:rPr>
                <w:rFonts w:ascii="Times New Roman" w:hAnsi="Times New Roman" w:cs="Times New Roman"/>
                <w:bCs/>
                <w:sz w:val="24"/>
                <w:szCs w:val="24"/>
              </w:rPr>
              <w:t>у</w:t>
            </w:r>
            <w:r w:rsidR="000773B7" w:rsidRPr="006E3DB2">
              <w:rPr>
                <w:rFonts w:ascii="Times New Roman" w:hAnsi="Times New Roman" w:cs="Times New Roman"/>
                <w:bCs/>
                <w:sz w:val="24"/>
                <w:szCs w:val="24"/>
              </w:rPr>
              <w:t xml:space="preserve"> разі відсутності начальника відділу або неможливості здійснення ним своїх повноважень виконання його обов’язків;</w:t>
            </w:r>
          </w:p>
          <w:p w14:paraId="10B135E9" w14:textId="7AC5A496" w:rsidR="000773B7" w:rsidRPr="006E3DB2" w:rsidRDefault="006E3DB2" w:rsidP="006E3DB2">
            <w:pPr>
              <w:pStyle w:val="a4"/>
              <w:numPr>
                <w:ilvl w:val="0"/>
                <w:numId w:val="15"/>
              </w:numPr>
              <w:jc w:val="both"/>
              <w:rPr>
                <w:rFonts w:ascii="Times New Roman" w:hAnsi="Times New Roman" w:cs="Times New Roman"/>
                <w:sz w:val="24"/>
                <w:szCs w:val="24"/>
              </w:rPr>
            </w:pPr>
            <w:r>
              <w:rPr>
                <w:rFonts w:ascii="Times New Roman" w:hAnsi="Times New Roman" w:cs="Times New Roman"/>
                <w:bCs/>
                <w:sz w:val="24"/>
                <w:szCs w:val="24"/>
              </w:rPr>
              <w:t>з</w:t>
            </w:r>
            <w:r w:rsidR="000773B7" w:rsidRPr="006E3DB2">
              <w:rPr>
                <w:rFonts w:ascii="Times New Roman" w:hAnsi="Times New Roman" w:cs="Times New Roman"/>
                <w:bCs/>
                <w:sz w:val="24"/>
                <w:szCs w:val="24"/>
              </w:rPr>
              <w:t xml:space="preserve">дійснення </w:t>
            </w:r>
            <w:r w:rsidR="000773B7" w:rsidRPr="006E3DB2">
              <w:rPr>
                <w:rFonts w:ascii="Times New Roman" w:hAnsi="Times New Roman" w:cs="Times New Roman"/>
                <w:sz w:val="24"/>
                <w:szCs w:val="24"/>
              </w:rPr>
              <w:t xml:space="preserve"> своєчасного внесення відомостей до КП «ДСС» про набрання рішеннями законної сили, та здійснення контролю за внесенням даних відомостей працівниками відділу;</w:t>
            </w:r>
          </w:p>
          <w:p w14:paraId="7046DFA9" w14:textId="637D3609" w:rsidR="00F54DAF" w:rsidRPr="006E3DB2" w:rsidRDefault="006E3DB2" w:rsidP="006E3DB2">
            <w:pPr>
              <w:pStyle w:val="a4"/>
              <w:numPr>
                <w:ilvl w:val="0"/>
                <w:numId w:val="15"/>
              </w:numPr>
              <w:jc w:val="both"/>
              <w:rPr>
                <w:rFonts w:ascii="Times New Roman" w:hAnsi="Times New Roman" w:cs="Times New Roman"/>
                <w:sz w:val="24"/>
                <w:szCs w:val="24"/>
              </w:rPr>
            </w:pPr>
            <w:r>
              <w:rPr>
                <w:rStyle w:val="FontStyle15"/>
                <w:bCs/>
                <w:sz w:val="24"/>
                <w:szCs w:val="24"/>
              </w:rPr>
              <w:t>п</w:t>
            </w:r>
            <w:r w:rsidR="000773B7" w:rsidRPr="006E3DB2">
              <w:rPr>
                <w:rStyle w:val="FontStyle15"/>
                <w:bCs/>
                <w:sz w:val="24"/>
                <w:szCs w:val="24"/>
              </w:rPr>
              <w:t>роведення п</w:t>
            </w:r>
            <w:r w:rsidR="000773B7" w:rsidRPr="006E3DB2">
              <w:rPr>
                <w:rFonts w:ascii="Times New Roman" w:hAnsi="Times New Roman" w:cs="Times New Roman"/>
                <w:sz w:val="24"/>
                <w:szCs w:val="24"/>
              </w:rPr>
              <w:t>еріодичних навчань та виробничих нарад із спеціалістами відділу з питань виконання вимог КАС України, Інструкції з діловодства в місцевих та апеляційних судах України, Положення про автоматизовану системи документообігу суду;</w:t>
            </w:r>
          </w:p>
          <w:p w14:paraId="7F8CBFD2" w14:textId="638B8A3F" w:rsidR="000773B7" w:rsidRPr="006E3DB2" w:rsidRDefault="006E3DB2" w:rsidP="006E3DB2">
            <w:pPr>
              <w:pStyle w:val="a4"/>
              <w:numPr>
                <w:ilvl w:val="0"/>
                <w:numId w:val="15"/>
              </w:numPr>
              <w:jc w:val="both"/>
              <w:rPr>
                <w:rFonts w:ascii="Times New Roman" w:hAnsi="Times New Roman" w:cs="Times New Roman"/>
                <w:sz w:val="24"/>
                <w:szCs w:val="24"/>
              </w:rPr>
            </w:pPr>
            <w:r>
              <w:rPr>
                <w:rFonts w:ascii="Times New Roman" w:hAnsi="Times New Roman" w:cs="Times New Roman"/>
                <w:sz w:val="24"/>
                <w:szCs w:val="24"/>
              </w:rPr>
              <w:t>з</w:t>
            </w:r>
            <w:r w:rsidR="000773B7" w:rsidRPr="006E3DB2">
              <w:rPr>
                <w:rFonts w:ascii="Times New Roman" w:hAnsi="Times New Roman" w:cs="Times New Roman"/>
                <w:sz w:val="24"/>
                <w:szCs w:val="24"/>
              </w:rPr>
              <w:t>дійснення контролю за своєчасністю звернень рішень до виконання, за своєчасністю оформлень копій судових рішень для видачі чи направлення сторонам та іншим особам, видачі справ для ознайомлення та контроль за належним веденням журналу обліку речових доказів;</w:t>
            </w:r>
          </w:p>
          <w:p w14:paraId="23D61B0B" w14:textId="679D2B7C" w:rsidR="000773B7" w:rsidRPr="006E3DB2" w:rsidRDefault="006E3DB2" w:rsidP="006E3DB2">
            <w:pPr>
              <w:pStyle w:val="a4"/>
              <w:numPr>
                <w:ilvl w:val="0"/>
                <w:numId w:val="15"/>
              </w:numPr>
              <w:jc w:val="both"/>
              <w:rPr>
                <w:rStyle w:val="FontStyle15"/>
                <w:sz w:val="24"/>
                <w:szCs w:val="24"/>
                <w:lang w:eastAsia="uk-UA"/>
              </w:rPr>
            </w:pPr>
            <w:r>
              <w:rPr>
                <w:rStyle w:val="FontStyle15"/>
                <w:sz w:val="24"/>
                <w:szCs w:val="24"/>
                <w:lang w:eastAsia="uk-UA"/>
              </w:rPr>
              <w:t>к</w:t>
            </w:r>
            <w:r w:rsidR="000773B7" w:rsidRPr="006E3DB2">
              <w:rPr>
                <w:rStyle w:val="FontStyle15"/>
                <w:sz w:val="24"/>
                <w:szCs w:val="24"/>
                <w:lang w:eastAsia="uk-UA"/>
              </w:rPr>
              <w:t>онтроль підготовки відповідей на листи, заяви і скарги громадян, юридичних осіб, аналіз причин їх надходження і готування відповідний інформаційний матеріал;</w:t>
            </w:r>
          </w:p>
          <w:p w14:paraId="491C711B" w14:textId="1D8E5007" w:rsidR="000773B7" w:rsidRPr="006E3DB2" w:rsidRDefault="006E3DB2" w:rsidP="006E3DB2">
            <w:pPr>
              <w:pStyle w:val="a4"/>
              <w:numPr>
                <w:ilvl w:val="0"/>
                <w:numId w:val="15"/>
              </w:numPr>
              <w:jc w:val="both"/>
              <w:rPr>
                <w:rFonts w:ascii="Times New Roman" w:hAnsi="Times New Roman" w:cs="Times New Roman"/>
                <w:bCs/>
                <w:sz w:val="24"/>
                <w:szCs w:val="24"/>
              </w:rPr>
            </w:pPr>
            <w:r>
              <w:rPr>
                <w:rFonts w:ascii="Times New Roman" w:hAnsi="Times New Roman" w:cs="Times New Roman"/>
                <w:bCs/>
                <w:sz w:val="24"/>
                <w:szCs w:val="24"/>
              </w:rPr>
              <w:t>б</w:t>
            </w:r>
            <w:r w:rsidR="000773B7" w:rsidRPr="006E3DB2">
              <w:rPr>
                <w:rFonts w:ascii="Times New Roman" w:hAnsi="Times New Roman" w:cs="Times New Roman"/>
                <w:bCs/>
                <w:sz w:val="24"/>
                <w:szCs w:val="24"/>
              </w:rPr>
              <w:t>ере участь в організації, своєчасному впорядкуванні і поданні довідок про роботу з  питань, віднесених до компетенції відділу;</w:t>
            </w:r>
          </w:p>
          <w:p w14:paraId="7EE8946C" w14:textId="729ABBFB" w:rsidR="000773B7" w:rsidRPr="006E3DB2" w:rsidRDefault="006E3DB2" w:rsidP="006E3DB2">
            <w:pPr>
              <w:pStyle w:val="a4"/>
              <w:numPr>
                <w:ilvl w:val="0"/>
                <w:numId w:val="15"/>
              </w:numPr>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о</w:t>
            </w:r>
            <w:r w:rsidR="000773B7" w:rsidRPr="006E3DB2">
              <w:rPr>
                <w:rFonts w:ascii="Times New Roman" w:hAnsi="Times New Roman" w:cs="Times New Roman"/>
                <w:color w:val="000000"/>
                <w:spacing w:val="4"/>
                <w:sz w:val="24"/>
                <w:szCs w:val="24"/>
              </w:rPr>
              <w:t xml:space="preserve">рганізація роботи і забезпечення контролю за своєчасним виконанням </w:t>
            </w:r>
            <w:r w:rsidR="000773B7" w:rsidRPr="006E3DB2">
              <w:rPr>
                <w:rFonts w:ascii="Times New Roman" w:hAnsi="Times New Roman" w:cs="Times New Roman"/>
                <w:color w:val="000000"/>
                <w:spacing w:val="7"/>
                <w:sz w:val="24"/>
                <w:szCs w:val="24"/>
              </w:rPr>
              <w:t>працівниками відділу окремих доручень начальника відділу</w:t>
            </w:r>
            <w:r w:rsidR="000773B7" w:rsidRPr="006E3DB2">
              <w:rPr>
                <w:rFonts w:ascii="Times New Roman" w:hAnsi="Times New Roman" w:cs="Times New Roman"/>
                <w:color w:val="000000"/>
                <w:spacing w:val="8"/>
                <w:sz w:val="24"/>
                <w:szCs w:val="24"/>
              </w:rPr>
              <w:t>, інформу</w:t>
            </w:r>
            <w:r w:rsidR="00BF7164" w:rsidRPr="006E3DB2">
              <w:rPr>
                <w:rFonts w:ascii="Times New Roman" w:hAnsi="Times New Roman" w:cs="Times New Roman"/>
                <w:color w:val="000000"/>
                <w:spacing w:val="8"/>
                <w:sz w:val="24"/>
                <w:szCs w:val="24"/>
              </w:rPr>
              <w:t>вання</w:t>
            </w:r>
            <w:r w:rsidR="000773B7" w:rsidRPr="006E3DB2">
              <w:rPr>
                <w:rFonts w:ascii="Times New Roman" w:hAnsi="Times New Roman" w:cs="Times New Roman"/>
                <w:color w:val="000000"/>
                <w:spacing w:val="8"/>
                <w:sz w:val="24"/>
                <w:szCs w:val="24"/>
              </w:rPr>
              <w:t xml:space="preserve"> їх про результати виконаної </w:t>
            </w:r>
            <w:r w:rsidR="000773B7" w:rsidRPr="006E3DB2">
              <w:rPr>
                <w:rFonts w:ascii="Times New Roman" w:hAnsi="Times New Roman" w:cs="Times New Roman"/>
                <w:color w:val="000000"/>
                <w:spacing w:val="-4"/>
                <w:sz w:val="24"/>
                <w:szCs w:val="24"/>
              </w:rPr>
              <w:t>роботи;</w:t>
            </w:r>
          </w:p>
          <w:p w14:paraId="5F24316E" w14:textId="3B670E93" w:rsidR="000773B7" w:rsidRPr="006E3DB2" w:rsidRDefault="006E3DB2" w:rsidP="006E3DB2">
            <w:pPr>
              <w:pStyle w:val="a4"/>
              <w:numPr>
                <w:ilvl w:val="0"/>
                <w:numId w:val="15"/>
              </w:numPr>
              <w:jc w:val="both"/>
              <w:rPr>
                <w:rFonts w:ascii="Times New Roman" w:hAnsi="Times New Roman" w:cs="Times New Roman"/>
                <w:sz w:val="24"/>
                <w:szCs w:val="24"/>
              </w:rPr>
            </w:pPr>
            <w:r>
              <w:rPr>
                <w:rFonts w:ascii="Times New Roman" w:hAnsi="Times New Roman" w:cs="Times New Roman"/>
                <w:sz w:val="24"/>
                <w:szCs w:val="24"/>
              </w:rPr>
              <w:t>в</w:t>
            </w:r>
            <w:r w:rsidR="000773B7" w:rsidRPr="006E3DB2">
              <w:rPr>
                <w:rFonts w:ascii="Times New Roman" w:hAnsi="Times New Roman" w:cs="Times New Roman"/>
                <w:sz w:val="24"/>
                <w:szCs w:val="24"/>
              </w:rPr>
              <w:t>иконання інших повноважень у межах своєї компетенції.</w:t>
            </w:r>
          </w:p>
        </w:tc>
      </w:tr>
      <w:tr w:rsidR="001D3EBA" w:rsidRPr="001D3EBA" w14:paraId="48E3C3B3" w14:textId="77777777" w:rsidTr="001D3EBA">
        <w:tc>
          <w:tcPr>
            <w:tcW w:w="3828" w:type="dxa"/>
          </w:tcPr>
          <w:p w14:paraId="4245D96D" w14:textId="44AA1B30" w:rsidR="006F4DC1" w:rsidRPr="001D3EBA" w:rsidRDefault="006F4DC1" w:rsidP="00563604">
            <w:pPr>
              <w:jc w:val="both"/>
              <w:rPr>
                <w:rFonts w:ascii="Times New Roman" w:hAnsi="Times New Roman" w:cs="Times New Roman"/>
                <w:b/>
                <w:bCs/>
                <w:sz w:val="24"/>
                <w:szCs w:val="24"/>
              </w:rPr>
            </w:pPr>
            <w:r w:rsidRPr="001D3EBA">
              <w:rPr>
                <w:rFonts w:ascii="Times New Roman" w:hAnsi="Times New Roman" w:cs="Times New Roman"/>
                <w:b/>
                <w:bCs/>
                <w:sz w:val="24"/>
                <w:szCs w:val="24"/>
              </w:rPr>
              <w:t>Умови оплати праці</w:t>
            </w:r>
          </w:p>
        </w:tc>
        <w:tc>
          <w:tcPr>
            <w:tcW w:w="6090" w:type="dxa"/>
          </w:tcPr>
          <w:p w14:paraId="0CB2F814" w14:textId="682F7737" w:rsidR="006F4DC1" w:rsidRPr="001D3EBA" w:rsidRDefault="00F83B8E" w:rsidP="00563604">
            <w:pPr>
              <w:jc w:val="both"/>
              <w:rPr>
                <w:rFonts w:ascii="Times New Roman" w:hAnsi="Times New Roman" w:cs="Times New Roman"/>
                <w:sz w:val="24"/>
                <w:szCs w:val="24"/>
              </w:rPr>
            </w:pPr>
            <w:r w:rsidRPr="001D3EBA">
              <w:rPr>
                <w:rFonts w:ascii="Times New Roman" w:hAnsi="Times New Roman" w:cs="Times New Roman"/>
                <w:sz w:val="24"/>
                <w:szCs w:val="24"/>
              </w:rPr>
              <w:t xml:space="preserve">посадовий оклад – </w:t>
            </w:r>
            <w:r w:rsidR="000773B7">
              <w:rPr>
                <w:rFonts w:ascii="Times New Roman" w:hAnsi="Times New Roman" w:cs="Times New Roman"/>
                <w:sz w:val="24"/>
                <w:szCs w:val="24"/>
              </w:rPr>
              <w:t>7950</w:t>
            </w:r>
            <w:r w:rsidRPr="008C6C56">
              <w:rPr>
                <w:rFonts w:ascii="Times New Roman" w:hAnsi="Times New Roman" w:cs="Times New Roman"/>
                <w:sz w:val="24"/>
                <w:szCs w:val="24"/>
              </w:rPr>
              <w:t xml:space="preserve">,00 </w:t>
            </w:r>
            <w:r w:rsidRPr="001D3EBA">
              <w:rPr>
                <w:rFonts w:ascii="Times New Roman" w:hAnsi="Times New Roman" w:cs="Times New Roman"/>
                <w:sz w:val="24"/>
                <w:szCs w:val="24"/>
              </w:rPr>
              <w:t>гривень, надбавки (у випадку встановлення) відповідно до Закону України «Про державну службу»</w:t>
            </w:r>
          </w:p>
        </w:tc>
      </w:tr>
      <w:tr w:rsidR="001D3EBA" w:rsidRPr="001D3EBA" w14:paraId="00753E23" w14:textId="77777777" w:rsidTr="001D3EBA">
        <w:tc>
          <w:tcPr>
            <w:tcW w:w="3828" w:type="dxa"/>
          </w:tcPr>
          <w:p w14:paraId="20C88813" w14:textId="57DA7F3D" w:rsidR="006F4DC1" w:rsidRPr="001D3EBA" w:rsidRDefault="006F4DC1" w:rsidP="00563604">
            <w:pPr>
              <w:jc w:val="both"/>
              <w:rPr>
                <w:rFonts w:ascii="Times New Roman" w:hAnsi="Times New Roman" w:cs="Times New Roman"/>
                <w:b/>
                <w:bCs/>
                <w:sz w:val="24"/>
                <w:szCs w:val="24"/>
              </w:rPr>
            </w:pPr>
            <w:r w:rsidRPr="001D3EBA">
              <w:rPr>
                <w:rFonts w:ascii="Times New Roman" w:hAnsi="Times New Roman" w:cs="Times New Roman"/>
                <w:b/>
                <w:bCs/>
                <w:sz w:val="24"/>
                <w:szCs w:val="24"/>
              </w:rPr>
              <w:lastRenderedPageBreak/>
              <w:t>Інформація про строковість призначення на посаду</w:t>
            </w:r>
          </w:p>
        </w:tc>
        <w:tc>
          <w:tcPr>
            <w:tcW w:w="6090" w:type="dxa"/>
          </w:tcPr>
          <w:p w14:paraId="4818F4D4" w14:textId="2B64CDF1" w:rsidR="006F4DC1" w:rsidRPr="001D3EBA" w:rsidRDefault="00F83B8E" w:rsidP="00563604">
            <w:pPr>
              <w:jc w:val="both"/>
              <w:rPr>
                <w:rFonts w:ascii="Times New Roman" w:hAnsi="Times New Roman" w:cs="Times New Roman"/>
                <w:sz w:val="24"/>
                <w:szCs w:val="24"/>
              </w:rPr>
            </w:pPr>
            <w:r w:rsidRPr="001D3EBA">
              <w:rPr>
                <w:rFonts w:ascii="Times New Roman" w:hAnsi="Times New Roman" w:cs="Times New Roman"/>
                <w:sz w:val="24"/>
                <w:szCs w:val="24"/>
              </w:rPr>
              <w:t>строковий трудовий договір</w:t>
            </w:r>
            <w:r w:rsidR="005A4347">
              <w:rPr>
                <w:rFonts w:ascii="Times New Roman" w:hAnsi="Times New Roman" w:cs="Times New Roman"/>
                <w:sz w:val="24"/>
                <w:szCs w:val="24"/>
              </w:rPr>
              <w:t xml:space="preserve"> </w:t>
            </w:r>
            <w:r w:rsidRPr="001D3EBA">
              <w:rPr>
                <w:rFonts w:ascii="Times New Roman" w:hAnsi="Times New Roman" w:cs="Times New Roman"/>
                <w:sz w:val="24"/>
                <w:szCs w:val="24"/>
              </w:rPr>
              <w:t xml:space="preserve">шляхом укладення контракту про проходження державної служби на період дії карантину, установленого Кабінетом Міністрів України з метою запобігання поширенню на території України гострої респіраторної хвороби </w:t>
            </w:r>
            <w:r w:rsidRPr="001D3EBA">
              <w:rPr>
                <w:rFonts w:ascii="Times New Roman" w:hAnsi="Times New Roman" w:cs="Times New Roman"/>
                <w:sz w:val="24"/>
                <w:szCs w:val="24"/>
                <w:lang w:val="en-US"/>
              </w:rPr>
              <w:t>COVID</w:t>
            </w:r>
            <w:r w:rsidRPr="001D3EBA">
              <w:rPr>
                <w:rFonts w:ascii="Times New Roman" w:hAnsi="Times New Roman" w:cs="Times New Roman"/>
                <w:sz w:val="24"/>
                <w:szCs w:val="24"/>
              </w:rPr>
              <w:t xml:space="preserve">-19, спричиненої коронавірусом </w:t>
            </w:r>
            <w:r w:rsidRPr="001D3EBA">
              <w:rPr>
                <w:rFonts w:ascii="Times New Roman" w:hAnsi="Times New Roman" w:cs="Times New Roman"/>
                <w:sz w:val="24"/>
                <w:szCs w:val="24"/>
                <w:lang w:val="en-US"/>
              </w:rPr>
              <w:t>SARS</w:t>
            </w:r>
            <w:r w:rsidRPr="001D3EBA">
              <w:rPr>
                <w:rFonts w:ascii="Times New Roman" w:hAnsi="Times New Roman" w:cs="Times New Roman"/>
                <w:sz w:val="24"/>
                <w:szCs w:val="24"/>
              </w:rPr>
              <w:t>-</w:t>
            </w:r>
            <w:r w:rsidRPr="001D3EBA">
              <w:rPr>
                <w:rFonts w:ascii="Times New Roman" w:hAnsi="Times New Roman" w:cs="Times New Roman"/>
                <w:sz w:val="24"/>
                <w:szCs w:val="24"/>
                <w:lang w:val="en-US"/>
              </w:rPr>
              <w:t>CoV</w:t>
            </w:r>
            <w:r w:rsidRPr="001D3EBA">
              <w:rPr>
                <w:rFonts w:ascii="Times New Roman" w:hAnsi="Times New Roman" w:cs="Times New Roman"/>
                <w:sz w:val="24"/>
                <w:szCs w:val="24"/>
              </w:rPr>
              <w:t>-2, та до дня визначення суб’єктом призначення або керівником державної служби переможця за результатами конкурсного відбору відповідно до законодавства</w:t>
            </w:r>
          </w:p>
        </w:tc>
      </w:tr>
      <w:tr w:rsidR="001D3EBA" w:rsidRPr="001D3EBA" w14:paraId="42B96BC0" w14:textId="77777777" w:rsidTr="001D3EBA">
        <w:tc>
          <w:tcPr>
            <w:tcW w:w="3828" w:type="dxa"/>
          </w:tcPr>
          <w:p w14:paraId="089C5D26" w14:textId="4DDE10A9" w:rsidR="007C7D0F" w:rsidRPr="001D3EBA" w:rsidRDefault="007C7D0F" w:rsidP="00563604">
            <w:pPr>
              <w:jc w:val="both"/>
              <w:rPr>
                <w:rFonts w:ascii="Times New Roman" w:hAnsi="Times New Roman" w:cs="Times New Roman"/>
                <w:b/>
                <w:bCs/>
                <w:sz w:val="24"/>
                <w:szCs w:val="24"/>
              </w:rPr>
            </w:pPr>
            <w:r w:rsidRPr="001D3EBA">
              <w:rPr>
                <w:rFonts w:ascii="Times New Roman" w:hAnsi="Times New Roman" w:cs="Times New Roman"/>
                <w:b/>
                <w:bCs/>
                <w:sz w:val="24"/>
                <w:szCs w:val="24"/>
              </w:rPr>
              <w:t>Перелік інформації, необхідної для призначення на вакантну посаду, в тому числі форма, адресат та строк її подання</w:t>
            </w:r>
          </w:p>
        </w:tc>
        <w:tc>
          <w:tcPr>
            <w:tcW w:w="6090" w:type="dxa"/>
          </w:tcPr>
          <w:p w14:paraId="304C7221" w14:textId="46D6FE42" w:rsidR="00255241" w:rsidRPr="001D3EBA" w:rsidRDefault="00255241" w:rsidP="00EF7948">
            <w:pPr>
              <w:pStyle w:val="a5"/>
              <w:numPr>
                <w:ilvl w:val="0"/>
                <w:numId w:val="6"/>
              </w:numPr>
              <w:spacing w:before="0" w:after="160"/>
              <w:jc w:val="both"/>
              <w:rPr>
                <w:rFonts w:ascii="Times New Roman" w:hAnsi="Times New Roman"/>
                <w:sz w:val="24"/>
                <w:szCs w:val="24"/>
              </w:rPr>
            </w:pPr>
            <w:r w:rsidRPr="001D3EBA">
              <w:rPr>
                <w:rFonts w:ascii="Times New Roman" w:hAnsi="Times New Roman"/>
                <w:sz w:val="24"/>
                <w:szCs w:val="24"/>
              </w:rPr>
              <w:t>Заяву</w:t>
            </w:r>
            <w:r w:rsidR="00EF7948" w:rsidRPr="001D3EBA">
              <w:rPr>
                <w:rFonts w:ascii="Times New Roman" w:hAnsi="Times New Roman"/>
                <w:sz w:val="24"/>
                <w:szCs w:val="24"/>
              </w:rPr>
              <w:t xml:space="preserve"> про участь</w:t>
            </w:r>
            <w:r w:rsidRPr="001D3EBA">
              <w:rPr>
                <w:rFonts w:ascii="Times New Roman" w:hAnsi="Times New Roman"/>
                <w:sz w:val="24"/>
                <w:szCs w:val="24"/>
              </w:rPr>
              <w:t xml:space="preserve"> </w:t>
            </w:r>
            <w:r w:rsidR="00EF7948" w:rsidRPr="001D3EBA">
              <w:rPr>
                <w:rFonts w:ascii="Times New Roman" w:hAnsi="Times New Roman"/>
                <w:sz w:val="24"/>
                <w:szCs w:val="24"/>
              </w:rPr>
              <w:t xml:space="preserve">у доборі </w:t>
            </w:r>
            <w:r w:rsidRPr="001D3EBA">
              <w:rPr>
                <w:rFonts w:ascii="Times New Roman" w:hAnsi="Times New Roman"/>
                <w:sz w:val="24"/>
                <w:szCs w:val="24"/>
              </w:rPr>
              <w:t xml:space="preserve">із зазначенням основних мотивів щодо зайняття посади за формою згідно з додатком </w:t>
            </w:r>
            <w:r w:rsidR="00EF7948" w:rsidRPr="001D3EBA">
              <w:rPr>
                <w:rFonts w:ascii="Times New Roman" w:hAnsi="Times New Roman"/>
                <w:sz w:val="24"/>
                <w:szCs w:val="24"/>
              </w:rPr>
              <w:t>1</w:t>
            </w:r>
            <w:r w:rsidRPr="001D3EBA">
              <w:rPr>
                <w:rFonts w:ascii="Times New Roman" w:hAnsi="Times New Roman"/>
                <w:sz w:val="24"/>
                <w:szCs w:val="24"/>
              </w:rPr>
              <w:t xml:space="preserve"> до Порядку, затвердженого постановою Кабінету Міністрів України від 2</w:t>
            </w:r>
            <w:r w:rsidR="00EF7948" w:rsidRPr="001D3EBA">
              <w:rPr>
                <w:rFonts w:ascii="Times New Roman" w:hAnsi="Times New Roman"/>
                <w:sz w:val="24"/>
                <w:szCs w:val="24"/>
              </w:rPr>
              <w:t>2</w:t>
            </w:r>
            <w:r w:rsidRPr="001D3EBA">
              <w:rPr>
                <w:rFonts w:ascii="Times New Roman" w:hAnsi="Times New Roman"/>
                <w:sz w:val="24"/>
                <w:szCs w:val="24"/>
              </w:rPr>
              <w:t>.0</w:t>
            </w:r>
            <w:r w:rsidR="00EF7948" w:rsidRPr="001D3EBA">
              <w:rPr>
                <w:rFonts w:ascii="Times New Roman" w:hAnsi="Times New Roman"/>
                <w:sz w:val="24"/>
                <w:szCs w:val="24"/>
              </w:rPr>
              <w:t>4</w:t>
            </w:r>
            <w:r w:rsidRPr="001D3EBA">
              <w:rPr>
                <w:rFonts w:ascii="Times New Roman" w:hAnsi="Times New Roman"/>
                <w:sz w:val="24"/>
                <w:szCs w:val="24"/>
              </w:rPr>
              <w:t>.20</w:t>
            </w:r>
            <w:r w:rsidR="00EF7948" w:rsidRPr="001D3EBA">
              <w:rPr>
                <w:rFonts w:ascii="Times New Roman" w:hAnsi="Times New Roman"/>
                <w:sz w:val="24"/>
                <w:szCs w:val="24"/>
              </w:rPr>
              <w:t>20</w:t>
            </w:r>
            <w:r w:rsidRPr="001D3EBA">
              <w:rPr>
                <w:rFonts w:ascii="Times New Roman" w:hAnsi="Times New Roman"/>
                <w:sz w:val="24"/>
                <w:szCs w:val="24"/>
              </w:rPr>
              <w:t xml:space="preserve"> № 2</w:t>
            </w:r>
            <w:r w:rsidR="00EF7948" w:rsidRPr="001D3EBA">
              <w:rPr>
                <w:rFonts w:ascii="Times New Roman" w:hAnsi="Times New Roman"/>
                <w:sz w:val="24"/>
                <w:szCs w:val="24"/>
              </w:rPr>
              <w:t>90</w:t>
            </w:r>
            <w:r w:rsidRPr="001D3EBA">
              <w:rPr>
                <w:rFonts w:ascii="Times New Roman" w:hAnsi="Times New Roman"/>
                <w:sz w:val="24"/>
                <w:szCs w:val="24"/>
              </w:rPr>
              <w:t xml:space="preserve"> (далі – Порядок).</w:t>
            </w:r>
          </w:p>
          <w:p w14:paraId="7FC32484" w14:textId="40E50923" w:rsidR="00255241" w:rsidRPr="001D3EBA" w:rsidRDefault="00255241" w:rsidP="00255241">
            <w:pPr>
              <w:pStyle w:val="a5"/>
              <w:numPr>
                <w:ilvl w:val="0"/>
                <w:numId w:val="6"/>
              </w:numPr>
              <w:spacing w:after="160"/>
              <w:jc w:val="both"/>
              <w:rPr>
                <w:rFonts w:ascii="Times New Roman" w:hAnsi="Times New Roman"/>
                <w:sz w:val="24"/>
                <w:szCs w:val="24"/>
              </w:rPr>
            </w:pPr>
            <w:bookmarkStart w:id="0" w:name="n1171"/>
            <w:bookmarkEnd w:id="0"/>
            <w:r w:rsidRPr="001D3EBA">
              <w:rPr>
                <w:rFonts w:ascii="Times New Roman" w:hAnsi="Times New Roman"/>
                <w:sz w:val="24"/>
                <w:szCs w:val="24"/>
              </w:rPr>
              <w:t xml:space="preserve">Резюме за формою згідно з </w:t>
            </w:r>
            <w:hyperlink r:id="rId5" w:anchor="n1039" w:history="1">
              <w:r w:rsidRPr="001D3EBA">
                <w:rPr>
                  <w:rStyle w:val="a7"/>
                  <w:rFonts w:ascii="Times New Roman" w:hAnsi="Times New Roman"/>
                  <w:color w:val="auto"/>
                  <w:sz w:val="24"/>
                  <w:szCs w:val="24"/>
                  <w:u w:val="none"/>
                  <w:shd w:val="clear" w:color="auto" w:fill="FFFFFF"/>
                </w:rPr>
                <w:t>додатком 2</w:t>
              </w:r>
            </w:hyperlink>
            <w:bookmarkStart w:id="1" w:name="bookmark=id.3j2qqm3"/>
            <w:bookmarkEnd w:id="1"/>
            <w:r w:rsidRPr="001D3EBA">
              <w:rPr>
                <w:rFonts w:ascii="Times New Roman" w:hAnsi="Times New Roman"/>
                <w:sz w:val="24"/>
                <w:szCs w:val="24"/>
              </w:rPr>
              <w:t xml:space="preserve"> до Порядку.</w:t>
            </w:r>
          </w:p>
          <w:p w14:paraId="7C5CD58F" w14:textId="77777777" w:rsidR="00255241" w:rsidRPr="001D3EBA" w:rsidRDefault="00255241" w:rsidP="00255241">
            <w:pPr>
              <w:pStyle w:val="a5"/>
              <w:numPr>
                <w:ilvl w:val="0"/>
                <w:numId w:val="6"/>
              </w:numPr>
              <w:spacing w:after="160"/>
              <w:jc w:val="both"/>
              <w:rPr>
                <w:rFonts w:ascii="Times New Roman" w:hAnsi="Times New Roman"/>
                <w:sz w:val="24"/>
                <w:szCs w:val="24"/>
              </w:rPr>
            </w:pPr>
            <w:r w:rsidRPr="001D3EBA">
              <w:rPr>
                <w:rFonts w:ascii="Times New Roman" w:hAnsi="Times New Roman"/>
                <w:sz w:val="24"/>
                <w:szCs w:val="24"/>
              </w:rPr>
              <w:t>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1079C7A9" w14:textId="77777777" w:rsidR="00255241" w:rsidRPr="001D3EBA" w:rsidRDefault="00255241" w:rsidP="00255241">
            <w:pPr>
              <w:pStyle w:val="a5"/>
              <w:spacing w:after="160"/>
              <w:jc w:val="both"/>
              <w:rPr>
                <w:rFonts w:ascii="Times New Roman" w:hAnsi="Times New Roman"/>
                <w:sz w:val="24"/>
                <w:szCs w:val="24"/>
              </w:rPr>
            </w:pPr>
            <w:r w:rsidRPr="001D3EBA">
              <w:rPr>
                <w:rFonts w:ascii="Times New Roman" w:hAnsi="Times New Roman"/>
                <w:sz w:val="24"/>
                <w:szCs w:val="24"/>
              </w:rPr>
              <w:t>Особа, яка виявила бажання взяти участь у доборі з призначення на вакантну посаду, може подавати додаткову інформацію, яка підтверджує відповідність встановленим в оголошенні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p w14:paraId="2AED69D9" w14:textId="77777777" w:rsidR="00255241" w:rsidRPr="001D3EBA" w:rsidRDefault="00255241" w:rsidP="00255241">
            <w:pPr>
              <w:pStyle w:val="a5"/>
              <w:spacing w:after="160"/>
              <w:jc w:val="both"/>
              <w:rPr>
                <w:rFonts w:ascii="Times New Roman" w:hAnsi="Times New Roman"/>
                <w:sz w:val="24"/>
                <w:szCs w:val="24"/>
              </w:rPr>
            </w:pPr>
            <w:r w:rsidRPr="001D3EBA">
              <w:rPr>
                <w:rFonts w:ascii="Times New Roman" w:hAnsi="Times New Roman"/>
                <w:sz w:val="24"/>
                <w:szCs w:val="24"/>
              </w:rPr>
              <w:t>На електронні документи, що подаються для участі у доборі, накладається кваліфікований електронний підпис кандидата.</w:t>
            </w:r>
          </w:p>
          <w:p w14:paraId="71AE31CD" w14:textId="705CF63D" w:rsidR="007C7D0F" w:rsidRPr="001D3EBA" w:rsidRDefault="00040AC4" w:rsidP="00563604">
            <w:pPr>
              <w:pStyle w:val="a5"/>
              <w:spacing w:after="160"/>
              <w:ind w:firstLine="0"/>
              <w:jc w:val="both"/>
              <w:rPr>
                <w:rFonts w:ascii="Times New Roman" w:hAnsi="Times New Roman"/>
                <w:b/>
                <w:bCs/>
                <w:sz w:val="24"/>
                <w:szCs w:val="24"/>
                <w:lang w:val="ru-RU"/>
              </w:rPr>
            </w:pPr>
            <w:r w:rsidRPr="00A53898">
              <w:rPr>
                <w:rFonts w:ascii="Times New Roman" w:hAnsi="Times New Roman"/>
                <w:b/>
                <w:bCs/>
                <w:sz w:val="24"/>
                <w:szCs w:val="24"/>
              </w:rPr>
              <w:t xml:space="preserve">Інформація для участі у доборі приймається з </w:t>
            </w:r>
            <w:r w:rsidR="006E3DB2">
              <w:rPr>
                <w:rFonts w:ascii="Times New Roman" w:hAnsi="Times New Roman"/>
                <w:b/>
                <w:bCs/>
                <w:sz w:val="24"/>
                <w:szCs w:val="24"/>
              </w:rPr>
              <w:t>19</w:t>
            </w:r>
            <w:r w:rsidR="00F54DAF">
              <w:rPr>
                <w:rFonts w:ascii="Times New Roman" w:hAnsi="Times New Roman"/>
                <w:b/>
                <w:bCs/>
                <w:sz w:val="24"/>
                <w:szCs w:val="24"/>
              </w:rPr>
              <w:t xml:space="preserve"> </w:t>
            </w:r>
            <w:r>
              <w:rPr>
                <w:rFonts w:ascii="Times New Roman" w:hAnsi="Times New Roman"/>
                <w:b/>
                <w:bCs/>
                <w:sz w:val="24"/>
                <w:szCs w:val="24"/>
              </w:rPr>
              <w:t xml:space="preserve">по </w:t>
            </w:r>
            <w:r w:rsidR="00F54DAF">
              <w:rPr>
                <w:rFonts w:ascii="Times New Roman" w:hAnsi="Times New Roman"/>
                <w:b/>
                <w:bCs/>
                <w:sz w:val="24"/>
                <w:szCs w:val="24"/>
              </w:rPr>
              <w:t>2</w:t>
            </w:r>
            <w:r w:rsidR="006E3DB2">
              <w:rPr>
                <w:rFonts w:ascii="Times New Roman" w:hAnsi="Times New Roman"/>
                <w:b/>
                <w:bCs/>
                <w:sz w:val="24"/>
                <w:szCs w:val="24"/>
              </w:rPr>
              <w:t>2</w:t>
            </w:r>
            <w:r>
              <w:rPr>
                <w:rFonts w:ascii="Times New Roman" w:hAnsi="Times New Roman"/>
                <w:b/>
                <w:bCs/>
                <w:sz w:val="24"/>
                <w:szCs w:val="24"/>
              </w:rPr>
              <w:t xml:space="preserve"> </w:t>
            </w:r>
            <w:r w:rsidR="006E3DB2">
              <w:rPr>
                <w:rFonts w:ascii="Times New Roman" w:hAnsi="Times New Roman"/>
                <w:b/>
                <w:bCs/>
                <w:sz w:val="24"/>
                <w:szCs w:val="24"/>
              </w:rPr>
              <w:t>лютого</w:t>
            </w:r>
            <w:r w:rsidRPr="00A53898">
              <w:rPr>
                <w:rFonts w:ascii="Times New Roman" w:hAnsi="Times New Roman"/>
                <w:b/>
                <w:bCs/>
                <w:sz w:val="24"/>
                <w:szCs w:val="24"/>
              </w:rPr>
              <w:t xml:space="preserve"> 202</w:t>
            </w:r>
            <w:r w:rsidR="006E3DB2">
              <w:rPr>
                <w:rFonts w:ascii="Times New Roman" w:hAnsi="Times New Roman"/>
                <w:b/>
                <w:bCs/>
                <w:sz w:val="24"/>
                <w:szCs w:val="24"/>
              </w:rPr>
              <w:t>1</w:t>
            </w:r>
            <w:r w:rsidRPr="00A53898">
              <w:rPr>
                <w:rFonts w:ascii="Times New Roman" w:hAnsi="Times New Roman"/>
                <w:b/>
                <w:bCs/>
                <w:sz w:val="24"/>
                <w:szCs w:val="24"/>
              </w:rPr>
              <w:t xml:space="preserve"> року включно: в електронному вигляді з накладенням кваліфікованого електронного підпису особи – через Єдиний портал вакансій державної служби за адресою: </w:t>
            </w:r>
            <w:r w:rsidRPr="00A53898">
              <w:rPr>
                <w:rFonts w:ascii="Times New Roman" w:hAnsi="Times New Roman"/>
                <w:b/>
                <w:bCs/>
                <w:sz w:val="24"/>
                <w:szCs w:val="24"/>
                <w:lang w:val="en-US"/>
              </w:rPr>
              <w:t>https</w:t>
            </w:r>
            <w:r w:rsidRPr="00A53898">
              <w:rPr>
                <w:rFonts w:ascii="Times New Roman" w:hAnsi="Times New Roman"/>
                <w:b/>
                <w:bCs/>
                <w:sz w:val="24"/>
                <w:szCs w:val="24"/>
                <w:lang w:val="ru-RU"/>
              </w:rPr>
              <w:t>://</w:t>
            </w:r>
            <w:r w:rsidRPr="00A53898">
              <w:rPr>
                <w:rFonts w:ascii="Times New Roman" w:hAnsi="Times New Roman"/>
                <w:b/>
                <w:bCs/>
                <w:sz w:val="24"/>
                <w:szCs w:val="24"/>
                <w:lang w:val="en-US"/>
              </w:rPr>
              <w:t>www</w:t>
            </w:r>
            <w:r w:rsidRPr="00A53898">
              <w:rPr>
                <w:rFonts w:ascii="Times New Roman" w:hAnsi="Times New Roman"/>
                <w:b/>
                <w:bCs/>
                <w:sz w:val="24"/>
                <w:szCs w:val="24"/>
                <w:lang w:val="ru-RU"/>
              </w:rPr>
              <w:t>.</w:t>
            </w:r>
            <w:r w:rsidRPr="00A53898">
              <w:rPr>
                <w:rFonts w:ascii="Times New Roman" w:hAnsi="Times New Roman"/>
                <w:b/>
                <w:bCs/>
                <w:sz w:val="24"/>
                <w:szCs w:val="24"/>
                <w:lang w:val="en-US"/>
              </w:rPr>
              <w:t>career</w:t>
            </w:r>
            <w:r w:rsidRPr="00A53898">
              <w:rPr>
                <w:rFonts w:ascii="Times New Roman" w:hAnsi="Times New Roman"/>
                <w:b/>
                <w:bCs/>
                <w:sz w:val="24"/>
                <w:szCs w:val="24"/>
                <w:lang w:val="ru-RU"/>
              </w:rPr>
              <w:t>.</w:t>
            </w:r>
            <w:r w:rsidRPr="00A53898">
              <w:rPr>
                <w:rFonts w:ascii="Times New Roman" w:hAnsi="Times New Roman"/>
                <w:b/>
                <w:bCs/>
                <w:sz w:val="24"/>
                <w:szCs w:val="24"/>
                <w:lang w:val="en-US"/>
              </w:rPr>
              <w:t>gov</w:t>
            </w:r>
            <w:r w:rsidRPr="00A53898">
              <w:rPr>
                <w:rFonts w:ascii="Times New Roman" w:hAnsi="Times New Roman"/>
                <w:b/>
                <w:bCs/>
                <w:sz w:val="24"/>
                <w:szCs w:val="24"/>
                <w:lang w:val="ru-RU"/>
              </w:rPr>
              <w:t>.</w:t>
            </w:r>
            <w:r w:rsidRPr="00A53898">
              <w:rPr>
                <w:rFonts w:ascii="Times New Roman" w:hAnsi="Times New Roman"/>
                <w:b/>
                <w:bCs/>
                <w:sz w:val="24"/>
                <w:szCs w:val="24"/>
                <w:lang w:val="en-US"/>
              </w:rPr>
              <w:t>ua</w:t>
            </w:r>
          </w:p>
        </w:tc>
      </w:tr>
      <w:tr w:rsidR="001D3EBA" w:rsidRPr="001D3EBA" w14:paraId="7B295D69" w14:textId="77777777" w:rsidTr="001D3EBA">
        <w:tc>
          <w:tcPr>
            <w:tcW w:w="3828" w:type="dxa"/>
          </w:tcPr>
          <w:p w14:paraId="7793D8C5" w14:textId="576797E7" w:rsidR="00196A0A" w:rsidRPr="001D3EBA" w:rsidRDefault="00196A0A" w:rsidP="00563604">
            <w:pPr>
              <w:jc w:val="both"/>
              <w:rPr>
                <w:rFonts w:ascii="Times New Roman" w:hAnsi="Times New Roman" w:cs="Times New Roman"/>
                <w:b/>
                <w:bCs/>
                <w:sz w:val="24"/>
                <w:szCs w:val="24"/>
              </w:rPr>
            </w:pPr>
            <w:r w:rsidRPr="001D3EBA">
              <w:rPr>
                <w:rFonts w:ascii="Times New Roman" w:hAnsi="Times New Roman" w:cs="Times New Roman"/>
                <w:b/>
                <w:bCs/>
                <w:sz w:val="24"/>
                <w:szCs w:val="24"/>
              </w:rPr>
              <w:t>Прізвище, ім'я та по батькові, номер телефону та адреса електронної пошти особи, яка надає додаткову інформацію з питань проведення добору на вакантну посаду</w:t>
            </w:r>
          </w:p>
        </w:tc>
        <w:tc>
          <w:tcPr>
            <w:tcW w:w="6090" w:type="dxa"/>
          </w:tcPr>
          <w:p w14:paraId="56DA5C19" w14:textId="77777777" w:rsidR="00196A0A" w:rsidRPr="001D3EBA" w:rsidRDefault="00196A0A" w:rsidP="00563604">
            <w:pPr>
              <w:pStyle w:val="a6"/>
              <w:spacing w:before="0" w:beforeAutospacing="0" w:after="160" w:afterAutospacing="0"/>
              <w:jc w:val="both"/>
            </w:pPr>
            <w:r w:rsidRPr="001D3EBA">
              <w:t>Максимців Галина Ігорівна</w:t>
            </w:r>
          </w:p>
          <w:p w14:paraId="120C152F" w14:textId="77777777" w:rsidR="00196A0A" w:rsidRPr="001D3EBA" w:rsidRDefault="00196A0A" w:rsidP="00563604">
            <w:pPr>
              <w:pStyle w:val="a6"/>
              <w:spacing w:before="0" w:beforeAutospacing="0" w:after="160" w:afterAutospacing="0"/>
              <w:jc w:val="both"/>
            </w:pPr>
            <w:r w:rsidRPr="001D3EBA">
              <w:rPr>
                <w:lang w:val="ru-RU"/>
              </w:rPr>
              <w:t>(0322)61</w:t>
            </w:r>
            <w:r w:rsidRPr="001D3EBA">
              <w:t>-58-06</w:t>
            </w:r>
          </w:p>
          <w:p w14:paraId="7DEFFF7D" w14:textId="74956757" w:rsidR="00196A0A" w:rsidRPr="001D3EBA" w:rsidRDefault="00196A0A" w:rsidP="00563604">
            <w:pPr>
              <w:pStyle w:val="a5"/>
              <w:spacing w:after="160"/>
              <w:ind w:firstLine="0"/>
              <w:jc w:val="both"/>
              <w:rPr>
                <w:rFonts w:ascii="Times New Roman" w:hAnsi="Times New Roman"/>
                <w:sz w:val="24"/>
                <w:szCs w:val="24"/>
              </w:rPr>
            </w:pPr>
            <w:r w:rsidRPr="001D3EBA">
              <w:rPr>
                <w:rFonts w:ascii="Times New Roman" w:hAnsi="Times New Roman"/>
                <w:sz w:val="24"/>
                <w:szCs w:val="24"/>
                <w:lang w:val="en-US"/>
              </w:rPr>
              <w:t>kadry</w:t>
            </w:r>
            <w:r w:rsidRPr="001D3EBA">
              <w:rPr>
                <w:rFonts w:ascii="Times New Roman" w:hAnsi="Times New Roman"/>
                <w:sz w:val="24"/>
                <w:szCs w:val="24"/>
              </w:rPr>
              <w:t>@</w:t>
            </w:r>
            <w:r w:rsidRPr="001D3EBA">
              <w:rPr>
                <w:rFonts w:ascii="Times New Roman" w:hAnsi="Times New Roman"/>
                <w:sz w:val="24"/>
                <w:szCs w:val="24"/>
                <w:lang w:val="en-US"/>
              </w:rPr>
              <w:t>adm</w:t>
            </w:r>
            <w:r w:rsidRPr="001D3EBA">
              <w:rPr>
                <w:rFonts w:ascii="Times New Roman" w:hAnsi="Times New Roman"/>
                <w:sz w:val="24"/>
                <w:szCs w:val="24"/>
              </w:rPr>
              <w:t>.</w:t>
            </w:r>
            <w:r w:rsidRPr="001D3EBA">
              <w:rPr>
                <w:rFonts w:ascii="Times New Roman" w:hAnsi="Times New Roman"/>
                <w:sz w:val="24"/>
                <w:szCs w:val="24"/>
                <w:lang w:val="en-US"/>
              </w:rPr>
              <w:t>lv</w:t>
            </w:r>
            <w:r w:rsidRPr="001D3EBA">
              <w:rPr>
                <w:rFonts w:ascii="Times New Roman" w:hAnsi="Times New Roman"/>
                <w:sz w:val="24"/>
                <w:szCs w:val="24"/>
              </w:rPr>
              <w:t>.</w:t>
            </w:r>
            <w:r w:rsidRPr="001D3EBA">
              <w:rPr>
                <w:rFonts w:ascii="Times New Roman" w:hAnsi="Times New Roman"/>
                <w:sz w:val="24"/>
                <w:szCs w:val="24"/>
                <w:lang w:val="en-US"/>
              </w:rPr>
              <w:t>court</w:t>
            </w:r>
            <w:r w:rsidRPr="001D3EBA">
              <w:rPr>
                <w:rFonts w:ascii="Times New Roman" w:hAnsi="Times New Roman"/>
                <w:sz w:val="24"/>
                <w:szCs w:val="24"/>
              </w:rPr>
              <w:t>.</w:t>
            </w:r>
            <w:r w:rsidRPr="001D3EBA">
              <w:rPr>
                <w:rFonts w:ascii="Times New Roman" w:hAnsi="Times New Roman"/>
                <w:sz w:val="24"/>
                <w:szCs w:val="24"/>
                <w:lang w:val="en-US"/>
              </w:rPr>
              <w:t>gov</w:t>
            </w:r>
            <w:r w:rsidRPr="001D3EBA">
              <w:rPr>
                <w:rFonts w:ascii="Times New Roman" w:hAnsi="Times New Roman"/>
                <w:sz w:val="24"/>
                <w:szCs w:val="24"/>
              </w:rPr>
              <w:t>.</w:t>
            </w:r>
            <w:r w:rsidRPr="001D3EBA">
              <w:rPr>
                <w:rFonts w:ascii="Times New Roman" w:hAnsi="Times New Roman"/>
                <w:sz w:val="24"/>
                <w:szCs w:val="24"/>
                <w:lang w:val="en-US"/>
              </w:rPr>
              <w:t>ua</w:t>
            </w:r>
          </w:p>
        </w:tc>
      </w:tr>
      <w:tr w:rsidR="001D3EBA" w:rsidRPr="001D3EBA" w14:paraId="48B6EAF0" w14:textId="77777777" w:rsidTr="001D3EBA">
        <w:tc>
          <w:tcPr>
            <w:tcW w:w="9918" w:type="dxa"/>
            <w:gridSpan w:val="2"/>
          </w:tcPr>
          <w:p w14:paraId="457F88FB" w14:textId="20AD8D8A" w:rsidR="00196A0A" w:rsidRPr="001D3EBA" w:rsidRDefault="00196A0A" w:rsidP="00563604">
            <w:pPr>
              <w:pStyle w:val="a6"/>
              <w:spacing w:before="0" w:beforeAutospacing="0" w:after="160" w:afterAutospacing="0"/>
              <w:jc w:val="center"/>
              <w:rPr>
                <w:b/>
                <w:bCs/>
              </w:rPr>
            </w:pPr>
            <w:r w:rsidRPr="001D3EBA">
              <w:rPr>
                <w:b/>
                <w:bCs/>
              </w:rPr>
              <w:t>Вимоги відповідно до статей 19 і 20 Закону України «Про державну службу»</w:t>
            </w:r>
          </w:p>
        </w:tc>
      </w:tr>
      <w:tr w:rsidR="001D3EBA" w:rsidRPr="001D3EBA" w14:paraId="5295EFAA" w14:textId="77777777" w:rsidTr="001D3EBA">
        <w:tc>
          <w:tcPr>
            <w:tcW w:w="3828" w:type="dxa"/>
          </w:tcPr>
          <w:p w14:paraId="10BB6090" w14:textId="16874080" w:rsidR="00563604" w:rsidRPr="001D3EBA" w:rsidRDefault="00563604" w:rsidP="00563604">
            <w:pPr>
              <w:pStyle w:val="a6"/>
              <w:spacing w:before="0" w:beforeAutospacing="0" w:after="160" w:afterAutospacing="0"/>
            </w:pPr>
            <w:r w:rsidRPr="001D3EBA">
              <w:t>Освіта</w:t>
            </w:r>
          </w:p>
        </w:tc>
        <w:tc>
          <w:tcPr>
            <w:tcW w:w="6090" w:type="dxa"/>
          </w:tcPr>
          <w:p w14:paraId="3C884398" w14:textId="628F510A" w:rsidR="00563604" w:rsidRPr="001D3EBA" w:rsidRDefault="00F83B8E" w:rsidP="00563604">
            <w:pPr>
              <w:pStyle w:val="a6"/>
              <w:spacing w:before="0" w:beforeAutospacing="0" w:after="160" w:afterAutospacing="0"/>
              <w:jc w:val="both"/>
            </w:pPr>
            <w:r w:rsidRPr="001D3EBA">
              <w:t xml:space="preserve">ступінь вищої освіти не нижче </w:t>
            </w:r>
            <w:r w:rsidR="00052C99">
              <w:t>магістра</w:t>
            </w:r>
            <w:r w:rsidRPr="001D3EBA">
              <w:t xml:space="preserve"> за спеціальністю «Право» у галузі знань «Право»</w:t>
            </w:r>
          </w:p>
        </w:tc>
      </w:tr>
      <w:tr w:rsidR="001D3EBA" w:rsidRPr="001D3EBA" w14:paraId="67D13523" w14:textId="77777777" w:rsidTr="001D3EBA">
        <w:tc>
          <w:tcPr>
            <w:tcW w:w="3828" w:type="dxa"/>
          </w:tcPr>
          <w:p w14:paraId="192BF15C" w14:textId="066E695E" w:rsidR="00563604" w:rsidRPr="001D3EBA" w:rsidRDefault="00563604" w:rsidP="00563604">
            <w:pPr>
              <w:pStyle w:val="a6"/>
              <w:spacing w:before="0" w:beforeAutospacing="0" w:after="160" w:afterAutospacing="0"/>
            </w:pPr>
            <w:r w:rsidRPr="001D3EBA">
              <w:t>Досвід роботи</w:t>
            </w:r>
          </w:p>
        </w:tc>
        <w:tc>
          <w:tcPr>
            <w:tcW w:w="6090" w:type="dxa"/>
          </w:tcPr>
          <w:p w14:paraId="45D7186F" w14:textId="60C663C7" w:rsidR="00563604" w:rsidRPr="001D3EBA" w:rsidRDefault="00052C99" w:rsidP="00563604">
            <w:pPr>
              <w:pStyle w:val="a6"/>
              <w:spacing w:before="0" w:beforeAutospacing="0" w:after="160" w:afterAutospacing="0"/>
              <w:jc w:val="both"/>
              <w:rPr>
                <w:shd w:val="clear" w:color="auto" w:fill="FFFFFF"/>
              </w:rPr>
            </w:pPr>
            <w:r>
              <w:rPr>
                <w:shd w:val="clear" w:color="auto" w:fill="FFFFFF"/>
              </w:rPr>
              <w:t xml:space="preserve">на посадах державної служби категорій «Б» чи «В» або в органах місцевого самоврядування, або на керівних </w:t>
            </w:r>
            <w:r>
              <w:rPr>
                <w:shd w:val="clear" w:color="auto" w:fill="FFFFFF"/>
              </w:rPr>
              <w:lastRenderedPageBreak/>
              <w:t>посадах підприємств, установ та організацій незалежно від форм власності не менше двох років</w:t>
            </w:r>
          </w:p>
        </w:tc>
      </w:tr>
      <w:tr w:rsidR="001D3EBA" w:rsidRPr="001D3EBA" w14:paraId="5782E942" w14:textId="77777777" w:rsidTr="001D3EBA">
        <w:tc>
          <w:tcPr>
            <w:tcW w:w="3828" w:type="dxa"/>
          </w:tcPr>
          <w:p w14:paraId="525C3A84" w14:textId="6D0DB896" w:rsidR="00563604" w:rsidRPr="001D3EBA" w:rsidRDefault="00563604" w:rsidP="00563604">
            <w:pPr>
              <w:pStyle w:val="a6"/>
              <w:spacing w:before="0" w:beforeAutospacing="0" w:after="160" w:afterAutospacing="0"/>
            </w:pPr>
            <w:r w:rsidRPr="001D3EBA">
              <w:lastRenderedPageBreak/>
              <w:t>Володіння державною мовою</w:t>
            </w:r>
          </w:p>
        </w:tc>
        <w:tc>
          <w:tcPr>
            <w:tcW w:w="6090" w:type="dxa"/>
          </w:tcPr>
          <w:p w14:paraId="373DC387" w14:textId="414B64B7" w:rsidR="00563604" w:rsidRPr="001D3EBA" w:rsidRDefault="00563604" w:rsidP="00563604">
            <w:pPr>
              <w:pStyle w:val="a6"/>
              <w:spacing w:before="0" w:beforeAutospacing="0" w:after="160" w:afterAutospacing="0"/>
              <w:jc w:val="both"/>
              <w:rPr>
                <w:shd w:val="clear" w:color="auto" w:fill="FFFFFF"/>
              </w:rPr>
            </w:pPr>
            <w:r w:rsidRPr="001D3EBA">
              <w:rPr>
                <w:shd w:val="clear" w:color="auto" w:fill="FFFFFF"/>
              </w:rPr>
              <w:t>вільне володіння державною мовою</w:t>
            </w:r>
          </w:p>
        </w:tc>
      </w:tr>
    </w:tbl>
    <w:p w14:paraId="5C08FDB6" w14:textId="77777777" w:rsidR="006F4DC1" w:rsidRPr="001D3EBA" w:rsidRDefault="006F4DC1" w:rsidP="006F4DC1">
      <w:pPr>
        <w:spacing w:after="0"/>
        <w:jc w:val="center"/>
        <w:rPr>
          <w:rFonts w:ascii="Times New Roman" w:hAnsi="Times New Roman" w:cs="Times New Roman"/>
          <w:sz w:val="24"/>
          <w:szCs w:val="24"/>
        </w:rPr>
      </w:pPr>
    </w:p>
    <w:sectPr w:rsidR="006F4DC1" w:rsidRPr="001D3EBA" w:rsidSect="001D3E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B18DF"/>
    <w:multiLevelType w:val="multilevel"/>
    <w:tmpl w:val="D064401A"/>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DA23307"/>
    <w:multiLevelType w:val="hybridMultilevel"/>
    <w:tmpl w:val="A1CEEDC6"/>
    <w:lvl w:ilvl="0" w:tplc="92A8C3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646DBF"/>
    <w:multiLevelType w:val="hybridMultilevel"/>
    <w:tmpl w:val="EBA0EA3A"/>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6E6349D"/>
    <w:multiLevelType w:val="hybridMultilevel"/>
    <w:tmpl w:val="5544957C"/>
    <w:lvl w:ilvl="0" w:tplc="42D41B3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ABB202E"/>
    <w:multiLevelType w:val="hybridMultilevel"/>
    <w:tmpl w:val="961AF0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2A8B5BB0"/>
    <w:multiLevelType w:val="hybridMultilevel"/>
    <w:tmpl w:val="1EF616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4807F9"/>
    <w:multiLevelType w:val="hybridMultilevel"/>
    <w:tmpl w:val="BEAC4A0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3E5A43D0"/>
    <w:multiLevelType w:val="hybridMultilevel"/>
    <w:tmpl w:val="65389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27136CD"/>
    <w:multiLevelType w:val="hybridMultilevel"/>
    <w:tmpl w:val="4A0C12B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076142"/>
    <w:multiLevelType w:val="hybridMultilevel"/>
    <w:tmpl w:val="E7F08C52"/>
    <w:lvl w:ilvl="0" w:tplc="04220011">
      <w:start w:val="1"/>
      <w:numFmt w:val="decimal"/>
      <w:lvlText w:val="%1)"/>
      <w:lvlJc w:val="left"/>
      <w:pPr>
        <w:ind w:left="1068" w:hanging="360"/>
      </w:p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50231B5E"/>
    <w:multiLevelType w:val="hybridMultilevel"/>
    <w:tmpl w:val="72BC1A1A"/>
    <w:lvl w:ilvl="0" w:tplc="074EA53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D526411"/>
    <w:multiLevelType w:val="hybridMultilevel"/>
    <w:tmpl w:val="6F7667D0"/>
    <w:lvl w:ilvl="0" w:tplc="92A8C318">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5EF94328"/>
    <w:multiLevelType w:val="hybridMultilevel"/>
    <w:tmpl w:val="27CAF3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F5C2733"/>
    <w:multiLevelType w:val="hybridMultilevel"/>
    <w:tmpl w:val="149CE80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1FC10D5"/>
    <w:multiLevelType w:val="hybridMultilevel"/>
    <w:tmpl w:val="B768B53C"/>
    <w:lvl w:ilvl="0" w:tplc="92A8C3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7"/>
  </w:num>
  <w:num w:numId="5">
    <w:abstractNumId w:val="1"/>
  </w:num>
  <w:num w:numId="6">
    <w:abstractNumId w:val="12"/>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2"/>
  </w:num>
  <w:num w:numId="11">
    <w:abstractNumId w:val="9"/>
  </w:num>
  <w:num w:numId="12">
    <w:abstractNumId w:val="8"/>
  </w:num>
  <w:num w:numId="13">
    <w:abstractNumId w:val="13"/>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EC"/>
    <w:rsid w:val="00000978"/>
    <w:rsid w:val="00000CEF"/>
    <w:rsid w:val="00001912"/>
    <w:rsid w:val="0000542A"/>
    <w:rsid w:val="00005486"/>
    <w:rsid w:val="000056F5"/>
    <w:rsid w:val="0000758B"/>
    <w:rsid w:val="00011109"/>
    <w:rsid w:val="0001461F"/>
    <w:rsid w:val="000154E6"/>
    <w:rsid w:val="00017194"/>
    <w:rsid w:val="000208DA"/>
    <w:rsid w:val="00022514"/>
    <w:rsid w:val="000226A7"/>
    <w:rsid w:val="0002350D"/>
    <w:rsid w:val="000244A3"/>
    <w:rsid w:val="0003136E"/>
    <w:rsid w:val="00031C55"/>
    <w:rsid w:val="00033F04"/>
    <w:rsid w:val="0003532F"/>
    <w:rsid w:val="00035B36"/>
    <w:rsid w:val="00037DAF"/>
    <w:rsid w:val="00040AC4"/>
    <w:rsid w:val="00042C9A"/>
    <w:rsid w:val="00044543"/>
    <w:rsid w:val="00052C99"/>
    <w:rsid w:val="0005361C"/>
    <w:rsid w:val="0005424B"/>
    <w:rsid w:val="00060037"/>
    <w:rsid w:val="00060E9F"/>
    <w:rsid w:val="00062D08"/>
    <w:rsid w:val="00065612"/>
    <w:rsid w:val="00071248"/>
    <w:rsid w:val="00072927"/>
    <w:rsid w:val="000769C4"/>
    <w:rsid w:val="000773B7"/>
    <w:rsid w:val="00080C9C"/>
    <w:rsid w:val="00091A4C"/>
    <w:rsid w:val="000920B3"/>
    <w:rsid w:val="00097B2A"/>
    <w:rsid w:val="000A075D"/>
    <w:rsid w:val="000A2BE9"/>
    <w:rsid w:val="000A5530"/>
    <w:rsid w:val="000A72D3"/>
    <w:rsid w:val="000B15C5"/>
    <w:rsid w:val="000B392E"/>
    <w:rsid w:val="000C33B0"/>
    <w:rsid w:val="000D35E4"/>
    <w:rsid w:val="000D3B20"/>
    <w:rsid w:val="000D6E1D"/>
    <w:rsid w:val="000D7DD3"/>
    <w:rsid w:val="000E2865"/>
    <w:rsid w:val="000E48AF"/>
    <w:rsid w:val="000E54D6"/>
    <w:rsid w:val="000E5DD2"/>
    <w:rsid w:val="000E6622"/>
    <w:rsid w:val="000E71A8"/>
    <w:rsid w:val="000F0B6A"/>
    <w:rsid w:val="000F17E3"/>
    <w:rsid w:val="000F2B5D"/>
    <w:rsid w:val="000F7D04"/>
    <w:rsid w:val="000F7D7B"/>
    <w:rsid w:val="0010089C"/>
    <w:rsid w:val="0010452F"/>
    <w:rsid w:val="00106387"/>
    <w:rsid w:val="0010756A"/>
    <w:rsid w:val="001105CE"/>
    <w:rsid w:val="00115DB6"/>
    <w:rsid w:val="00120DF6"/>
    <w:rsid w:val="00120FE9"/>
    <w:rsid w:val="00122ABD"/>
    <w:rsid w:val="001235A0"/>
    <w:rsid w:val="00131795"/>
    <w:rsid w:val="00131A51"/>
    <w:rsid w:val="00132E1C"/>
    <w:rsid w:val="00135A75"/>
    <w:rsid w:val="0013683E"/>
    <w:rsid w:val="00136C38"/>
    <w:rsid w:val="001423D3"/>
    <w:rsid w:val="001454E4"/>
    <w:rsid w:val="00146B03"/>
    <w:rsid w:val="00147863"/>
    <w:rsid w:val="00147FA8"/>
    <w:rsid w:val="0015149B"/>
    <w:rsid w:val="00151639"/>
    <w:rsid w:val="001539A6"/>
    <w:rsid w:val="00153C16"/>
    <w:rsid w:val="00153CCB"/>
    <w:rsid w:val="00157265"/>
    <w:rsid w:val="00157728"/>
    <w:rsid w:val="00160AE8"/>
    <w:rsid w:val="001611DB"/>
    <w:rsid w:val="00162226"/>
    <w:rsid w:val="00162561"/>
    <w:rsid w:val="00163183"/>
    <w:rsid w:val="00164C6F"/>
    <w:rsid w:val="0016618C"/>
    <w:rsid w:val="001738AF"/>
    <w:rsid w:val="00174EA2"/>
    <w:rsid w:val="001753E8"/>
    <w:rsid w:val="00177B54"/>
    <w:rsid w:val="0018228C"/>
    <w:rsid w:val="001823C6"/>
    <w:rsid w:val="0018368E"/>
    <w:rsid w:val="00184C4E"/>
    <w:rsid w:val="00186494"/>
    <w:rsid w:val="00186AB5"/>
    <w:rsid w:val="00186EDE"/>
    <w:rsid w:val="001900B1"/>
    <w:rsid w:val="0019176E"/>
    <w:rsid w:val="001939CB"/>
    <w:rsid w:val="00193BDD"/>
    <w:rsid w:val="001951F5"/>
    <w:rsid w:val="00196854"/>
    <w:rsid w:val="00196A0A"/>
    <w:rsid w:val="00196E7A"/>
    <w:rsid w:val="00197E81"/>
    <w:rsid w:val="001A0310"/>
    <w:rsid w:val="001A03DA"/>
    <w:rsid w:val="001A087B"/>
    <w:rsid w:val="001A1A95"/>
    <w:rsid w:val="001A46E1"/>
    <w:rsid w:val="001A6B08"/>
    <w:rsid w:val="001A74FB"/>
    <w:rsid w:val="001A7C4F"/>
    <w:rsid w:val="001B1722"/>
    <w:rsid w:val="001B60C0"/>
    <w:rsid w:val="001B794B"/>
    <w:rsid w:val="001C3430"/>
    <w:rsid w:val="001C419C"/>
    <w:rsid w:val="001C475A"/>
    <w:rsid w:val="001C57B6"/>
    <w:rsid w:val="001C7D61"/>
    <w:rsid w:val="001D3EBA"/>
    <w:rsid w:val="001D4C6E"/>
    <w:rsid w:val="001D68F6"/>
    <w:rsid w:val="001E0629"/>
    <w:rsid w:val="001E4A2E"/>
    <w:rsid w:val="001E4CF6"/>
    <w:rsid w:val="001E4FB8"/>
    <w:rsid w:val="001F1AB2"/>
    <w:rsid w:val="001F1CF1"/>
    <w:rsid w:val="001F2723"/>
    <w:rsid w:val="001F2FF3"/>
    <w:rsid w:val="001F379A"/>
    <w:rsid w:val="001F4A4C"/>
    <w:rsid w:val="001F4CE7"/>
    <w:rsid w:val="001F63F2"/>
    <w:rsid w:val="001F7199"/>
    <w:rsid w:val="001F7729"/>
    <w:rsid w:val="0020367F"/>
    <w:rsid w:val="0020548D"/>
    <w:rsid w:val="002054D4"/>
    <w:rsid w:val="0020738C"/>
    <w:rsid w:val="00207AF6"/>
    <w:rsid w:val="00213235"/>
    <w:rsid w:val="002158B1"/>
    <w:rsid w:val="00216147"/>
    <w:rsid w:val="00217D38"/>
    <w:rsid w:val="002203ED"/>
    <w:rsid w:val="00220B02"/>
    <w:rsid w:val="002215CA"/>
    <w:rsid w:val="00221D63"/>
    <w:rsid w:val="00221EAC"/>
    <w:rsid w:val="002235F7"/>
    <w:rsid w:val="00224108"/>
    <w:rsid w:val="002302D1"/>
    <w:rsid w:val="00232A86"/>
    <w:rsid w:val="0023316F"/>
    <w:rsid w:val="00237038"/>
    <w:rsid w:val="0024023A"/>
    <w:rsid w:val="002420C4"/>
    <w:rsid w:val="00242B53"/>
    <w:rsid w:val="00247C37"/>
    <w:rsid w:val="00250360"/>
    <w:rsid w:val="0025136D"/>
    <w:rsid w:val="002526F8"/>
    <w:rsid w:val="00252CD4"/>
    <w:rsid w:val="00253EEA"/>
    <w:rsid w:val="0025510A"/>
    <w:rsid w:val="00255241"/>
    <w:rsid w:val="0025570E"/>
    <w:rsid w:val="00255E06"/>
    <w:rsid w:val="00267142"/>
    <w:rsid w:val="002708E6"/>
    <w:rsid w:val="0027177C"/>
    <w:rsid w:val="00273AFA"/>
    <w:rsid w:val="00274673"/>
    <w:rsid w:val="00275350"/>
    <w:rsid w:val="00277491"/>
    <w:rsid w:val="00280E54"/>
    <w:rsid w:val="00282C49"/>
    <w:rsid w:val="00283581"/>
    <w:rsid w:val="00285DB0"/>
    <w:rsid w:val="002860FD"/>
    <w:rsid w:val="00290BCB"/>
    <w:rsid w:val="00293D29"/>
    <w:rsid w:val="0029430A"/>
    <w:rsid w:val="002A2B65"/>
    <w:rsid w:val="002A4053"/>
    <w:rsid w:val="002A4F68"/>
    <w:rsid w:val="002B0522"/>
    <w:rsid w:val="002B3172"/>
    <w:rsid w:val="002B6634"/>
    <w:rsid w:val="002B7518"/>
    <w:rsid w:val="002C08D9"/>
    <w:rsid w:val="002C4932"/>
    <w:rsid w:val="002D0156"/>
    <w:rsid w:val="002D114A"/>
    <w:rsid w:val="002D1C5B"/>
    <w:rsid w:val="002D57B0"/>
    <w:rsid w:val="002D61C6"/>
    <w:rsid w:val="002D6E05"/>
    <w:rsid w:val="002E3AB8"/>
    <w:rsid w:val="002E5BE6"/>
    <w:rsid w:val="002E6FF6"/>
    <w:rsid w:val="002F0A04"/>
    <w:rsid w:val="002F0D80"/>
    <w:rsid w:val="002F11CC"/>
    <w:rsid w:val="002F236D"/>
    <w:rsid w:val="002F447F"/>
    <w:rsid w:val="002F4D69"/>
    <w:rsid w:val="002F4DD5"/>
    <w:rsid w:val="002F5003"/>
    <w:rsid w:val="002F77CB"/>
    <w:rsid w:val="003073AC"/>
    <w:rsid w:val="00312CFA"/>
    <w:rsid w:val="003157FA"/>
    <w:rsid w:val="0031609C"/>
    <w:rsid w:val="003164F4"/>
    <w:rsid w:val="00316A4F"/>
    <w:rsid w:val="00317415"/>
    <w:rsid w:val="00322AF6"/>
    <w:rsid w:val="00325235"/>
    <w:rsid w:val="00325DDB"/>
    <w:rsid w:val="00325EBA"/>
    <w:rsid w:val="003260DC"/>
    <w:rsid w:val="00332866"/>
    <w:rsid w:val="00332AAD"/>
    <w:rsid w:val="00333510"/>
    <w:rsid w:val="00333604"/>
    <w:rsid w:val="00334231"/>
    <w:rsid w:val="00334E32"/>
    <w:rsid w:val="00335324"/>
    <w:rsid w:val="0033617A"/>
    <w:rsid w:val="003373D5"/>
    <w:rsid w:val="003432FF"/>
    <w:rsid w:val="0034698A"/>
    <w:rsid w:val="00347D5E"/>
    <w:rsid w:val="003514E2"/>
    <w:rsid w:val="00351DE8"/>
    <w:rsid w:val="00352BB0"/>
    <w:rsid w:val="00353F22"/>
    <w:rsid w:val="00355FFA"/>
    <w:rsid w:val="00360D3F"/>
    <w:rsid w:val="0036268C"/>
    <w:rsid w:val="00366368"/>
    <w:rsid w:val="0036685F"/>
    <w:rsid w:val="0036729F"/>
    <w:rsid w:val="003673F2"/>
    <w:rsid w:val="00370648"/>
    <w:rsid w:val="003716C4"/>
    <w:rsid w:val="0037188C"/>
    <w:rsid w:val="003724F9"/>
    <w:rsid w:val="00372CC0"/>
    <w:rsid w:val="00374CC3"/>
    <w:rsid w:val="00377DCD"/>
    <w:rsid w:val="00380789"/>
    <w:rsid w:val="00382770"/>
    <w:rsid w:val="00382B25"/>
    <w:rsid w:val="003833E8"/>
    <w:rsid w:val="0038370B"/>
    <w:rsid w:val="003837A4"/>
    <w:rsid w:val="00383F6C"/>
    <w:rsid w:val="003853B7"/>
    <w:rsid w:val="00385824"/>
    <w:rsid w:val="0038602C"/>
    <w:rsid w:val="00386CFB"/>
    <w:rsid w:val="00390517"/>
    <w:rsid w:val="00391121"/>
    <w:rsid w:val="00391BD7"/>
    <w:rsid w:val="00392EEF"/>
    <w:rsid w:val="003939B8"/>
    <w:rsid w:val="00394C17"/>
    <w:rsid w:val="0039524A"/>
    <w:rsid w:val="003A1C8E"/>
    <w:rsid w:val="003A2877"/>
    <w:rsid w:val="003A2DF4"/>
    <w:rsid w:val="003A6167"/>
    <w:rsid w:val="003A704B"/>
    <w:rsid w:val="003B38B4"/>
    <w:rsid w:val="003B3A94"/>
    <w:rsid w:val="003B4787"/>
    <w:rsid w:val="003B5A5E"/>
    <w:rsid w:val="003B7CCC"/>
    <w:rsid w:val="003B7D99"/>
    <w:rsid w:val="003C1159"/>
    <w:rsid w:val="003C24CB"/>
    <w:rsid w:val="003C2F26"/>
    <w:rsid w:val="003C4213"/>
    <w:rsid w:val="003C49FE"/>
    <w:rsid w:val="003D137D"/>
    <w:rsid w:val="003E0012"/>
    <w:rsid w:val="003E1900"/>
    <w:rsid w:val="003E2CC5"/>
    <w:rsid w:val="003E44E3"/>
    <w:rsid w:val="003E4F9F"/>
    <w:rsid w:val="003E7799"/>
    <w:rsid w:val="003F21C2"/>
    <w:rsid w:val="003F283E"/>
    <w:rsid w:val="003F404F"/>
    <w:rsid w:val="003F4F3F"/>
    <w:rsid w:val="003F53BA"/>
    <w:rsid w:val="003F5D46"/>
    <w:rsid w:val="003F62D8"/>
    <w:rsid w:val="00400EE9"/>
    <w:rsid w:val="00401B47"/>
    <w:rsid w:val="004020AB"/>
    <w:rsid w:val="00403A4C"/>
    <w:rsid w:val="00403E80"/>
    <w:rsid w:val="00404DEE"/>
    <w:rsid w:val="00415C2C"/>
    <w:rsid w:val="00420729"/>
    <w:rsid w:val="0042137C"/>
    <w:rsid w:val="00426B8B"/>
    <w:rsid w:val="00430F93"/>
    <w:rsid w:val="004319C4"/>
    <w:rsid w:val="00432AF4"/>
    <w:rsid w:val="00432D0E"/>
    <w:rsid w:val="00433C0F"/>
    <w:rsid w:val="00435435"/>
    <w:rsid w:val="00440211"/>
    <w:rsid w:val="0044035B"/>
    <w:rsid w:val="00443843"/>
    <w:rsid w:val="0044426F"/>
    <w:rsid w:val="0044474C"/>
    <w:rsid w:val="00445562"/>
    <w:rsid w:val="004462A4"/>
    <w:rsid w:val="00453126"/>
    <w:rsid w:val="00453803"/>
    <w:rsid w:val="0045436B"/>
    <w:rsid w:val="00456B5A"/>
    <w:rsid w:val="0045757F"/>
    <w:rsid w:val="00460374"/>
    <w:rsid w:val="004617A0"/>
    <w:rsid w:val="00463851"/>
    <w:rsid w:val="004639F9"/>
    <w:rsid w:val="00465D3E"/>
    <w:rsid w:val="004679E6"/>
    <w:rsid w:val="004724ED"/>
    <w:rsid w:val="004768FF"/>
    <w:rsid w:val="004806FF"/>
    <w:rsid w:val="00481295"/>
    <w:rsid w:val="004824E2"/>
    <w:rsid w:val="00482506"/>
    <w:rsid w:val="00482AA8"/>
    <w:rsid w:val="004835B9"/>
    <w:rsid w:val="004837D3"/>
    <w:rsid w:val="00484C6E"/>
    <w:rsid w:val="00486D38"/>
    <w:rsid w:val="004920B1"/>
    <w:rsid w:val="00492ADF"/>
    <w:rsid w:val="0049403A"/>
    <w:rsid w:val="0049607A"/>
    <w:rsid w:val="00496505"/>
    <w:rsid w:val="00497A22"/>
    <w:rsid w:val="004A0A59"/>
    <w:rsid w:val="004A0F4A"/>
    <w:rsid w:val="004A1816"/>
    <w:rsid w:val="004A2328"/>
    <w:rsid w:val="004A3A6E"/>
    <w:rsid w:val="004A43EE"/>
    <w:rsid w:val="004A54DD"/>
    <w:rsid w:val="004B2A71"/>
    <w:rsid w:val="004B5DFB"/>
    <w:rsid w:val="004B7369"/>
    <w:rsid w:val="004C16EA"/>
    <w:rsid w:val="004C35FD"/>
    <w:rsid w:val="004C576A"/>
    <w:rsid w:val="004C7108"/>
    <w:rsid w:val="004D02D8"/>
    <w:rsid w:val="004D31D3"/>
    <w:rsid w:val="004D5320"/>
    <w:rsid w:val="004D6CE8"/>
    <w:rsid w:val="004D76F1"/>
    <w:rsid w:val="004E1780"/>
    <w:rsid w:val="004E3637"/>
    <w:rsid w:val="004E5EAF"/>
    <w:rsid w:val="004F0771"/>
    <w:rsid w:val="004F09EA"/>
    <w:rsid w:val="004F1910"/>
    <w:rsid w:val="004F3D70"/>
    <w:rsid w:val="004F4329"/>
    <w:rsid w:val="004F4759"/>
    <w:rsid w:val="00500A53"/>
    <w:rsid w:val="00502A45"/>
    <w:rsid w:val="005049D8"/>
    <w:rsid w:val="005146C4"/>
    <w:rsid w:val="0051697E"/>
    <w:rsid w:val="00517571"/>
    <w:rsid w:val="005201DE"/>
    <w:rsid w:val="00521CD6"/>
    <w:rsid w:val="005231E4"/>
    <w:rsid w:val="00532561"/>
    <w:rsid w:val="005342F8"/>
    <w:rsid w:val="00534704"/>
    <w:rsid w:val="0054219B"/>
    <w:rsid w:val="00544023"/>
    <w:rsid w:val="00544448"/>
    <w:rsid w:val="0054729C"/>
    <w:rsid w:val="00550BD0"/>
    <w:rsid w:val="00552200"/>
    <w:rsid w:val="0055265C"/>
    <w:rsid w:val="00553569"/>
    <w:rsid w:val="00554275"/>
    <w:rsid w:val="00554CB0"/>
    <w:rsid w:val="00556EBC"/>
    <w:rsid w:val="00560296"/>
    <w:rsid w:val="005630E3"/>
    <w:rsid w:val="00563604"/>
    <w:rsid w:val="00564882"/>
    <w:rsid w:val="005679D4"/>
    <w:rsid w:val="00575312"/>
    <w:rsid w:val="00581105"/>
    <w:rsid w:val="005834AC"/>
    <w:rsid w:val="00583AEE"/>
    <w:rsid w:val="0058411A"/>
    <w:rsid w:val="00584B9A"/>
    <w:rsid w:val="0058718D"/>
    <w:rsid w:val="005913E3"/>
    <w:rsid w:val="00592852"/>
    <w:rsid w:val="00594721"/>
    <w:rsid w:val="0059757C"/>
    <w:rsid w:val="005A0848"/>
    <w:rsid w:val="005A0FD2"/>
    <w:rsid w:val="005A402B"/>
    <w:rsid w:val="005A4347"/>
    <w:rsid w:val="005A5A44"/>
    <w:rsid w:val="005A6BD5"/>
    <w:rsid w:val="005B1B88"/>
    <w:rsid w:val="005B2D77"/>
    <w:rsid w:val="005B3018"/>
    <w:rsid w:val="005B3FD7"/>
    <w:rsid w:val="005B5E8C"/>
    <w:rsid w:val="005B7D9B"/>
    <w:rsid w:val="005C4170"/>
    <w:rsid w:val="005C471A"/>
    <w:rsid w:val="005C4E17"/>
    <w:rsid w:val="005D019B"/>
    <w:rsid w:val="005D1CF9"/>
    <w:rsid w:val="005D783E"/>
    <w:rsid w:val="005D7D1F"/>
    <w:rsid w:val="005E0C5A"/>
    <w:rsid w:val="005E1233"/>
    <w:rsid w:val="005E1628"/>
    <w:rsid w:val="005E2E61"/>
    <w:rsid w:val="005E6EC7"/>
    <w:rsid w:val="005F000A"/>
    <w:rsid w:val="005F3465"/>
    <w:rsid w:val="005F6289"/>
    <w:rsid w:val="005F6F42"/>
    <w:rsid w:val="00603787"/>
    <w:rsid w:val="006072F7"/>
    <w:rsid w:val="00610EE8"/>
    <w:rsid w:val="006208EC"/>
    <w:rsid w:val="00625E94"/>
    <w:rsid w:val="00633672"/>
    <w:rsid w:val="00634250"/>
    <w:rsid w:val="006358FA"/>
    <w:rsid w:val="0063651E"/>
    <w:rsid w:val="006369DB"/>
    <w:rsid w:val="00643B7A"/>
    <w:rsid w:val="006473FA"/>
    <w:rsid w:val="006477A4"/>
    <w:rsid w:val="00650807"/>
    <w:rsid w:val="006518E8"/>
    <w:rsid w:val="0065787F"/>
    <w:rsid w:val="00664A2C"/>
    <w:rsid w:val="00664E73"/>
    <w:rsid w:val="0066567A"/>
    <w:rsid w:val="006665AA"/>
    <w:rsid w:val="006701D3"/>
    <w:rsid w:val="00671CA3"/>
    <w:rsid w:val="0067268C"/>
    <w:rsid w:val="006732E0"/>
    <w:rsid w:val="00673E3E"/>
    <w:rsid w:val="006747D0"/>
    <w:rsid w:val="00674BEC"/>
    <w:rsid w:val="0067581F"/>
    <w:rsid w:val="00675BBA"/>
    <w:rsid w:val="00682FD1"/>
    <w:rsid w:val="00684168"/>
    <w:rsid w:val="006871BF"/>
    <w:rsid w:val="0069083A"/>
    <w:rsid w:val="00696714"/>
    <w:rsid w:val="006971C6"/>
    <w:rsid w:val="006A48B6"/>
    <w:rsid w:val="006B0C19"/>
    <w:rsid w:val="006B1173"/>
    <w:rsid w:val="006B1FE2"/>
    <w:rsid w:val="006C1086"/>
    <w:rsid w:val="006C4F97"/>
    <w:rsid w:val="006D02E5"/>
    <w:rsid w:val="006D0AA6"/>
    <w:rsid w:val="006D608B"/>
    <w:rsid w:val="006D74AC"/>
    <w:rsid w:val="006E0699"/>
    <w:rsid w:val="006E2166"/>
    <w:rsid w:val="006E3DB2"/>
    <w:rsid w:val="006E7B24"/>
    <w:rsid w:val="006F10B6"/>
    <w:rsid w:val="006F27D6"/>
    <w:rsid w:val="006F3712"/>
    <w:rsid w:val="006F4DC1"/>
    <w:rsid w:val="0070097E"/>
    <w:rsid w:val="00700AA0"/>
    <w:rsid w:val="0070195E"/>
    <w:rsid w:val="00702341"/>
    <w:rsid w:val="00702D1F"/>
    <w:rsid w:val="00703F2A"/>
    <w:rsid w:val="00704320"/>
    <w:rsid w:val="00704DAE"/>
    <w:rsid w:val="00705DA3"/>
    <w:rsid w:val="007073FF"/>
    <w:rsid w:val="00707B2A"/>
    <w:rsid w:val="00707BA8"/>
    <w:rsid w:val="007100E7"/>
    <w:rsid w:val="0071033E"/>
    <w:rsid w:val="007123F7"/>
    <w:rsid w:val="0071373B"/>
    <w:rsid w:val="0071398D"/>
    <w:rsid w:val="00716B4B"/>
    <w:rsid w:val="00716B97"/>
    <w:rsid w:val="00721507"/>
    <w:rsid w:val="007222BB"/>
    <w:rsid w:val="00724457"/>
    <w:rsid w:val="00724CB0"/>
    <w:rsid w:val="00727583"/>
    <w:rsid w:val="00727B8F"/>
    <w:rsid w:val="00730CDE"/>
    <w:rsid w:val="00730D9C"/>
    <w:rsid w:val="00735F97"/>
    <w:rsid w:val="00736560"/>
    <w:rsid w:val="0074011B"/>
    <w:rsid w:val="007407F3"/>
    <w:rsid w:val="00740CBB"/>
    <w:rsid w:val="0074122C"/>
    <w:rsid w:val="0074189D"/>
    <w:rsid w:val="0074385D"/>
    <w:rsid w:val="00744E84"/>
    <w:rsid w:val="00745C33"/>
    <w:rsid w:val="00747F54"/>
    <w:rsid w:val="00751148"/>
    <w:rsid w:val="007533CD"/>
    <w:rsid w:val="00761C2F"/>
    <w:rsid w:val="007625F9"/>
    <w:rsid w:val="00763790"/>
    <w:rsid w:val="007716B1"/>
    <w:rsid w:val="007758AA"/>
    <w:rsid w:val="007770DE"/>
    <w:rsid w:val="00777F4A"/>
    <w:rsid w:val="0078117E"/>
    <w:rsid w:val="00783690"/>
    <w:rsid w:val="00792E5A"/>
    <w:rsid w:val="00795808"/>
    <w:rsid w:val="00796FA7"/>
    <w:rsid w:val="007A0885"/>
    <w:rsid w:val="007A1106"/>
    <w:rsid w:val="007A6347"/>
    <w:rsid w:val="007A6CF4"/>
    <w:rsid w:val="007A6E0D"/>
    <w:rsid w:val="007B1EAA"/>
    <w:rsid w:val="007B5FFD"/>
    <w:rsid w:val="007B6747"/>
    <w:rsid w:val="007C141F"/>
    <w:rsid w:val="007C147E"/>
    <w:rsid w:val="007C344A"/>
    <w:rsid w:val="007C456B"/>
    <w:rsid w:val="007C5D1F"/>
    <w:rsid w:val="007C5D39"/>
    <w:rsid w:val="007C6C4D"/>
    <w:rsid w:val="007C6ED7"/>
    <w:rsid w:val="007C764E"/>
    <w:rsid w:val="007C7D0F"/>
    <w:rsid w:val="007D0BF0"/>
    <w:rsid w:val="007D0D42"/>
    <w:rsid w:val="007D1236"/>
    <w:rsid w:val="007D1926"/>
    <w:rsid w:val="007D3BD2"/>
    <w:rsid w:val="007D5D3B"/>
    <w:rsid w:val="007D6EA3"/>
    <w:rsid w:val="007E132A"/>
    <w:rsid w:val="007E24CA"/>
    <w:rsid w:val="007E39D3"/>
    <w:rsid w:val="007E5621"/>
    <w:rsid w:val="007E5EAE"/>
    <w:rsid w:val="007F2423"/>
    <w:rsid w:val="007F2465"/>
    <w:rsid w:val="007F2517"/>
    <w:rsid w:val="007F4045"/>
    <w:rsid w:val="007F6E9B"/>
    <w:rsid w:val="0080069F"/>
    <w:rsid w:val="00801369"/>
    <w:rsid w:val="0080508D"/>
    <w:rsid w:val="0080715B"/>
    <w:rsid w:val="00813F09"/>
    <w:rsid w:val="00815F7D"/>
    <w:rsid w:val="00820876"/>
    <w:rsid w:val="00821962"/>
    <w:rsid w:val="00823682"/>
    <w:rsid w:val="00824283"/>
    <w:rsid w:val="00825405"/>
    <w:rsid w:val="008276CB"/>
    <w:rsid w:val="008300F1"/>
    <w:rsid w:val="008305CD"/>
    <w:rsid w:val="00832070"/>
    <w:rsid w:val="0083584A"/>
    <w:rsid w:val="00844809"/>
    <w:rsid w:val="00844AB6"/>
    <w:rsid w:val="008457C1"/>
    <w:rsid w:val="00845F63"/>
    <w:rsid w:val="0084690C"/>
    <w:rsid w:val="0085008C"/>
    <w:rsid w:val="00851E3A"/>
    <w:rsid w:val="0086223B"/>
    <w:rsid w:val="008656FA"/>
    <w:rsid w:val="00867852"/>
    <w:rsid w:val="00871742"/>
    <w:rsid w:val="00872D0C"/>
    <w:rsid w:val="008736F4"/>
    <w:rsid w:val="00873A13"/>
    <w:rsid w:val="00874936"/>
    <w:rsid w:val="00874960"/>
    <w:rsid w:val="008758CD"/>
    <w:rsid w:val="0087629B"/>
    <w:rsid w:val="0087758D"/>
    <w:rsid w:val="00880883"/>
    <w:rsid w:val="008810D4"/>
    <w:rsid w:val="00882434"/>
    <w:rsid w:val="008842F0"/>
    <w:rsid w:val="00884A84"/>
    <w:rsid w:val="00885411"/>
    <w:rsid w:val="00890141"/>
    <w:rsid w:val="0089085F"/>
    <w:rsid w:val="008919BB"/>
    <w:rsid w:val="00892CFD"/>
    <w:rsid w:val="008936C6"/>
    <w:rsid w:val="00894315"/>
    <w:rsid w:val="00895D9A"/>
    <w:rsid w:val="008A0F97"/>
    <w:rsid w:val="008A2078"/>
    <w:rsid w:val="008A4E2E"/>
    <w:rsid w:val="008B0B4C"/>
    <w:rsid w:val="008B1E3B"/>
    <w:rsid w:val="008B24A6"/>
    <w:rsid w:val="008B5B7A"/>
    <w:rsid w:val="008B5C80"/>
    <w:rsid w:val="008C2137"/>
    <w:rsid w:val="008C2380"/>
    <w:rsid w:val="008C5812"/>
    <w:rsid w:val="008C6C56"/>
    <w:rsid w:val="008C781A"/>
    <w:rsid w:val="008D11FC"/>
    <w:rsid w:val="008D16D1"/>
    <w:rsid w:val="008D262F"/>
    <w:rsid w:val="008D3234"/>
    <w:rsid w:val="008D6C75"/>
    <w:rsid w:val="008E077F"/>
    <w:rsid w:val="008E14FC"/>
    <w:rsid w:val="008E1A10"/>
    <w:rsid w:val="008E49F2"/>
    <w:rsid w:val="008E4BFE"/>
    <w:rsid w:val="008E7D7F"/>
    <w:rsid w:val="008F6CAD"/>
    <w:rsid w:val="00901D39"/>
    <w:rsid w:val="00901F00"/>
    <w:rsid w:val="00911042"/>
    <w:rsid w:val="0091169D"/>
    <w:rsid w:val="0091349E"/>
    <w:rsid w:val="00914CF4"/>
    <w:rsid w:val="009202E6"/>
    <w:rsid w:val="0092321B"/>
    <w:rsid w:val="009305B2"/>
    <w:rsid w:val="00930DE0"/>
    <w:rsid w:val="0093143C"/>
    <w:rsid w:val="00934856"/>
    <w:rsid w:val="0093675C"/>
    <w:rsid w:val="00941CFA"/>
    <w:rsid w:val="00943A24"/>
    <w:rsid w:val="00946302"/>
    <w:rsid w:val="00950360"/>
    <w:rsid w:val="00950557"/>
    <w:rsid w:val="00952AA0"/>
    <w:rsid w:val="0096253F"/>
    <w:rsid w:val="0096796D"/>
    <w:rsid w:val="00967D0D"/>
    <w:rsid w:val="009706D6"/>
    <w:rsid w:val="00970F55"/>
    <w:rsid w:val="009712C5"/>
    <w:rsid w:val="00971767"/>
    <w:rsid w:val="00973B94"/>
    <w:rsid w:val="009770BA"/>
    <w:rsid w:val="00982823"/>
    <w:rsid w:val="00985589"/>
    <w:rsid w:val="00986D6A"/>
    <w:rsid w:val="00991C3A"/>
    <w:rsid w:val="009961B5"/>
    <w:rsid w:val="009A1BC5"/>
    <w:rsid w:val="009A4273"/>
    <w:rsid w:val="009A5CD6"/>
    <w:rsid w:val="009A791D"/>
    <w:rsid w:val="009A79C6"/>
    <w:rsid w:val="009A7D55"/>
    <w:rsid w:val="009B5477"/>
    <w:rsid w:val="009C00F3"/>
    <w:rsid w:val="009C05C9"/>
    <w:rsid w:val="009C2FE0"/>
    <w:rsid w:val="009C4DCF"/>
    <w:rsid w:val="009C6E20"/>
    <w:rsid w:val="009D10AB"/>
    <w:rsid w:val="009D37F3"/>
    <w:rsid w:val="009D504B"/>
    <w:rsid w:val="009E249C"/>
    <w:rsid w:val="009E2B36"/>
    <w:rsid w:val="009E34C0"/>
    <w:rsid w:val="009E56EC"/>
    <w:rsid w:val="009E7488"/>
    <w:rsid w:val="009F0622"/>
    <w:rsid w:val="009F451B"/>
    <w:rsid w:val="00A0016C"/>
    <w:rsid w:val="00A11F14"/>
    <w:rsid w:val="00A20A61"/>
    <w:rsid w:val="00A223AB"/>
    <w:rsid w:val="00A23BE8"/>
    <w:rsid w:val="00A23E06"/>
    <w:rsid w:val="00A2492C"/>
    <w:rsid w:val="00A2597F"/>
    <w:rsid w:val="00A25CF2"/>
    <w:rsid w:val="00A274E5"/>
    <w:rsid w:val="00A3252B"/>
    <w:rsid w:val="00A344C0"/>
    <w:rsid w:val="00A34DDF"/>
    <w:rsid w:val="00A37694"/>
    <w:rsid w:val="00A40EA2"/>
    <w:rsid w:val="00A4155F"/>
    <w:rsid w:val="00A41772"/>
    <w:rsid w:val="00A43307"/>
    <w:rsid w:val="00A43DC4"/>
    <w:rsid w:val="00A444AC"/>
    <w:rsid w:val="00A45DB0"/>
    <w:rsid w:val="00A536F9"/>
    <w:rsid w:val="00A53BBD"/>
    <w:rsid w:val="00A54166"/>
    <w:rsid w:val="00A543AB"/>
    <w:rsid w:val="00A549B4"/>
    <w:rsid w:val="00A564FA"/>
    <w:rsid w:val="00A5799B"/>
    <w:rsid w:val="00A57A4B"/>
    <w:rsid w:val="00A6011B"/>
    <w:rsid w:val="00A60C69"/>
    <w:rsid w:val="00A6140C"/>
    <w:rsid w:val="00A61E20"/>
    <w:rsid w:val="00A63FD4"/>
    <w:rsid w:val="00A65639"/>
    <w:rsid w:val="00A65A31"/>
    <w:rsid w:val="00A67B54"/>
    <w:rsid w:val="00A718B7"/>
    <w:rsid w:val="00A73604"/>
    <w:rsid w:val="00A765E4"/>
    <w:rsid w:val="00A766E4"/>
    <w:rsid w:val="00A76AB1"/>
    <w:rsid w:val="00A77CEF"/>
    <w:rsid w:val="00A812A8"/>
    <w:rsid w:val="00A82B53"/>
    <w:rsid w:val="00A82CCD"/>
    <w:rsid w:val="00A83599"/>
    <w:rsid w:val="00A83BC5"/>
    <w:rsid w:val="00A83D3E"/>
    <w:rsid w:val="00A85D48"/>
    <w:rsid w:val="00A92823"/>
    <w:rsid w:val="00A9737E"/>
    <w:rsid w:val="00A9799B"/>
    <w:rsid w:val="00AA011B"/>
    <w:rsid w:val="00AA13E6"/>
    <w:rsid w:val="00AA2674"/>
    <w:rsid w:val="00AA78BA"/>
    <w:rsid w:val="00AB34F4"/>
    <w:rsid w:val="00AB3720"/>
    <w:rsid w:val="00AC14CC"/>
    <w:rsid w:val="00AC1D3C"/>
    <w:rsid w:val="00AC63AF"/>
    <w:rsid w:val="00AC6660"/>
    <w:rsid w:val="00AD0F51"/>
    <w:rsid w:val="00AD1344"/>
    <w:rsid w:val="00AD215F"/>
    <w:rsid w:val="00AD2AF1"/>
    <w:rsid w:val="00AD53AC"/>
    <w:rsid w:val="00AD5D84"/>
    <w:rsid w:val="00AD6FFB"/>
    <w:rsid w:val="00AE4831"/>
    <w:rsid w:val="00AE67D1"/>
    <w:rsid w:val="00AE70C0"/>
    <w:rsid w:val="00AE7392"/>
    <w:rsid w:val="00AF0991"/>
    <w:rsid w:val="00AF3046"/>
    <w:rsid w:val="00AF323D"/>
    <w:rsid w:val="00AF3C69"/>
    <w:rsid w:val="00AF4874"/>
    <w:rsid w:val="00AF5681"/>
    <w:rsid w:val="00B03781"/>
    <w:rsid w:val="00B0777D"/>
    <w:rsid w:val="00B103D4"/>
    <w:rsid w:val="00B123A0"/>
    <w:rsid w:val="00B144D7"/>
    <w:rsid w:val="00B20373"/>
    <w:rsid w:val="00B203F9"/>
    <w:rsid w:val="00B21039"/>
    <w:rsid w:val="00B22C50"/>
    <w:rsid w:val="00B22D69"/>
    <w:rsid w:val="00B24694"/>
    <w:rsid w:val="00B25DC4"/>
    <w:rsid w:val="00B2739E"/>
    <w:rsid w:val="00B30A34"/>
    <w:rsid w:val="00B310EC"/>
    <w:rsid w:val="00B41E56"/>
    <w:rsid w:val="00B42E94"/>
    <w:rsid w:val="00B43788"/>
    <w:rsid w:val="00B43829"/>
    <w:rsid w:val="00B43A3B"/>
    <w:rsid w:val="00B44080"/>
    <w:rsid w:val="00B447E5"/>
    <w:rsid w:val="00B44C1E"/>
    <w:rsid w:val="00B508D8"/>
    <w:rsid w:val="00B54820"/>
    <w:rsid w:val="00B648D6"/>
    <w:rsid w:val="00B70366"/>
    <w:rsid w:val="00B71B06"/>
    <w:rsid w:val="00B74F1E"/>
    <w:rsid w:val="00B75622"/>
    <w:rsid w:val="00B7642B"/>
    <w:rsid w:val="00B819B7"/>
    <w:rsid w:val="00B81EFD"/>
    <w:rsid w:val="00B82A0C"/>
    <w:rsid w:val="00B82D32"/>
    <w:rsid w:val="00B83C3F"/>
    <w:rsid w:val="00B84BB3"/>
    <w:rsid w:val="00B86A21"/>
    <w:rsid w:val="00B87CCA"/>
    <w:rsid w:val="00B90E5C"/>
    <w:rsid w:val="00BA3CC3"/>
    <w:rsid w:val="00BA6800"/>
    <w:rsid w:val="00BB1EEF"/>
    <w:rsid w:val="00BB5596"/>
    <w:rsid w:val="00BB7802"/>
    <w:rsid w:val="00BC2210"/>
    <w:rsid w:val="00BC2C44"/>
    <w:rsid w:val="00BD2A9B"/>
    <w:rsid w:val="00BD55D7"/>
    <w:rsid w:val="00BD7E4C"/>
    <w:rsid w:val="00BE08B7"/>
    <w:rsid w:val="00BE15B9"/>
    <w:rsid w:val="00BE4B62"/>
    <w:rsid w:val="00BE5285"/>
    <w:rsid w:val="00BF0FFB"/>
    <w:rsid w:val="00BF14EC"/>
    <w:rsid w:val="00BF2561"/>
    <w:rsid w:val="00BF3FF4"/>
    <w:rsid w:val="00BF446D"/>
    <w:rsid w:val="00BF54D1"/>
    <w:rsid w:val="00BF7164"/>
    <w:rsid w:val="00BF74DB"/>
    <w:rsid w:val="00C04F01"/>
    <w:rsid w:val="00C059BD"/>
    <w:rsid w:val="00C13440"/>
    <w:rsid w:val="00C143E6"/>
    <w:rsid w:val="00C14D41"/>
    <w:rsid w:val="00C20E55"/>
    <w:rsid w:val="00C21905"/>
    <w:rsid w:val="00C21F86"/>
    <w:rsid w:val="00C33975"/>
    <w:rsid w:val="00C34398"/>
    <w:rsid w:val="00C35087"/>
    <w:rsid w:val="00C37E2D"/>
    <w:rsid w:val="00C439E5"/>
    <w:rsid w:val="00C43C92"/>
    <w:rsid w:val="00C44109"/>
    <w:rsid w:val="00C448CA"/>
    <w:rsid w:val="00C469BD"/>
    <w:rsid w:val="00C50AB5"/>
    <w:rsid w:val="00C51C0E"/>
    <w:rsid w:val="00C53138"/>
    <w:rsid w:val="00C5505C"/>
    <w:rsid w:val="00C552B6"/>
    <w:rsid w:val="00C652DF"/>
    <w:rsid w:val="00C65331"/>
    <w:rsid w:val="00C65350"/>
    <w:rsid w:val="00C65680"/>
    <w:rsid w:val="00C65D4C"/>
    <w:rsid w:val="00C66D24"/>
    <w:rsid w:val="00C70B99"/>
    <w:rsid w:val="00C70C75"/>
    <w:rsid w:val="00C73DB4"/>
    <w:rsid w:val="00C7531D"/>
    <w:rsid w:val="00C83D21"/>
    <w:rsid w:val="00C83DE2"/>
    <w:rsid w:val="00C83EFE"/>
    <w:rsid w:val="00C85C9E"/>
    <w:rsid w:val="00C868D9"/>
    <w:rsid w:val="00C922E4"/>
    <w:rsid w:val="00C92D80"/>
    <w:rsid w:val="00C940D3"/>
    <w:rsid w:val="00C944AB"/>
    <w:rsid w:val="00C9536F"/>
    <w:rsid w:val="00C96F71"/>
    <w:rsid w:val="00CA04DC"/>
    <w:rsid w:val="00CA2BDE"/>
    <w:rsid w:val="00CA6653"/>
    <w:rsid w:val="00CB1A1B"/>
    <w:rsid w:val="00CB38AC"/>
    <w:rsid w:val="00CB3EC4"/>
    <w:rsid w:val="00CB61F6"/>
    <w:rsid w:val="00CB677C"/>
    <w:rsid w:val="00CB6F65"/>
    <w:rsid w:val="00CC0DE5"/>
    <w:rsid w:val="00CC276F"/>
    <w:rsid w:val="00CC3A86"/>
    <w:rsid w:val="00CC4E6F"/>
    <w:rsid w:val="00CD094B"/>
    <w:rsid w:val="00CD0D75"/>
    <w:rsid w:val="00CD2D3F"/>
    <w:rsid w:val="00CD5137"/>
    <w:rsid w:val="00CD6FAC"/>
    <w:rsid w:val="00CE533D"/>
    <w:rsid w:val="00CE708C"/>
    <w:rsid w:val="00CE75BB"/>
    <w:rsid w:val="00CF0780"/>
    <w:rsid w:val="00CF25D6"/>
    <w:rsid w:val="00CF337F"/>
    <w:rsid w:val="00CF5C85"/>
    <w:rsid w:val="00CF747C"/>
    <w:rsid w:val="00D011C8"/>
    <w:rsid w:val="00D0145E"/>
    <w:rsid w:val="00D031E9"/>
    <w:rsid w:val="00D06065"/>
    <w:rsid w:val="00D06404"/>
    <w:rsid w:val="00D07058"/>
    <w:rsid w:val="00D0739C"/>
    <w:rsid w:val="00D10B7E"/>
    <w:rsid w:val="00D1359B"/>
    <w:rsid w:val="00D15C56"/>
    <w:rsid w:val="00D20604"/>
    <w:rsid w:val="00D216E9"/>
    <w:rsid w:val="00D22CE4"/>
    <w:rsid w:val="00D23AB0"/>
    <w:rsid w:val="00D268F0"/>
    <w:rsid w:val="00D41DC9"/>
    <w:rsid w:val="00D43DA1"/>
    <w:rsid w:val="00D45506"/>
    <w:rsid w:val="00D463E6"/>
    <w:rsid w:val="00D46634"/>
    <w:rsid w:val="00D5044F"/>
    <w:rsid w:val="00D51748"/>
    <w:rsid w:val="00D51AE1"/>
    <w:rsid w:val="00D52A85"/>
    <w:rsid w:val="00D53599"/>
    <w:rsid w:val="00D542D6"/>
    <w:rsid w:val="00D55E17"/>
    <w:rsid w:val="00D55E46"/>
    <w:rsid w:val="00D56985"/>
    <w:rsid w:val="00D61584"/>
    <w:rsid w:val="00D6248E"/>
    <w:rsid w:val="00D6487F"/>
    <w:rsid w:val="00D6515D"/>
    <w:rsid w:val="00D65282"/>
    <w:rsid w:val="00D66B6D"/>
    <w:rsid w:val="00D6707C"/>
    <w:rsid w:val="00D6759E"/>
    <w:rsid w:val="00D675DE"/>
    <w:rsid w:val="00D713A3"/>
    <w:rsid w:val="00D73109"/>
    <w:rsid w:val="00D77EF9"/>
    <w:rsid w:val="00D80AD0"/>
    <w:rsid w:val="00D824B7"/>
    <w:rsid w:val="00D84771"/>
    <w:rsid w:val="00D84D85"/>
    <w:rsid w:val="00D86607"/>
    <w:rsid w:val="00D90FD4"/>
    <w:rsid w:val="00D91854"/>
    <w:rsid w:val="00D91E06"/>
    <w:rsid w:val="00D92020"/>
    <w:rsid w:val="00D935CF"/>
    <w:rsid w:val="00D9416C"/>
    <w:rsid w:val="00D9561F"/>
    <w:rsid w:val="00D96F64"/>
    <w:rsid w:val="00DA027F"/>
    <w:rsid w:val="00DA1B50"/>
    <w:rsid w:val="00DA2D77"/>
    <w:rsid w:val="00DA6091"/>
    <w:rsid w:val="00DB0C65"/>
    <w:rsid w:val="00DB46D6"/>
    <w:rsid w:val="00DB7BAA"/>
    <w:rsid w:val="00DC4BEC"/>
    <w:rsid w:val="00DD15DD"/>
    <w:rsid w:val="00DD2167"/>
    <w:rsid w:val="00DD49BD"/>
    <w:rsid w:val="00DD63CD"/>
    <w:rsid w:val="00DE30E2"/>
    <w:rsid w:val="00DE5890"/>
    <w:rsid w:val="00DE7FA1"/>
    <w:rsid w:val="00DF05F1"/>
    <w:rsid w:val="00DF0C2C"/>
    <w:rsid w:val="00DF3779"/>
    <w:rsid w:val="00DF3C16"/>
    <w:rsid w:val="00DF5EDC"/>
    <w:rsid w:val="00DF7E04"/>
    <w:rsid w:val="00E01414"/>
    <w:rsid w:val="00E02F7E"/>
    <w:rsid w:val="00E0311D"/>
    <w:rsid w:val="00E0439A"/>
    <w:rsid w:val="00E05198"/>
    <w:rsid w:val="00E05AC2"/>
    <w:rsid w:val="00E0705F"/>
    <w:rsid w:val="00E07CE7"/>
    <w:rsid w:val="00E118EC"/>
    <w:rsid w:val="00E12128"/>
    <w:rsid w:val="00E144EA"/>
    <w:rsid w:val="00E14BC4"/>
    <w:rsid w:val="00E17705"/>
    <w:rsid w:val="00E17888"/>
    <w:rsid w:val="00E1796E"/>
    <w:rsid w:val="00E2174F"/>
    <w:rsid w:val="00E234C6"/>
    <w:rsid w:val="00E303C4"/>
    <w:rsid w:val="00E308E9"/>
    <w:rsid w:val="00E33649"/>
    <w:rsid w:val="00E34504"/>
    <w:rsid w:val="00E3454D"/>
    <w:rsid w:val="00E34AD4"/>
    <w:rsid w:val="00E34ED8"/>
    <w:rsid w:val="00E3668B"/>
    <w:rsid w:val="00E379C8"/>
    <w:rsid w:val="00E37D20"/>
    <w:rsid w:val="00E40CF7"/>
    <w:rsid w:val="00E41E73"/>
    <w:rsid w:val="00E41FD4"/>
    <w:rsid w:val="00E4375E"/>
    <w:rsid w:val="00E43F13"/>
    <w:rsid w:val="00E44640"/>
    <w:rsid w:val="00E452F7"/>
    <w:rsid w:val="00E468F5"/>
    <w:rsid w:val="00E46A67"/>
    <w:rsid w:val="00E474F1"/>
    <w:rsid w:val="00E505FE"/>
    <w:rsid w:val="00E53056"/>
    <w:rsid w:val="00E54D85"/>
    <w:rsid w:val="00E55DAA"/>
    <w:rsid w:val="00E6255E"/>
    <w:rsid w:val="00E65412"/>
    <w:rsid w:val="00E654A0"/>
    <w:rsid w:val="00E66858"/>
    <w:rsid w:val="00E67573"/>
    <w:rsid w:val="00E71F2F"/>
    <w:rsid w:val="00E72E0F"/>
    <w:rsid w:val="00E743AA"/>
    <w:rsid w:val="00E7530C"/>
    <w:rsid w:val="00E80E50"/>
    <w:rsid w:val="00E816DB"/>
    <w:rsid w:val="00E82BA4"/>
    <w:rsid w:val="00E9023C"/>
    <w:rsid w:val="00E917F7"/>
    <w:rsid w:val="00E9437A"/>
    <w:rsid w:val="00E943E2"/>
    <w:rsid w:val="00E9566C"/>
    <w:rsid w:val="00E9765E"/>
    <w:rsid w:val="00EA1D1D"/>
    <w:rsid w:val="00EA43D4"/>
    <w:rsid w:val="00EA744B"/>
    <w:rsid w:val="00EB1962"/>
    <w:rsid w:val="00EB1D64"/>
    <w:rsid w:val="00EB276C"/>
    <w:rsid w:val="00EB281A"/>
    <w:rsid w:val="00EB79F9"/>
    <w:rsid w:val="00EC1462"/>
    <w:rsid w:val="00EC1F0B"/>
    <w:rsid w:val="00EC2426"/>
    <w:rsid w:val="00ED0399"/>
    <w:rsid w:val="00EE33B1"/>
    <w:rsid w:val="00EE6911"/>
    <w:rsid w:val="00EF126F"/>
    <w:rsid w:val="00EF1A15"/>
    <w:rsid w:val="00EF3A52"/>
    <w:rsid w:val="00EF4D4B"/>
    <w:rsid w:val="00EF5835"/>
    <w:rsid w:val="00EF5E9B"/>
    <w:rsid w:val="00EF7948"/>
    <w:rsid w:val="00F0508D"/>
    <w:rsid w:val="00F108B4"/>
    <w:rsid w:val="00F11C51"/>
    <w:rsid w:val="00F13F64"/>
    <w:rsid w:val="00F153E1"/>
    <w:rsid w:val="00F15611"/>
    <w:rsid w:val="00F27927"/>
    <w:rsid w:val="00F32912"/>
    <w:rsid w:val="00F33B9B"/>
    <w:rsid w:val="00F34A1B"/>
    <w:rsid w:val="00F3510E"/>
    <w:rsid w:val="00F37937"/>
    <w:rsid w:val="00F42E67"/>
    <w:rsid w:val="00F444D2"/>
    <w:rsid w:val="00F4602D"/>
    <w:rsid w:val="00F504B3"/>
    <w:rsid w:val="00F52D64"/>
    <w:rsid w:val="00F5306E"/>
    <w:rsid w:val="00F54DAF"/>
    <w:rsid w:val="00F55471"/>
    <w:rsid w:val="00F55856"/>
    <w:rsid w:val="00F57986"/>
    <w:rsid w:val="00F57C5E"/>
    <w:rsid w:val="00F62260"/>
    <w:rsid w:val="00F6334C"/>
    <w:rsid w:val="00F664E0"/>
    <w:rsid w:val="00F67428"/>
    <w:rsid w:val="00F75492"/>
    <w:rsid w:val="00F76069"/>
    <w:rsid w:val="00F81C55"/>
    <w:rsid w:val="00F81D0D"/>
    <w:rsid w:val="00F83B8E"/>
    <w:rsid w:val="00F8470C"/>
    <w:rsid w:val="00F91D7C"/>
    <w:rsid w:val="00F93446"/>
    <w:rsid w:val="00F93FA5"/>
    <w:rsid w:val="00F9495F"/>
    <w:rsid w:val="00F95038"/>
    <w:rsid w:val="00F95185"/>
    <w:rsid w:val="00FA2F37"/>
    <w:rsid w:val="00FB10AE"/>
    <w:rsid w:val="00FB2003"/>
    <w:rsid w:val="00FB2AAF"/>
    <w:rsid w:val="00FB2EB2"/>
    <w:rsid w:val="00FB373E"/>
    <w:rsid w:val="00FB52EC"/>
    <w:rsid w:val="00FB5725"/>
    <w:rsid w:val="00FB5ACC"/>
    <w:rsid w:val="00FB5EA2"/>
    <w:rsid w:val="00FB5FF3"/>
    <w:rsid w:val="00FB63DB"/>
    <w:rsid w:val="00FB75CB"/>
    <w:rsid w:val="00FC1CD0"/>
    <w:rsid w:val="00FD34D1"/>
    <w:rsid w:val="00FD4F75"/>
    <w:rsid w:val="00FD7EF7"/>
    <w:rsid w:val="00FD7EFB"/>
    <w:rsid w:val="00FE0707"/>
    <w:rsid w:val="00FE0917"/>
    <w:rsid w:val="00FE23E4"/>
    <w:rsid w:val="00FE2778"/>
    <w:rsid w:val="00FE3C65"/>
    <w:rsid w:val="00FE49CF"/>
    <w:rsid w:val="00FF0CA5"/>
    <w:rsid w:val="00FF1E8C"/>
    <w:rsid w:val="00FF6E6F"/>
    <w:rsid w:val="00FF7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21B0"/>
  <w15:chartTrackingRefBased/>
  <w15:docId w15:val="{EAF55B5B-88AF-433C-A0FC-7EF95C37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4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DC1"/>
    <w:pPr>
      <w:ind w:left="720"/>
      <w:contextualSpacing/>
    </w:pPr>
  </w:style>
  <w:style w:type="paragraph" w:customStyle="1" w:styleId="a5">
    <w:name w:val="Нормальний текст"/>
    <w:basedOn w:val="a"/>
    <w:rsid w:val="007C7D0F"/>
    <w:pPr>
      <w:spacing w:before="120" w:after="0" w:line="240" w:lineRule="auto"/>
      <w:ind w:firstLine="567"/>
    </w:pPr>
    <w:rPr>
      <w:rFonts w:ascii="Antiqua" w:eastAsia="Times New Roman" w:hAnsi="Antiqua" w:cs="Times New Roman"/>
      <w:sz w:val="26"/>
      <w:szCs w:val="20"/>
      <w:lang w:eastAsia="ru-RU"/>
    </w:rPr>
  </w:style>
  <w:style w:type="paragraph" w:styleId="a6">
    <w:name w:val="Normal (Web)"/>
    <w:basedOn w:val="a"/>
    <w:unhideWhenUsed/>
    <w:rsid w:val="00196A0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semiHidden/>
    <w:unhideWhenUsed/>
    <w:rsid w:val="00255241"/>
    <w:rPr>
      <w:color w:val="0000FF"/>
      <w:u w:val="single"/>
    </w:rPr>
  </w:style>
  <w:style w:type="character" w:customStyle="1" w:styleId="FontStyle15">
    <w:name w:val="Font Style15"/>
    <w:uiPriority w:val="99"/>
    <w:rsid w:val="00F54DAF"/>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46-2016-%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2943</Words>
  <Characters>1679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 Денькович</dc:creator>
  <cp:keywords/>
  <dc:description/>
  <cp:lastModifiedBy>Іван Денькович</cp:lastModifiedBy>
  <cp:revision>6</cp:revision>
  <cp:lastPrinted>2020-12-16T11:38:00Z</cp:lastPrinted>
  <dcterms:created xsi:type="dcterms:W3CDTF">2021-02-19T09:24:00Z</dcterms:created>
  <dcterms:modified xsi:type="dcterms:W3CDTF">2021-02-19T09:58:00Z</dcterms:modified>
</cp:coreProperties>
</file>