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2A" w:rsidRPr="0026532A" w:rsidRDefault="00B27ACA" w:rsidP="0026532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653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Інформація</w:t>
      </w:r>
      <w:r w:rsidR="00C008F1" w:rsidRPr="0026532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про прийняте </w:t>
      </w:r>
      <w:proofErr w:type="gramStart"/>
      <w:r w:rsidR="00C008F1" w:rsidRPr="0026532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</w:t>
      </w:r>
      <w:proofErr w:type="gramEnd"/>
      <w:r w:rsidR="00C008F1" w:rsidRPr="0026532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ішення</w:t>
      </w:r>
      <w:r w:rsidRPr="002653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008F1" w:rsidRPr="0026532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за</w:t>
      </w:r>
      <w:r w:rsidRPr="002653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008F1" w:rsidRPr="0026532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результатами</w:t>
      </w:r>
      <w:r w:rsidRPr="0026532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90569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конкурсу по</w:t>
      </w:r>
      <w:r w:rsidR="00C008F1" w:rsidRPr="0026532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призначенн</w:t>
      </w:r>
      <w:r w:rsidR="00DD39B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ю</w:t>
      </w:r>
      <w:r w:rsidR="00C008F1" w:rsidRPr="0026532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на</w:t>
      </w:r>
      <w:r w:rsidRPr="0026532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вакантну посаду державної служби категорії «В» - </w:t>
      </w:r>
      <w:r w:rsidR="00290AF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консультанта </w:t>
      </w:r>
      <w:r w:rsidR="00390C58" w:rsidRPr="0026532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Суворовського районного суду м. Одеси</w:t>
      </w:r>
    </w:p>
    <w:p w:rsidR="00B27ACA" w:rsidRPr="0026532A" w:rsidRDefault="0026532A" w:rsidP="00290AF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6532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(</w:t>
      </w:r>
      <w:r w:rsidR="00BE075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1</w:t>
      </w:r>
      <w:r w:rsidRPr="0026532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290AF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постійн</w:t>
      </w:r>
      <w:r w:rsidR="00BE075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</w:t>
      </w:r>
      <w:r w:rsidRPr="0026532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посад</w:t>
      </w:r>
      <w:r w:rsidR="00BE075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а</w:t>
      </w:r>
      <w:r w:rsidRPr="0026532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)</w:t>
      </w:r>
      <w:r w:rsidR="00BE075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4A31D3" w:rsidRDefault="00B27ACA" w:rsidP="004A31D3">
      <w:pPr>
        <w:pStyle w:val="a4"/>
        <w:rPr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ab/>
      </w:r>
    </w:p>
    <w:p w:rsidR="004A31D3" w:rsidRPr="004A31D3" w:rsidRDefault="004A31D3" w:rsidP="004A31D3">
      <w:pPr>
        <w:pStyle w:val="a4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A31D3">
        <w:rPr>
          <w:rFonts w:ascii="Times New Roman" w:hAnsi="Times New Roman" w:cs="Times New Roman"/>
          <w:sz w:val="28"/>
          <w:szCs w:val="28"/>
          <w:lang w:val="uk-UA"/>
        </w:rPr>
        <w:t>Відповідно Закону України «Про державну службу» від 10.12.2015 р.</w:t>
      </w:r>
    </w:p>
    <w:p w:rsidR="004A31D3" w:rsidRPr="004B3F2C" w:rsidRDefault="004A31D3" w:rsidP="004A31D3">
      <w:pPr>
        <w:pStyle w:val="rvps2"/>
        <w:shd w:val="clear" w:color="auto" w:fill="FFFFFF"/>
        <w:spacing w:before="0" w:beforeAutospacing="0" w:after="11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889-VIII (зі змінами), </w:t>
      </w:r>
      <w:r w:rsidR="00DD39B2" w:rsidRPr="004B3F2C">
        <w:rPr>
          <w:sz w:val="28"/>
          <w:szCs w:val="28"/>
        </w:rPr>
        <w:t>Положення про проведення конкурсів для призначення на посади державних службовців у судах, органах та установах системи правосуддя, затвердженого рішенням Вищої ради правосуддя від 05 вересня 2017 року № 2646/0/15-17</w:t>
      </w:r>
      <w:r w:rsidR="00DD39B2">
        <w:rPr>
          <w:sz w:val="28"/>
          <w:szCs w:val="28"/>
        </w:rPr>
        <w:t xml:space="preserve"> </w:t>
      </w:r>
      <w:r w:rsidR="00DD39B2" w:rsidRPr="004B3F2C">
        <w:rPr>
          <w:sz w:val="28"/>
          <w:szCs w:val="28"/>
        </w:rPr>
        <w:t>(у редакції рішення Вищої ради правосуддя</w:t>
      </w:r>
      <w:r w:rsidR="00DD39B2">
        <w:rPr>
          <w:sz w:val="28"/>
          <w:szCs w:val="28"/>
        </w:rPr>
        <w:t xml:space="preserve"> </w:t>
      </w:r>
      <w:r w:rsidR="00DD39B2" w:rsidRPr="004B3F2C">
        <w:rPr>
          <w:sz w:val="28"/>
          <w:szCs w:val="28"/>
        </w:rPr>
        <w:t>від 26 листопада 2019 року N 3162/0/15-19)</w:t>
      </w:r>
      <w:r w:rsidR="00DD39B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Порядку проведення конкурсу на зайняття посад державної служби, затвердженого Постановою Кабінету Міністрів України від 25.03.2016 року № 246 </w:t>
      </w:r>
      <w:r w:rsidRPr="00B20B2A">
        <w:rPr>
          <w:sz w:val="28"/>
          <w:szCs w:val="28"/>
        </w:rPr>
        <w:t>(</w:t>
      </w:r>
      <w:r w:rsidR="00DD39B2">
        <w:rPr>
          <w:sz w:val="28"/>
          <w:szCs w:val="28"/>
        </w:rPr>
        <w:t>зі змінами</w:t>
      </w:r>
      <w:r w:rsidRPr="004B3F2C">
        <w:rPr>
          <w:sz w:val="28"/>
          <w:szCs w:val="28"/>
        </w:rPr>
        <w:t xml:space="preserve">), </w:t>
      </w:r>
    </w:p>
    <w:p w:rsidR="007156D5" w:rsidRDefault="00B27ACA" w:rsidP="007156D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C753A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на підставі наказу </w:t>
      </w:r>
      <w:r w:rsidR="005D7A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Суворовськ</w:t>
      </w:r>
      <w:r w:rsidRPr="00C7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</w:t>
      </w:r>
      <w:r w:rsidR="005D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</w:t>
      </w:r>
      <w:r w:rsidRPr="00C7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D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районного </w:t>
      </w:r>
      <w:r w:rsidRPr="00C7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суду </w:t>
      </w:r>
      <w:r w:rsidR="005D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м. Одеси </w:t>
      </w:r>
      <w:r w:rsidRPr="00C7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 w:rsidR="00715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</w:t>
      </w:r>
      <w:r w:rsidR="00EC3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</w:t>
      </w:r>
      <w:r w:rsidRPr="00C7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C3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груд</w:t>
      </w:r>
      <w:r w:rsidR="00251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ня</w:t>
      </w:r>
      <w:r w:rsidRPr="00C7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202</w:t>
      </w:r>
      <w:r w:rsidR="00A97D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Pr="00C7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 № </w:t>
      </w:r>
      <w:r w:rsidR="00EC3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20</w:t>
      </w:r>
      <w:r w:rsidR="005D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-з/</w:t>
      </w:r>
      <w:proofErr w:type="spellStart"/>
      <w:r w:rsidR="005D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п-ап</w:t>
      </w:r>
      <w:proofErr w:type="spellEnd"/>
      <w:r w:rsidRPr="00C7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проведено </w:t>
      </w:r>
      <w:r w:rsidR="002510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конкурс на зайняття</w:t>
      </w:r>
      <w:r w:rsidRPr="00C7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вакантн</w:t>
      </w:r>
      <w:r w:rsidR="00715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ої</w:t>
      </w:r>
      <w:r w:rsidRPr="00C7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посад</w:t>
      </w:r>
      <w:r w:rsidR="00715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C7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державної служби категорії «В»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- секретаря судового засідання </w:t>
      </w:r>
      <w:r w:rsidR="005D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</w:t>
      </w:r>
      <w:r w:rsidR="00715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="00A04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тимчасов</w:t>
      </w:r>
      <w:r w:rsidR="00715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A04D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посад</w:t>
      </w:r>
      <w:r w:rsidR="00715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5D7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</w:t>
      </w:r>
      <w:r w:rsidR="00715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на зайняття</w:t>
      </w:r>
      <w:r w:rsidR="007156D5" w:rsidRPr="00C7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вакантн</w:t>
      </w:r>
      <w:r w:rsidR="00715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ої</w:t>
      </w:r>
      <w:r w:rsidR="007156D5" w:rsidRPr="00C7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посад</w:t>
      </w:r>
      <w:r w:rsidR="00715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="007156D5" w:rsidRPr="00C7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державної служби категорії «В»</w:t>
      </w:r>
      <w:r w:rsidR="00715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- </w:t>
      </w:r>
      <w:r w:rsidR="00EC3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консультанта</w:t>
      </w:r>
      <w:r w:rsidR="00715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суду (1 </w:t>
      </w:r>
      <w:r w:rsidR="00EC3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постійн</w:t>
      </w:r>
      <w:r w:rsidR="007156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 посада).</w:t>
      </w:r>
    </w:p>
    <w:p w:rsidR="005D7A2B" w:rsidRDefault="005D7A2B" w:rsidP="00B27AC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E1F6C" w:rsidRDefault="00B27ACA" w:rsidP="00B27AC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ab/>
        <w:t xml:space="preserve">За результатами проведеного </w:t>
      </w:r>
      <w:r w:rsidR="00647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конкурсу керівником </w:t>
      </w:r>
      <w:r w:rsidR="00647F5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Суворовськ</w:t>
      </w:r>
      <w:r w:rsidR="00647F57" w:rsidRPr="00C7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</w:t>
      </w:r>
      <w:r w:rsidR="00647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го</w:t>
      </w:r>
      <w:r w:rsidR="00647F57" w:rsidRPr="00C7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47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районного </w:t>
      </w:r>
      <w:r w:rsidR="00647F57" w:rsidRPr="00C7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суду </w:t>
      </w:r>
      <w:r w:rsidR="00647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м. Одеси видано наказ </w:t>
      </w:r>
      <w:r w:rsidR="00647F57" w:rsidRPr="00C7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 w:rsidR="005902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23</w:t>
      </w:r>
      <w:r w:rsidR="00647F57" w:rsidRPr="00C7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C35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груд</w:t>
      </w:r>
      <w:r w:rsidR="00647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ня</w:t>
      </w:r>
      <w:r w:rsidR="00647F57" w:rsidRPr="00C7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202</w:t>
      </w:r>
      <w:r w:rsidR="00647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="00647F57" w:rsidRPr="00C7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 № </w:t>
      </w:r>
      <w:r w:rsidR="00647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-з/</w:t>
      </w:r>
      <w:proofErr w:type="spellStart"/>
      <w:r w:rsidR="00647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п-ап</w:t>
      </w:r>
      <w:proofErr w:type="spellEnd"/>
      <w:r w:rsidR="00647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«Про визначення переможц</w:t>
      </w:r>
      <w:r w:rsidR="00B62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</w:t>
      </w:r>
      <w:bookmarkStart w:id="0" w:name="_GoBack"/>
      <w:bookmarkEnd w:id="0"/>
      <w:r w:rsidR="00647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конкурсу»</w:t>
      </w:r>
      <w:r w:rsidR="00F92D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, а саме</w:t>
      </w:r>
      <w:r w:rsidR="00AE1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92DF2" w:rsidTr="00F92DF2">
        <w:tc>
          <w:tcPr>
            <w:tcW w:w="3190" w:type="dxa"/>
          </w:tcPr>
          <w:p w:rsidR="00F92DF2" w:rsidRPr="00F92DF2" w:rsidRDefault="00F92DF2" w:rsidP="00F92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92D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П.І.Б.</w:t>
            </w:r>
          </w:p>
        </w:tc>
        <w:tc>
          <w:tcPr>
            <w:tcW w:w="3190" w:type="dxa"/>
          </w:tcPr>
          <w:p w:rsidR="00F92DF2" w:rsidRPr="00F92DF2" w:rsidRDefault="0089678D" w:rsidP="00F92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Посада</w:t>
            </w:r>
          </w:p>
        </w:tc>
        <w:tc>
          <w:tcPr>
            <w:tcW w:w="3191" w:type="dxa"/>
          </w:tcPr>
          <w:p w:rsidR="00F92DF2" w:rsidRPr="00F92DF2" w:rsidRDefault="00E009FE" w:rsidP="003146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Строковість </w:t>
            </w:r>
            <w:r w:rsidR="003146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призначення</w:t>
            </w:r>
          </w:p>
        </w:tc>
      </w:tr>
      <w:tr w:rsidR="00F92DF2" w:rsidRPr="00905695" w:rsidTr="00F92DF2">
        <w:tc>
          <w:tcPr>
            <w:tcW w:w="3190" w:type="dxa"/>
          </w:tcPr>
          <w:p w:rsidR="00F92DF2" w:rsidRPr="0026532A" w:rsidRDefault="00EC359A" w:rsidP="00EC35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Цибульська Ганна Валері</w:t>
            </w:r>
            <w:r w:rsidR="005902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ї</w:t>
            </w:r>
            <w:r w:rsidR="00CF31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вна</w:t>
            </w:r>
          </w:p>
        </w:tc>
        <w:tc>
          <w:tcPr>
            <w:tcW w:w="3190" w:type="dxa"/>
          </w:tcPr>
          <w:p w:rsidR="00F92DF2" w:rsidRPr="0026532A" w:rsidRDefault="00EC359A" w:rsidP="00EC35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Консультант</w:t>
            </w:r>
            <w:r w:rsidR="00896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суд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="00896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постійн</w:t>
            </w:r>
            <w:r w:rsidR="00896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а посада)</w:t>
            </w:r>
          </w:p>
        </w:tc>
        <w:tc>
          <w:tcPr>
            <w:tcW w:w="3191" w:type="dxa"/>
          </w:tcPr>
          <w:p w:rsidR="00EC359A" w:rsidRDefault="00EC359A" w:rsidP="00EC35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Безстрокове призначення</w:t>
            </w:r>
          </w:p>
          <w:p w:rsidR="00F92DF2" w:rsidRPr="0095220C" w:rsidRDefault="00F92DF2" w:rsidP="00EC35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:rsidR="00F92DF2" w:rsidRDefault="00F92DF2" w:rsidP="00B27AC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FB70FC" w:rsidRPr="00FB70FC" w:rsidRDefault="00FB70FC">
      <w:pPr>
        <w:rPr>
          <w:lang w:val="uk-UA"/>
        </w:rPr>
      </w:pPr>
    </w:p>
    <w:sectPr w:rsidR="00FB70FC" w:rsidRPr="00FB70FC" w:rsidSect="0073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ACA"/>
    <w:rsid w:val="00082DD5"/>
    <w:rsid w:val="000A0839"/>
    <w:rsid w:val="00124B13"/>
    <w:rsid w:val="00127AD7"/>
    <w:rsid w:val="001F0520"/>
    <w:rsid w:val="0021679F"/>
    <w:rsid w:val="002354B4"/>
    <w:rsid w:val="00251037"/>
    <w:rsid w:val="0026532A"/>
    <w:rsid w:val="00290AF2"/>
    <w:rsid w:val="002C3902"/>
    <w:rsid w:val="00314611"/>
    <w:rsid w:val="00390C58"/>
    <w:rsid w:val="003C1409"/>
    <w:rsid w:val="0048334E"/>
    <w:rsid w:val="004A31D3"/>
    <w:rsid w:val="004E73AD"/>
    <w:rsid w:val="005069A1"/>
    <w:rsid w:val="005774A5"/>
    <w:rsid w:val="00590265"/>
    <w:rsid w:val="005D7A2B"/>
    <w:rsid w:val="00607A25"/>
    <w:rsid w:val="00647F57"/>
    <w:rsid w:val="00651B92"/>
    <w:rsid w:val="007156D5"/>
    <w:rsid w:val="00787552"/>
    <w:rsid w:val="00877BB6"/>
    <w:rsid w:val="0089678D"/>
    <w:rsid w:val="008B58EE"/>
    <w:rsid w:val="00905695"/>
    <w:rsid w:val="009409AD"/>
    <w:rsid w:val="0095220C"/>
    <w:rsid w:val="00A04D54"/>
    <w:rsid w:val="00A927A2"/>
    <w:rsid w:val="00A97DCB"/>
    <w:rsid w:val="00AE1F6C"/>
    <w:rsid w:val="00B26D65"/>
    <w:rsid w:val="00B27ACA"/>
    <w:rsid w:val="00B62B0E"/>
    <w:rsid w:val="00B95C60"/>
    <w:rsid w:val="00BE0754"/>
    <w:rsid w:val="00C008F1"/>
    <w:rsid w:val="00C60A70"/>
    <w:rsid w:val="00CF3101"/>
    <w:rsid w:val="00DD39B2"/>
    <w:rsid w:val="00E009FE"/>
    <w:rsid w:val="00EA27F7"/>
    <w:rsid w:val="00EA6C46"/>
    <w:rsid w:val="00EC359A"/>
    <w:rsid w:val="00ED5526"/>
    <w:rsid w:val="00F0145E"/>
    <w:rsid w:val="00F54C81"/>
    <w:rsid w:val="00F92DF2"/>
    <w:rsid w:val="00FA03B9"/>
    <w:rsid w:val="00FB414B"/>
    <w:rsid w:val="00FB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532A"/>
    <w:pPr>
      <w:spacing w:after="0" w:line="240" w:lineRule="auto"/>
    </w:pPr>
  </w:style>
  <w:style w:type="paragraph" w:customStyle="1" w:styleId="rvps2">
    <w:name w:val="rvps2"/>
    <w:basedOn w:val="a"/>
    <w:rsid w:val="004A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532A"/>
    <w:pPr>
      <w:spacing w:after="0" w:line="240" w:lineRule="auto"/>
    </w:pPr>
  </w:style>
  <w:style w:type="paragraph" w:customStyle="1" w:styleId="rvps2">
    <w:name w:val="rvps2"/>
    <w:basedOn w:val="a"/>
    <w:rsid w:val="004A3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Pidgurska</dc:creator>
  <cp:lastModifiedBy>Ліна Щаслива</cp:lastModifiedBy>
  <cp:revision>53</cp:revision>
  <cp:lastPrinted>2020-06-01T09:08:00Z</cp:lastPrinted>
  <dcterms:created xsi:type="dcterms:W3CDTF">2020-10-12T08:30:00Z</dcterms:created>
  <dcterms:modified xsi:type="dcterms:W3CDTF">2021-12-21T13:57:00Z</dcterms:modified>
</cp:coreProperties>
</file>