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4111"/>
      </w:tblGrid>
      <w:tr w:rsidR="00B15D37" w:rsidRPr="00262699" w14:paraId="3B252A41" w14:textId="77777777" w:rsidTr="008F0247">
        <w:tc>
          <w:tcPr>
            <w:tcW w:w="2803" w:type="pct"/>
            <w:hideMark/>
          </w:tcPr>
          <w:p w14:paraId="0FD15744" w14:textId="77777777" w:rsidR="00B15D37" w:rsidRPr="00262699" w:rsidRDefault="00B15D37" w:rsidP="00B15D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n765"/>
            <w:bookmarkEnd w:id="0"/>
            <w:r w:rsidRPr="00262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br/>
            </w:r>
          </w:p>
        </w:tc>
        <w:tc>
          <w:tcPr>
            <w:tcW w:w="2197" w:type="pct"/>
            <w:hideMark/>
          </w:tcPr>
          <w:p w14:paraId="6D0D87F1" w14:textId="50FDC455" w:rsidR="00B15D37" w:rsidRPr="00262699" w:rsidRDefault="00B15D37" w:rsidP="00FE269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ЗАТВЕРДЖЕНО</w:t>
            </w: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="008F0247" w:rsidRPr="00262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наказом Полтавського окружного адміністративного суду</w:t>
            </w:r>
            <w:bookmarkStart w:id="1" w:name="_GoBack"/>
            <w:bookmarkEnd w:id="1"/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262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від </w:t>
            </w:r>
            <w:r w:rsidR="008F0247" w:rsidRPr="00262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14.04.2021</w:t>
            </w:r>
            <w:r w:rsidRPr="00262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№ </w:t>
            </w:r>
            <w:r w:rsidR="00FE26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9/18</w:t>
            </w:r>
          </w:p>
        </w:tc>
      </w:tr>
    </w:tbl>
    <w:p w14:paraId="1BD2C347" w14:textId="77777777" w:rsidR="00B15D37" w:rsidRPr="00262699" w:rsidRDefault="00B15D37" w:rsidP="00B15D3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bookmarkStart w:id="2" w:name="n195"/>
      <w:bookmarkEnd w:id="2"/>
      <w:r w:rsidRPr="002626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УМОВИ</w:t>
      </w:r>
      <w:r w:rsidRPr="00262699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br/>
      </w:r>
      <w:r w:rsidRPr="002626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проведення конкурсу</w:t>
      </w:r>
      <w:r w:rsidR="008F0247" w:rsidRPr="002626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 xml:space="preserve"> на зайняття посади державної служби категорії «В» - секретаря судового засідання відділу організаційного забезпечення, аналітично-статистичної роботи та контролю Полтавського окружного адміністративного суду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355"/>
        <w:gridCol w:w="1348"/>
        <w:gridCol w:w="6091"/>
      </w:tblGrid>
      <w:tr w:rsidR="00B15D37" w:rsidRPr="00262699" w14:paraId="590D7D51" w14:textId="77777777" w:rsidTr="00853F78">
        <w:tc>
          <w:tcPr>
            <w:tcW w:w="93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9A2F17" w14:textId="77777777" w:rsidR="00B15D37" w:rsidRPr="00262699" w:rsidRDefault="00B15D37" w:rsidP="00B15D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bookmarkStart w:id="3" w:name="n766"/>
            <w:bookmarkEnd w:id="3"/>
            <w:r w:rsidRPr="0026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Загальні умови</w:t>
            </w:r>
          </w:p>
        </w:tc>
      </w:tr>
      <w:tr w:rsidR="00B15D37" w:rsidRPr="00262699" w14:paraId="4EE9CACD" w14:textId="77777777" w:rsidTr="00577B59">
        <w:tc>
          <w:tcPr>
            <w:tcW w:w="32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8D5EEB" w14:textId="77777777" w:rsidR="00B15D37" w:rsidRPr="00262699" w:rsidRDefault="00B15D37" w:rsidP="00B15D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Посадові обов’язки</w:t>
            </w:r>
          </w:p>
        </w:tc>
        <w:tc>
          <w:tcPr>
            <w:tcW w:w="6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7F5D0C" w14:textId="77777777" w:rsidR="008F0247" w:rsidRPr="00262699" w:rsidRDefault="008F0247" w:rsidP="008F0247">
            <w:pPr>
              <w:shd w:val="clear" w:color="auto" w:fill="FFFFFF"/>
              <w:tabs>
                <w:tab w:val="left" w:pos="1404"/>
              </w:tabs>
              <w:spacing w:before="120" w:after="120"/>
              <w:ind w:left="13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626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Здійснює процесуальні обов’язки, як учасник судового процесу:    </w:t>
            </w:r>
          </w:p>
          <w:p w14:paraId="702182FA" w14:textId="77777777" w:rsidR="008F0247" w:rsidRPr="00262699" w:rsidRDefault="008F0247" w:rsidP="008F024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 w:line="240" w:lineRule="auto"/>
              <w:ind w:left="133"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626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здійснює судові   виклики   і   повідомлення   в   справах,   які перебувають у провадженні судді</w:t>
            </w:r>
            <w:r w:rsidRPr="002626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;</w:t>
            </w:r>
          </w:p>
          <w:p w14:paraId="50AAA70E" w14:textId="77777777" w:rsidR="008F0247" w:rsidRPr="00262699" w:rsidRDefault="008F0247" w:rsidP="008F024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 w:line="240" w:lineRule="auto"/>
              <w:ind w:left="133"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626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забезпечує ведення протоколу судового засідання, здійснює його виготовлення та підписання;</w:t>
            </w:r>
          </w:p>
          <w:p w14:paraId="3DD7B634" w14:textId="77777777" w:rsidR="008F0247" w:rsidRPr="00262699" w:rsidRDefault="008F0247" w:rsidP="008F024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17"/>
              </w:tabs>
              <w:autoSpaceDE w:val="0"/>
              <w:autoSpaceDN w:val="0"/>
              <w:adjustRightInd w:val="0"/>
              <w:spacing w:before="120" w:after="120" w:line="240" w:lineRule="auto"/>
              <w:ind w:left="13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6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складає протокол про вчинення окремої процесуальної дії поза залою судового засідання або під час виконання судового доручення, ознайомлює з ним усіх присутніх осіб, які беруть участь у справі, свідків, експертів, перекладачів;</w:t>
            </w:r>
          </w:p>
          <w:p w14:paraId="1775B4DF" w14:textId="77777777" w:rsidR="008F0247" w:rsidRPr="00262699" w:rsidRDefault="008F0247" w:rsidP="008F024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 w:line="240" w:lineRule="auto"/>
              <w:ind w:left="133"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626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виконує в судовому засіданні функції судового розпорядника у разі його відсутності;</w:t>
            </w:r>
          </w:p>
          <w:p w14:paraId="19A88989" w14:textId="77777777" w:rsidR="008F0247" w:rsidRPr="00262699" w:rsidRDefault="008F0247" w:rsidP="008F0247">
            <w:pPr>
              <w:shd w:val="clear" w:color="auto" w:fill="FFFFFF"/>
              <w:spacing w:before="120" w:after="120"/>
              <w:ind w:left="1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6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здійснює фіксуванням судового засідання технічними засобами;</w:t>
            </w:r>
          </w:p>
          <w:p w14:paraId="71B0FAEC" w14:textId="77777777" w:rsidR="008F0247" w:rsidRPr="00262699" w:rsidRDefault="008F0247" w:rsidP="008F024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75"/>
              </w:tabs>
              <w:autoSpaceDE w:val="0"/>
              <w:autoSpaceDN w:val="0"/>
              <w:adjustRightInd w:val="0"/>
              <w:spacing w:before="120" w:after="120" w:line="240" w:lineRule="auto"/>
              <w:ind w:left="133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626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забезпечує оформлення матеріалів адміністративної справи.</w:t>
            </w:r>
          </w:p>
          <w:p w14:paraId="2D972BBE" w14:textId="77777777" w:rsidR="008F0247" w:rsidRPr="00262699" w:rsidRDefault="008F0247" w:rsidP="008F0247">
            <w:pPr>
              <w:shd w:val="clear" w:color="auto" w:fill="FFFFFF"/>
              <w:tabs>
                <w:tab w:val="left" w:pos="0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626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Здійснює організаційне забезпечення судового процесу:</w:t>
            </w:r>
          </w:p>
          <w:p w14:paraId="1B75E32E" w14:textId="77777777" w:rsidR="008F0247" w:rsidRPr="00262699" w:rsidRDefault="008F0247" w:rsidP="008F0247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33"/>
                <w:tab w:val="left" w:pos="312"/>
              </w:tabs>
              <w:autoSpaceDE w:val="0"/>
              <w:autoSpaceDN w:val="0"/>
              <w:adjustRightInd w:val="0"/>
              <w:spacing w:before="120" w:after="120" w:line="240" w:lineRule="auto"/>
              <w:ind w:left="13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6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здійснює  оформлення та розміщення списків справ, призначених до розгляду суддею, на інформаційному стенді;</w:t>
            </w:r>
          </w:p>
          <w:p w14:paraId="1499164F" w14:textId="77777777" w:rsidR="008F0247" w:rsidRPr="00262699" w:rsidRDefault="008F0247" w:rsidP="008F0247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33"/>
                <w:tab w:val="left" w:pos="312"/>
              </w:tabs>
              <w:autoSpaceDE w:val="0"/>
              <w:autoSpaceDN w:val="0"/>
              <w:adjustRightInd w:val="0"/>
              <w:spacing w:before="120" w:after="120" w:line="240" w:lineRule="auto"/>
              <w:ind w:left="13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6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дорученням судді або голови суду, його заступника виготовляє та надає особам, які беруть участь у справі, копії документів з адміністративної справи;</w:t>
            </w:r>
          </w:p>
          <w:p w14:paraId="4FF989D3" w14:textId="77777777" w:rsidR="008F0247" w:rsidRPr="00262699" w:rsidRDefault="008F0247" w:rsidP="008F0247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33"/>
                <w:tab w:val="left" w:pos="312"/>
              </w:tabs>
              <w:autoSpaceDE w:val="0"/>
              <w:autoSpaceDN w:val="0"/>
              <w:adjustRightInd w:val="0"/>
              <w:spacing w:before="120" w:after="120" w:line="240" w:lineRule="auto"/>
              <w:ind w:left="13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6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забезпечує направлення копій позовної заяви</w:t>
            </w:r>
            <w:r w:rsidRPr="00262699">
              <w:rPr>
                <w:sz w:val="24"/>
                <w:szCs w:val="24"/>
                <w:lang w:val="uk-UA"/>
              </w:rPr>
              <w:t xml:space="preserve"> </w:t>
            </w:r>
            <w:r w:rsidRPr="002626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відповідачам, копій документів учасникам адміністративного процесу, направлення матеріалів справи на експертизу; </w:t>
            </w:r>
          </w:p>
          <w:p w14:paraId="3329352D" w14:textId="77777777" w:rsidR="00B15D37" w:rsidRPr="00262699" w:rsidRDefault="008F0247" w:rsidP="008F0247">
            <w:pPr>
              <w:tabs>
                <w:tab w:val="left" w:pos="1120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дорученням судді або голови суду здійснює ознайомлення осіб, які беруть участь у справі, з матеріалами справи, даними технічного фіксування судового засідання.</w:t>
            </w:r>
          </w:p>
        </w:tc>
      </w:tr>
      <w:tr w:rsidR="00B15D37" w:rsidRPr="00262699" w14:paraId="2ACC707B" w14:textId="77777777" w:rsidTr="00577B59">
        <w:tc>
          <w:tcPr>
            <w:tcW w:w="32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15F0F0" w14:textId="77777777" w:rsidR="00B15D37" w:rsidRPr="00262699" w:rsidRDefault="00B15D37" w:rsidP="00B15D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Умови оплати праці</w:t>
            </w:r>
          </w:p>
        </w:tc>
        <w:tc>
          <w:tcPr>
            <w:tcW w:w="6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C9188E" w14:textId="77777777" w:rsidR="008F0247" w:rsidRPr="00262699" w:rsidRDefault="008F0247" w:rsidP="008F02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1) посадовий оклад згідно із штатним розписом – 5320., </w:t>
            </w:r>
          </w:p>
          <w:p w14:paraId="5BBFD2AE" w14:textId="77777777" w:rsidR="008F0247" w:rsidRPr="00262699" w:rsidRDefault="008F0247" w:rsidP="008F02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2) надбавка за вислугу років на державній службі – відповідно до частини першої статті 52 Закону України «Про державну службу» - на рівні 3% посадового окладу державного службовця за кожний календарний рік стажу державної служби, але не більше 50% посадового окладу;</w:t>
            </w:r>
          </w:p>
          <w:p w14:paraId="690247E8" w14:textId="77777777" w:rsidR="008F0247" w:rsidRPr="00262699" w:rsidRDefault="008F0247" w:rsidP="008F02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3) надбавка за ранг державного службовця, відповідно до частини першої статті 52 Закону України «Про державну службу», Постанови Кабінету Міністрів України від 06.04.2016 № 292;</w:t>
            </w:r>
          </w:p>
          <w:p w14:paraId="178D824D" w14:textId="77777777" w:rsidR="00B15D37" w:rsidRPr="00262699" w:rsidRDefault="008F0247" w:rsidP="008F02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4) за наявності достатнього фонду оплати праці – премія відповідно до Положення про преміювання працівників апарату Полтавського окружного адміністративного суду.</w:t>
            </w:r>
          </w:p>
        </w:tc>
      </w:tr>
      <w:tr w:rsidR="00B15D37" w:rsidRPr="00262699" w14:paraId="0E8D45FE" w14:textId="77777777" w:rsidTr="00577B59">
        <w:tc>
          <w:tcPr>
            <w:tcW w:w="32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03F47B" w14:textId="77777777" w:rsidR="00B15D37" w:rsidRPr="00262699" w:rsidRDefault="00B15D37" w:rsidP="00B15D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C6C556" w14:textId="77777777" w:rsidR="00B15D37" w:rsidRPr="00262699" w:rsidRDefault="008F0247" w:rsidP="00B15D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Тимчасово, на період відсутності основного працівника</w:t>
            </w:r>
          </w:p>
        </w:tc>
      </w:tr>
      <w:tr w:rsidR="00B15D37" w:rsidRPr="00262699" w14:paraId="2CC470B8" w14:textId="77777777" w:rsidTr="00577B59">
        <w:tc>
          <w:tcPr>
            <w:tcW w:w="32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C2E917" w14:textId="77777777" w:rsidR="00B15D37" w:rsidRPr="00262699" w:rsidRDefault="00B15D37" w:rsidP="00B15D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75084F" w14:textId="77777777" w:rsidR="00577B59" w:rsidRPr="00262699" w:rsidRDefault="006117CE" w:rsidP="00577B59">
            <w:pPr>
              <w:pStyle w:val="rvps2"/>
              <w:rPr>
                <w:lang w:val="uk-UA"/>
              </w:rPr>
            </w:pPr>
            <w:r w:rsidRPr="00262699">
              <w:rPr>
                <w:lang w:val="uk-UA"/>
              </w:rPr>
              <w:t xml:space="preserve">1) </w:t>
            </w:r>
            <w:r w:rsidR="00577B59" w:rsidRPr="00262699">
              <w:rPr>
                <w:lang w:val="uk-UA"/>
              </w:rPr>
              <w:t xml:space="preserve">заява про участь у </w:t>
            </w:r>
            <w:bookmarkStart w:id="4" w:name="w1_56"/>
            <w:r w:rsidR="00577B59" w:rsidRPr="00262699">
              <w:rPr>
                <w:lang w:val="uk-UA"/>
              </w:rPr>
              <w:fldChar w:fldCharType="begin"/>
            </w:r>
            <w:r w:rsidR="00577B59" w:rsidRPr="00262699">
              <w:rPr>
                <w:lang w:val="uk-UA"/>
              </w:rPr>
              <w:instrText xml:space="preserve"> HYPERLINK "https://zakon.rada.gov.ua/laws/show/889-19?find=1&amp;text=%D0%BA%D0%BE%D0%BD%D0%BA%D1%83%D1%80%D1%81" \l "w1_57" </w:instrText>
            </w:r>
            <w:r w:rsidR="00577B59" w:rsidRPr="00262699">
              <w:rPr>
                <w:lang w:val="uk-UA"/>
              </w:rPr>
              <w:fldChar w:fldCharType="separate"/>
            </w:r>
            <w:r w:rsidR="00577B59" w:rsidRPr="00262699">
              <w:rPr>
                <w:rStyle w:val="a3"/>
                <w:lang w:val="uk-UA"/>
              </w:rPr>
              <w:t>конкурс</w:t>
            </w:r>
            <w:r w:rsidR="00577B59" w:rsidRPr="00262699">
              <w:rPr>
                <w:lang w:val="uk-UA"/>
              </w:rPr>
              <w:fldChar w:fldCharType="end"/>
            </w:r>
            <w:bookmarkEnd w:id="4"/>
            <w:r w:rsidR="00577B59" w:rsidRPr="00262699">
              <w:rPr>
                <w:lang w:val="uk-UA"/>
              </w:rPr>
              <w:t>і із зазначенням основних мотивів щодо зайняття посади державної служби;</w:t>
            </w:r>
          </w:p>
          <w:p w14:paraId="70CCA4E6" w14:textId="77777777" w:rsidR="00577B59" w:rsidRPr="00262699" w:rsidRDefault="00577B59" w:rsidP="00577B59">
            <w:pPr>
              <w:pStyle w:val="rvps2"/>
              <w:rPr>
                <w:lang w:val="uk-UA"/>
              </w:rPr>
            </w:pPr>
            <w:r w:rsidRPr="00262699">
              <w:rPr>
                <w:lang w:val="uk-UA"/>
              </w:rPr>
              <w:t>2)резюме за формою,</w:t>
            </w:r>
            <w:bookmarkStart w:id="5" w:name="n1331"/>
            <w:bookmarkStart w:id="6" w:name="n343"/>
            <w:bookmarkEnd w:id="5"/>
            <w:bookmarkEnd w:id="6"/>
            <w:r w:rsidRPr="00262699">
              <w:rPr>
                <w:lang w:val="uk-UA"/>
              </w:rPr>
              <w:t xml:space="preserve"> в якому обов’язково зазначається така інформація: </w:t>
            </w:r>
          </w:p>
          <w:p w14:paraId="75DF0277" w14:textId="77777777" w:rsidR="00577B59" w:rsidRPr="00262699" w:rsidRDefault="00577B59" w:rsidP="006117CE">
            <w:pPr>
              <w:pStyle w:val="rvps2"/>
              <w:rPr>
                <w:lang w:val="uk-UA"/>
              </w:rPr>
            </w:pPr>
            <w:r w:rsidRPr="00262699">
              <w:rPr>
                <w:lang w:val="uk-UA"/>
              </w:rPr>
              <w:t>- прізвище, ім’я, по батькові кандидата;</w:t>
            </w:r>
          </w:p>
          <w:p w14:paraId="076E7343" w14:textId="77777777" w:rsidR="006117CE" w:rsidRPr="00262699" w:rsidRDefault="00577B59" w:rsidP="006117CE">
            <w:pPr>
              <w:pStyle w:val="rvps2"/>
              <w:rPr>
                <w:lang w:val="uk-UA"/>
              </w:rPr>
            </w:pPr>
            <w:r w:rsidRPr="00262699">
              <w:rPr>
                <w:lang w:val="uk-UA"/>
              </w:rPr>
              <w:t xml:space="preserve">- </w:t>
            </w:r>
            <w:r w:rsidR="006117CE" w:rsidRPr="00262699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14:paraId="334897B3" w14:textId="77777777" w:rsidR="00577B59" w:rsidRPr="00262699" w:rsidRDefault="00577B59" w:rsidP="00577B59">
            <w:pPr>
              <w:pStyle w:val="rvps2"/>
              <w:rPr>
                <w:lang w:val="uk-UA"/>
              </w:rPr>
            </w:pPr>
            <w:bookmarkStart w:id="7" w:name="n1330"/>
            <w:bookmarkStart w:id="8" w:name="n342"/>
            <w:bookmarkStart w:id="9" w:name="n1172"/>
            <w:bookmarkStart w:id="10" w:name="n1173"/>
            <w:bookmarkStart w:id="11" w:name="n1174"/>
            <w:bookmarkEnd w:id="7"/>
            <w:bookmarkEnd w:id="8"/>
            <w:bookmarkEnd w:id="9"/>
            <w:bookmarkEnd w:id="10"/>
            <w:bookmarkEnd w:id="11"/>
            <w:r w:rsidRPr="00262699">
              <w:rPr>
                <w:lang w:val="uk-UA"/>
              </w:rPr>
              <w:t>- підтвердження наявності відповідного ступеня вищої освіти;</w:t>
            </w:r>
          </w:p>
          <w:p w14:paraId="02F07703" w14:textId="77777777" w:rsidR="00577B59" w:rsidRPr="00262699" w:rsidRDefault="00577B59" w:rsidP="00577B59">
            <w:pPr>
              <w:pStyle w:val="rvps2"/>
              <w:rPr>
                <w:lang w:val="uk-UA"/>
              </w:rPr>
            </w:pPr>
            <w:bookmarkStart w:id="12" w:name="n1175"/>
            <w:bookmarkEnd w:id="12"/>
            <w:r w:rsidRPr="00262699">
              <w:rPr>
                <w:lang w:val="uk-UA"/>
              </w:rPr>
              <w:t>- підтвердження рівня вільного володіння державною мовою;</w:t>
            </w:r>
          </w:p>
          <w:p w14:paraId="5E125E6B" w14:textId="77777777" w:rsidR="00577B59" w:rsidRPr="00262699" w:rsidRDefault="00577B59" w:rsidP="00577B59">
            <w:pPr>
              <w:pStyle w:val="rvps2"/>
              <w:rPr>
                <w:lang w:val="uk-UA"/>
              </w:rPr>
            </w:pPr>
            <w:bookmarkStart w:id="13" w:name="n1176"/>
            <w:bookmarkEnd w:id="13"/>
            <w:r w:rsidRPr="00262699">
              <w:rPr>
                <w:lang w:val="uk-UA"/>
              </w:rPr>
              <w:t>- 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01BD0EC9" w14:textId="77777777" w:rsidR="006117CE" w:rsidRPr="00262699" w:rsidRDefault="006117CE" w:rsidP="006117CE">
            <w:pPr>
              <w:pStyle w:val="rvps2"/>
              <w:rPr>
                <w:lang w:val="uk-UA"/>
              </w:rPr>
            </w:pPr>
            <w:r w:rsidRPr="00262699">
              <w:rPr>
                <w:lang w:val="uk-UA"/>
              </w:rPr>
              <w:t xml:space="preserve">3) заяву, в якій повідомляє, що до неї не застосовуються заборони, визначені </w:t>
            </w:r>
            <w:hyperlink r:id="rId5" w:anchor="n13" w:tgtFrame="_blank" w:history="1">
              <w:r w:rsidRPr="00262699">
                <w:rPr>
                  <w:rStyle w:val="a3"/>
                  <w:lang w:val="uk-UA"/>
                </w:rPr>
                <w:t>частиною третьою</w:t>
              </w:r>
            </w:hyperlink>
            <w:r w:rsidRPr="00262699">
              <w:rPr>
                <w:lang w:val="uk-UA"/>
              </w:rPr>
              <w:t xml:space="preserve"> або </w:t>
            </w:r>
            <w:hyperlink r:id="rId6" w:anchor="n14" w:tgtFrame="_blank" w:history="1">
              <w:r w:rsidRPr="00262699">
                <w:rPr>
                  <w:rStyle w:val="a3"/>
                  <w:lang w:val="uk-UA"/>
                </w:rPr>
                <w:t>четвертою</w:t>
              </w:r>
            </w:hyperlink>
            <w:r w:rsidRPr="00262699">
              <w:rPr>
                <w:lang w:val="uk-UA"/>
              </w:rPr>
              <w:t xml:space="preserve">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Закону;</w:t>
            </w:r>
          </w:p>
          <w:p w14:paraId="4CECEC51" w14:textId="77777777" w:rsidR="006117CE" w:rsidRPr="00262699" w:rsidRDefault="006117CE" w:rsidP="006117CE">
            <w:pPr>
              <w:pStyle w:val="rvps2"/>
              <w:rPr>
                <w:lang w:val="uk-UA"/>
              </w:rPr>
            </w:pPr>
            <w:bookmarkStart w:id="14" w:name="n1332"/>
            <w:bookmarkStart w:id="15" w:name="n344"/>
            <w:bookmarkStart w:id="16" w:name="n1334"/>
            <w:bookmarkStart w:id="17" w:name="n346"/>
            <w:bookmarkStart w:id="18" w:name="n1335"/>
            <w:bookmarkStart w:id="19" w:name="n348"/>
            <w:bookmarkStart w:id="20" w:name="n1230"/>
            <w:bookmarkStart w:id="21" w:name="n1339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r w:rsidRPr="00262699">
              <w:rPr>
                <w:lang w:val="uk-UA"/>
              </w:rPr>
              <w:t xml:space="preserve">Особа, яка бажає взяти участь у </w:t>
            </w:r>
            <w:bookmarkStart w:id="22" w:name="w1_62"/>
            <w:r w:rsidRPr="00262699">
              <w:rPr>
                <w:lang w:val="uk-UA"/>
              </w:rPr>
              <w:fldChar w:fldCharType="begin"/>
            </w:r>
            <w:r w:rsidRPr="00262699">
              <w:rPr>
                <w:lang w:val="uk-UA"/>
              </w:rPr>
              <w:instrText xml:space="preserve"> HYPERLINK "https://zakon.rada.gov.ua/laws/show/889-19?find=1&amp;text=%D0%BA%D0%BE%D0%BD%D0%BA%D1%83%D1%80%D1%81" \l "w1_63" </w:instrText>
            </w:r>
            <w:r w:rsidRPr="00262699">
              <w:rPr>
                <w:lang w:val="uk-UA"/>
              </w:rPr>
              <w:fldChar w:fldCharType="separate"/>
            </w:r>
            <w:r w:rsidRPr="00262699">
              <w:rPr>
                <w:rStyle w:val="a3"/>
                <w:lang w:val="uk-UA"/>
              </w:rPr>
              <w:t>конкурс</w:t>
            </w:r>
            <w:r w:rsidRPr="00262699">
              <w:rPr>
                <w:lang w:val="uk-UA"/>
              </w:rPr>
              <w:fldChar w:fldCharType="end"/>
            </w:r>
            <w:bookmarkEnd w:id="22"/>
            <w:r w:rsidRPr="00262699">
              <w:rPr>
                <w:lang w:val="uk-UA"/>
              </w:rPr>
              <w:t>і, несе персональну відповідальність за достовірність наданої інформації.</w:t>
            </w:r>
          </w:p>
          <w:p w14:paraId="3832BB37" w14:textId="77777777" w:rsidR="00577B59" w:rsidRPr="00262699" w:rsidRDefault="00577B59" w:rsidP="006117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</w:t>
            </w: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попередніх результатів тестування, досвіду роботи, професійних компетентностей, репутації (характеристики, рекомендації, наукові публікації тощо).</w:t>
            </w:r>
          </w:p>
          <w:p w14:paraId="0D450B05" w14:textId="77777777" w:rsidR="00183F48" w:rsidRPr="00262699" w:rsidRDefault="00183F48" w:rsidP="006117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Документи приймаються до 17 год.00 хв. 21.04.2021</w:t>
            </w:r>
          </w:p>
        </w:tc>
      </w:tr>
      <w:tr w:rsidR="00B15D37" w:rsidRPr="00262699" w14:paraId="21DC7ACF" w14:textId="77777777" w:rsidTr="00577B59">
        <w:tc>
          <w:tcPr>
            <w:tcW w:w="32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251BA3" w14:textId="77777777" w:rsidR="00B15D37" w:rsidRPr="00262699" w:rsidRDefault="00B15D37" w:rsidP="00B15D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Додаткові (необов’язкові) документи</w:t>
            </w:r>
          </w:p>
        </w:tc>
        <w:tc>
          <w:tcPr>
            <w:tcW w:w="6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A1F90F" w14:textId="77777777" w:rsidR="00B15D37" w:rsidRPr="00262699" w:rsidRDefault="00183F48" w:rsidP="00B15D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="00B15D37"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B15D37" w:rsidRPr="00262699" w14:paraId="7AC8A2FD" w14:textId="77777777" w:rsidTr="00577B59">
        <w:tc>
          <w:tcPr>
            <w:tcW w:w="32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60202E" w14:textId="77777777" w:rsidR="00577B59" w:rsidRPr="00262699" w:rsidRDefault="00CB0CDE" w:rsidP="00CB0C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Дата і час початку проведення тестування кандидатів. </w:t>
            </w:r>
          </w:p>
          <w:p w14:paraId="5CBF5B67" w14:textId="77777777" w:rsidR="00CB0CDE" w:rsidRPr="00262699" w:rsidRDefault="00CB0CDE" w:rsidP="00CB0C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або спосіб проведення тестування.</w:t>
            </w:r>
          </w:p>
          <w:p w14:paraId="34225E54" w14:textId="77777777" w:rsidR="00B15D37" w:rsidRPr="00262699" w:rsidRDefault="00CB0CDE" w:rsidP="00183F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  <w:p w14:paraId="2589832D" w14:textId="77777777" w:rsidR="00577B59" w:rsidRPr="00262699" w:rsidRDefault="00577B59" w:rsidP="00577B5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або спосіб проведення співбесіди з метою визначення суб’єктом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  <w:p w14:paraId="277A13D7" w14:textId="77777777" w:rsidR="00577B59" w:rsidRPr="00262699" w:rsidRDefault="00577B59" w:rsidP="00183F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57E551" w14:textId="77777777" w:rsidR="00183F48" w:rsidRPr="00262699" w:rsidRDefault="00183F48" w:rsidP="00B15D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 квітня 2021 року, початок о 9 год. 00 хв.</w:t>
            </w:r>
          </w:p>
          <w:p w14:paraId="74050F77" w14:textId="77777777" w:rsidR="00183F48" w:rsidRPr="00262699" w:rsidRDefault="00183F48" w:rsidP="00B15D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12F4D88" w14:textId="77777777" w:rsidR="00577B59" w:rsidRPr="00262699" w:rsidRDefault="00577B59" w:rsidP="00577B5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м. Полтава, вул. </w:t>
            </w:r>
            <w:proofErr w:type="spellStart"/>
            <w:r w:rsidRPr="0026269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Пушкарівська</w:t>
            </w:r>
            <w:proofErr w:type="spellEnd"/>
            <w:r w:rsidRPr="0026269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9/26 (проведення тестування за фізичної присутності кандидатів)</w:t>
            </w:r>
          </w:p>
          <w:p w14:paraId="0EBE1348" w14:textId="77777777" w:rsidR="00183F48" w:rsidRPr="00262699" w:rsidRDefault="00183F48" w:rsidP="00183F48">
            <w:pPr>
              <w:spacing w:before="150"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м. Полтава, вул. </w:t>
            </w:r>
            <w:proofErr w:type="spellStart"/>
            <w:r w:rsidRPr="0026269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Пушкарівська</w:t>
            </w:r>
            <w:proofErr w:type="spellEnd"/>
            <w:r w:rsidRPr="0026269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9/26 (проведення співбесіди за фізичної присутності кандидатів)</w:t>
            </w:r>
          </w:p>
          <w:p w14:paraId="2CF65F77" w14:textId="77777777" w:rsidR="00577B59" w:rsidRPr="00262699" w:rsidRDefault="00577B59" w:rsidP="00183F48">
            <w:pPr>
              <w:spacing w:before="150"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02B920F4" w14:textId="77777777" w:rsidR="00577B59" w:rsidRPr="00262699" w:rsidRDefault="00577B59" w:rsidP="00183F48">
            <w:pPr>
              <w:spacing w:before="150"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1331DBC4" w14:textId="77777777" w:rsidR="00577B59" w:rsidRPr="00262699" w:rsidRDefault="00577B59" w:rsidP="00183F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м. Полтава, вул. </w:t>
            </w:r>
            <w:proofErr w:type="spellStart"/>
            <w:r w:rsidRPr="0026269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Пушкарівська</w:t>
            </w:r>
            <w:proofErr w:type="spellEnd"/>
            <w:r w:rsidRPr="0026269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9/26 (проведення співбесіди за фізичної присутності кандидатів)</w:t>
            </w:r>
          </w:p>
        </w:tc>
      </w:tr>
      <w:tr w:rsidR="00B15D37" w:rsidRPr="00262699" w14:paraId="0B35064E" w14:textId="77777777" w:rsidTr="00577B59">
        <w:tc>
          <w:tcPr>
            <w:tcW w:w="32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21C69E" w14:textId="77777777" w:rsidR="00B15D37" w:rsidRPr="00262699" w:rsidRDefault="00B15D37" w:rsidP="00B15D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CDA9FC" w14:textId="77777777" w:rsidR="00853F78" w:rsidRPr="00262699" w:rsidRDefault="00853F78" w:rsidP="00183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14:paraId="1CFF1BDD" w14:textId="77777777" w:rsidR="00183F48" w:rsidRPr="00262699" w:rsidRDefault="00183F48" w:rsidP="00183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Сорока Олена Василівна - </w:t>
            </w:r>
            <w:proofErr w:type="spellStart"/>
            <w:r w:rsidRPr="0026269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тел</w:t>
            </w:r>
            <w:proofErr w:type="spellEnd"/>
            <w:r w:rsidRPr="0026269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. (0532) 50-08-04, </w:t>
            </w:r>
          </w:p>
          <w:p w14:paraId="01DCB5BF" w14:textId="77777777" w:rsidR="00B15D37" w:rsidRPr="00262699" w:rsidRDefault="00183F48" w:rsidP="00183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o.soroka@adm.pl.court.gov.ua</w:t>
            </w:r>
          </w:p>
        </w:tc>
      </w:tr>
      <w:tr w:rsidR="00B15D37" w:rsidRPr="00262699" w14:paraId="7D45872C" w14:textId="77777777" w:rsidTr="00853F78">
        <w:tc>
          <w:tcPr>
            <w:tcW w:w="93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3F8E5F" w14:textId="77777777" w:rsidR="00B15D37" w:rsidRPr="00262699" w:rsidRDefault="00B15D37" w:rsidP="00B15D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Кваліфікаційні вимоги</w:t>
            </w:r>
          </w:p>
        </w:tc>
      </w:tr>
      <w:tr w:rsidR="00B15D37" w:rsidRPr="00262699" w14:paraId="5A6AEF3A" w14:textId="77777777" w:rsidTr="00577B59"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5FAE87" w14:textId="77777777" w:rsidR="00B15D37" w:rsidRPr="00262699" w:rsidRDefault="00B15D37" w:rsidP="00B15D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B75A9E" w14:textId="77777777" w:rsidR="00B15D37" w:rsidRPr="00262699" w:rsidRDefault="00B15D37" w:rsidP="00B15D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6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1C36B1" w14:textId="77777777" w:rsidR="00B15D37" w:rsidRPr="00262699" w:rsidRDefault="00183F48" w:rsidP="00B15D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Молодший бакалавр або бакалавр за спеціальністю  </w:t>
            </w:r>
            <w:r w:rsidR="000F6ACC"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«Правознавство», «Правоохоронна діяльність», «Право» або аналогічного (відповідного) професійного спрямування</w:t>
            </w:r>
          </w:p>
        </w:tc>
      </w:tr>
      <w:tr w:rsidR="00B15D37" w:rsidRPr="00262699" w14:paraId="0D66DBA9" w14:textId="77777777" w:rsidTr="00577B59"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68767C" w14:textId="77777777" w:rsidR="00B15D37" w:rsidRPr="00262699" w:rsidRDefault="00B15D37" w:rsidP="00B15D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965AE5" w14:textId="77777777" w:rsidR="00B15D37" w:rsidRPr="00262699" w:rsidRDefault="00B15D37" w:rsidP="00B15D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Досвід роботи</w:t>
            </w:r>
          </w:p>
        </w:tc>
        <w:tc>
          <w:tcPr>
            <w:tcW w:w="6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29F9F4" w14:textId="77777777" w:rsidR="00B15D37" w:rsidRPr="00262699" w:rsidRDefault="00183F48" w:rsidP="00183F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 вимог до досвіду роботи</w:t>
            </w:r>
          </w:p>
        </w:tc>
      </w:tr>
      <w:tr w:rsidR="00B15D37" w:rsidRPr="00262699" w14:paraId="5810575F" w14:textId="77777777" w:rsidTr="00577B59">
        <w:trPr>
          <w:trHeight w:val="690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05A9F4" w14:textId="77777777" w:rsidR="00B15D37" w:rsidRPr="00262699" w:rsidRDefault="00B15D37" w:rsidP="00B15D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55BB05" w14:textId="77777777" w:rsidR="00B15D37" w:rsidRPr="00262699" w:rsidRDefault="00B15D37" w:rsidP="00B15D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Володіння державною мовою</w:t>
            </w:r>
          </w:p>
        </w:tc>
        <w:tc>
          <w:tcPr>
            <w:tcW w:w="6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F4B6A9" w14:textId="77777777" w:rsidR="00B15D37" w:rsidRPr="00262699" w:rsidRDefault="00183F48" w:rsidP="00B15D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Вільне володіння державною мовою</w:t>
            </w:r>
          </w:p>
        </w:tc>
      </w:tr>
      <w:tr w:rsidR="00B15D37" w:rsidRPr="00262699" w14:paraId="6B2F2875" w14:textId="77777777" w:rsidTr="00577B59">
        <w:trPr>
          <w:trHeight w:val="690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F4B986" w14:textId="77777777" w:rsidR="00B15D37" w:rsidRPr="00262699" w:rsidRDefault="00B15D37" w:rsidP="00B15D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7DED46" w14:textId="77777777" w:rsidR="00B15D37" w:rsidRPr="00262699" w:rsidRDefault="00B15D37" w:rsidP="00B15D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Володіння іноземною мовою</w:t>
            </w:r>
          </w:p>
        </w:tc>
        <w:tc>
          <w:tcPr>
            <w:tcW w:w="6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04549F" w14:textId="77777777" w:rsidR="00B15D37" w:rsidRPr="00262699" w:rsidRDefault="001810A6" w:rsidP="00B1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 вимог до володіння іноземною мовою</w:t>
            </w:r>
          </w:p>
        </w:tc>
      </w:tr>
      <w:tr w:rsidR="00B15D37" w:rsidRPr="00262699" w14:paraId="4BD8BA20" w14:textId="77777777" w:rsidTr="00853F78">
        <w:tc>
          <w:tcPr>
            <w:tcW w:w="93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300266" w14:textId="77777777" w:rsidR="00B15D37" w:rsidRPr="00262699" w:rsidRDefault="00B15D37" w:rsidP="00B15D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Вимоги до компетентності</w:t>
            </w:r>
          </w:p>
        </w:tc>
      </w:tr>
      <w:tr w:rsidR="00B15D37" w:rsidRPr="00262699" w14:paraId="106A15FE" w14:textId="77777777" w:rsidTr="00577B59">
        <w:tc>
          <w:tcPr>
            <w:tcW w:w="32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694ADF" w14:textId="77777777" w:rsidR="00B15D37" w:rsidRPr="00262699" w:rsidRDefault="00B15D37" w:rsidP="00B15D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Вимога</w:t>
            </w:r>
          </w:p>
        </w:tc>
        <w:tc>
          <w:tcPr>
            <w:tcW w:w="6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6A2068" w14:textId="77777777" w:rsidR="00B15D37" w:rsidRPr="00262699" w:rsidRDefault="00B15D37" w:rsidP="00B15D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Компоненти вимоги</w:t>
            </w:r>
          </w:p>
        </w:tc>
      </w:tr>
      <w:tr w:rsidR="001810A6" w:rsidRPr="00262699" w14:paraId="2029F111" w14:textId="77777777" w:rsidTr="00577B59"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DA6D71" w14:textId="77777777" w:rsidR="001810A6" w:rsidRPr="00262699" w:rsidRDefault="001810A6" w:rsidP="001810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55C6B" w14:textId="77777777" w:rsidR="001810A6" w:rsidRPr="00262699" w:rsidRDefault="001810A6" w:rsidP="001810A6">
            <w:pPr>
              <w:pStyle w:val="1"/>
              <w:spacing w:before="0" w:beforeAutospacing="0" w:after="0" w:afterAutospacing="0"/>
              <w:rPr>
                <w:lang w:val="uk-UA"/>
              </w:rPr>
            </w:pPr>
            <w:r w:rsidRPr="00262699">
              <w:rPr>
                <w:lang w:val="uk-UA"/>
              </w:rPr>
              <w:t>Ефективність координації з іншими</w:t>
            </w:r>
          </w:p>
          <w:p w14:paraId="70D762F0" w14:textId="77777777" w:rsidR="001810A6" w:rsidRPr="00262699" w:rsidRDefault="001810A6" w:rsidP="001810A6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B8AE0" w14:textId="77777777" w:rsidR="001810A6" w:rsidRPr="00262699" w:rsidRDefault="001810A6" w:rsidP="001810A6">
            <w:pPr>
              <w:tabs>
                <w:tab w:val="left" w:pos="414"/>
              </w:tabs>
              <w:spacing w:after="0" w:line="240" w:lineRule="auto"/>
              <w:ind w:left="133" w:right="125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забезпечення  узгоджених дій для досягнення спільної мети;</w:t>
            </w:r>
          </w:p>
          <w:p w14:paraId="7A0B6640" w14:textId="77777777" w:rsidR="001810A6" w:rsidRPr="00262699" w:rsidRDefault="001810A6" w:rsidP="001810A6">
            <w:pPr>
              <w:tabs>
                <w:tab w:val="left" w:pos="414"/>
              </w:tabs>
              <w:spacing w:after="0" w:line="240" w:lineRule="auto"/>
              <w:ind w:left="133" w:right="125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якісний та своєчасний інформаційний обмін з іншими працівниками для ефективного виконання спільних завдань;</w:t>
            </w:r>
          </w:p>
          <w:p w14:paraId="225E8BE7" w14:textId="77777777" w:rsidR="001810A6" w:rsidRPr="00262699" w:rsidRDefault="001810A6" w:rsidP="001810A6">
            <w:pPr>
              <w:tabs>
                <w:tab w:val="left" w:pos="414"/>
              </w:tabs>
              <w:spacing w:after="0" w:line="240" w:lineRule="auto"/>
              <w:ind w:left="133" w:right="125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вміння злагодженої роботи з працівниками різного функціонального спрямування</w:t>
            </w:r>
          </w:p>
        </w:tc>
      </w:tr>
      <w:tr w:rsidR="001810A6" w:rsidRPr="00262699" w14:paraId="73FAB729" w14:textId="77777777" w:rsidTr="00577B59"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1CBFB" w14:textId="77777777" w:rsidR="001810A6" w:rsidRPr="00262699" w:rsidRDefault="001810A6" w:rsidP="001810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1581" w14:textId="77777777" w:rsidR="001810A6" w:rsidRPr="00262699" w:rsidRDefault="001810A6" w:rsidP="001810A6">
            <w:pPr>
              <w:pStyle w:val="1"/>
              <w:spacing w:before="0" w:beforeAutospacing="0" w:after="0" w:afterAutospacing="0"/>
              <w:rPr>
                <w:lang w:val="uk-UA"/>
              </w:rPr>
            </w:pPr>
            <w:r w:rsidRPr="00262699">
              <w:rPr>
                <w:lang w:val="uk-UA"/>
              </w:rPr>
              <w:t>Комунікація та взаємодія</w:t>
            </w:r>
          </w:p>
          <w:p w14:paraId="3F04CDFB" w14:textId="77777777" w:rsidR="001810A6" w:rsidRPr="00262699" w:rsidRDefault="001810A6" w:rsidP="001810A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E10A" w14:textId="77777777" w:rsidR="001810A6" w:rsidRPr="00262699" w:rsidRDefault="001810A6" w:rsidP="001810A6">
            <w:pPr>
              <w:pStyle w:val="Default"/>
              <w:ind w:left="133" w:firstLine="567"/>
              <w:jc w:val="both"/>
              <w:rPr>
                <w:color w:val="auto"/>
                <w:lang w:val="uk-UA"/>
              </w:rPr>
            </w:pPr>
            <w:r w:rsidRPr="00262699">
              <w:rPr>
                <w:color w:val="auto"/>
                <w:lang w:val="uk-UA"/>
              </w:rPr>
              <w:t>вміння ефективної комунікації та публічних</w:t>
            </w:r>
          </w:p>
          <w:p w14:paraId="70EC01B7" w14:textId="77777777" w:rsidR="001810A6" w:rsidRPr="00262699" w:rsidRDefault="001810A6" w:rsidP="001810A6">
            <w:pPr>
              <w:pStyle w:val="Default"/>
              <w:ind w:left="133"/>
              <w:jc w:val="both"/>
              <w:rPr>
                <w:color w:val="auto"/>
                <w:lang w:val="uk-UA"/>
              </w:rPr>
            </w:pPr>
            <w:r w:rsidRPr="00262699">
              <w:rPr>
                <w:color w:val="auto"/>
                <w:lang w:val="uk-UA"/>
              </w:rPr>
              <w:t>виступів;</w:t>
            </w:r>
          </w:p>
          <w:p w14:paraId="290AB574" w14:textId="77777777" w:rsidR="001810A6" w:rsidRPr="00262699" w:rsidRDefault="001810A6" w:rsidP="001810A6">
            <w:pPr>
              <w:pStyle w:val="Default"/>
              <w:ind w:left="133" w:firstLine="567"/>
              <w:jc w:val="both"/>
              <w:rPr>
                <w:color w:val="auto"/>
                <w:lang w:val="uk-UA"/>
              </w:rPr>
            </w:pPr>
            <w:r w:rsidRPr="00262699">
              <w:rPr>
                <w:color w:val="auto"/>
                <w:lang w:val="uk-UA"/>
              </w:rPr>
              <w:t>співпраця та налагодження партнерської взаємодії;</w:t>
            </w:r>
          </w:p>
          <w:p w14:paraId="1ADFF33E" w14:textId="77777777" w:rsidR="001810A6" w:rsidRPr="00262699" w:rsidRDefault="001810A6" w:rsidP="001810A6">
            <w:pPr>
              <w:pStyle w:val="Default"/>
              <w:ind w:left="133" w:firstLine="567"/>
              <w:jc w:val="both"/>
              <w:rPr>
                <w:color w:val="auto"/>
                <w:lang w:val="uk-UA"/>
              </w:rPr>
            </w:pPr>
            <w:r w:rsidRPr="00262699">
              <w:rPr>
                <w:lang w:val="uk-UA"/>
              </w:rPr>
              <w:t>орієнтація на командний результат;</w:t>
            </w:r>
          </w:p>
          <w:p w14:paraId="1C834BAC" w14:textId="77777777" w:rsidR="001810A6" w:rsidRPr="00262699" w:rsidRDefault="001810A6" w:rsidP="001810A6">
            <w:pPr>
              <w:tabs>
                <w:tab w:val="left" w:pos="612"/>
              </w:tabs>
              <w:spacing w:after="0" w:line="240" w:lineRule="auto"/>
              <w:ind w:left="133" w:right="125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 </w:t>
            </w: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2626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міння доносити та отримувати потрібну інформацію</w:t>
            </w:r>
          </w:p>
        </w:tc>
      </w:tr>
      <w:tr w:rsidR="001810A6" w:rsidRPr="00262699" w14:paraId="2ED6BAD1" w14:textId="77777777" w:rsidTr="00577B59"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518A24" w14:textId="77777777" w:rsidR="001810A6" w:rsidRPr="00262699" w:rsidRDefault="001810A6" w:rsidP="001810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D76CB" w14:textId="77777777" w:rsidR="001810A6" w:rsidRPr="00262699" w:rsidRDefault="001810A6" w:rsidP="001810A6">
            <w:pPr>
              <w:pStyle w:val="1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262699">
              <w:rPr>
                <w:color w:val="000000"/>
                <w:lang w:val="uk-UA"/>
              </w:rPr>
              <w:t>Навики роботи  з документами</w:t>
            </w:r>
          </w:p>
          <w:p w14:paraId="2633435B" w14:textId="77777777" w:rsidR="001810A6" w:rsidRPr="00262699" w:rsidRDefault="001810A6" w:rsidP="001810A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BCC68" w14:textId="77777777" w:rsidR="001810A6" w:rsidRPr="00262699" w:rsidRDefault="001810A6" w:rsidP="001810A6">
            <w:pPr>
              <w:tabs>
                <w:tab w:val="left" w:pos="754"/>
                <w:tab w:val="left" w:pos="1037"/>
              </w:tabs>
              <w:spacing w:after="0" w:line="240" w:lineRule="auto"/>
              <w:ind w:left="133" w:right="125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вміння підготовки та оформлення службових документів:</w:t>
            </w:r>
          </w:p>
          <w:p w14:paraId="34CD7D29" w14:textId="77777777" w:rsidR="001810A6" w:rsidRPr="00262699" w:rsidRDefault="001810A6" w:rsidP="001810A6">
            <w:pPr>
              <w:tabs>
                <w:tab w:val="left" w:pos="754"/>
                <w:tab w:val="left" w:pos="1037"/>
              </w:tabs>
              <w:spacing w:after="0" w:line="240" w:lineRule="auto"/>
              <w:ind w:left="133" w:right="125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володіння практичним навиками формування документів у справу;</w:t>
            </w:r>
          </w:p>
          <w:p w14:paraId="4A475D65" w14:textId="77777777" w:rsidR="001810A6" w:rsidRPr="00262699" w:rsidRDefault="001810A6" w:rsidP="001810A6">
            <w:pPr>
              <w:tabs>
                <w:tab w:val="left" w:pos="754"/>
                <w:tab w:val="left" w:pos="1037"/>
              </w:tabs>
              <w:spacing w:after="0" w:line="240" w:lineRule="auto"/>
              <w:ind w:left="133" w:right="125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вміння ефективного та своєчасного опрацювання документів для їх якісного використання в роботі</w:t>
            </w:r>
          </w:p>
        </w:tc>
      </w:tr>
      <w:tr w:rsidR="001810A6" w:rsidRPr="00262699" w14:paraId="32F7E7AE" w14:textId="77777777" w:rsidTr="00577B59"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9B691" w14:textId="77777777" w:rsidR="001810A6" w:rsidRPr="00262699" w:rsidRDefault="001810A6" w:rsidP="001810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E64B" w14:textId="77777777" w:rsidR="001810A6" w:rsidRPr="00262699" w:rsidRDefault="001810A6" w:rsidP="001810A6">
            <w:pPr>
              <w:pStyle w:val="1"/>
              <w:spacing w:before="0" w:beforeAutospacing="0" w:after="0" w:afterAutospacing="0"/>
              <w:rPr>
                <w:lang w:val="uk-UA"/>
              </w:rPr>
            </w:pPr>
            <w:r w:rsidRPr="00262699">
              <w:rPr>
                <w:lang w:val="uk-UA"/>
              </w:rPr>
              <w:t>Уважність до деталей</w:t>
            </w:r>
          </w:p>
          <w:p w14:paraId="62288A69" w14:textId="77777777" w:rsidR="001810A6" w:rsidRPr="00262699" w:rsidRDefault="001810A6" w:rsidP="001810A6">
            <w:pPr>
              <w:pStyle w:val="1"/>
              <w:spacing w:before="0" w:beforeAutospacing="0" w:after="0" w:afterAutospacing="0"/>
              <w:rPr>
                <w:color w:val="000000"/>
                <w:lang w:val="uk-UA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BCB4" w14:textId="77777777" w:rsidR="001810A6" w:rsidRPr="00262699" w:rsidRDefault="001810A6" w:rsidP="001810A6">
            <w:pPr>
              <w:tabs>
                <w:tab w:val="left" w:pos="754"/>
                <w:tab w:val="left" w:pos="1037"/>
              </w:tabs>
              <w:spacing w:after="0" w:line="240" w:lineRule="auto"/>
              <w:ind w:left="133" w:right="125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сконцентрованість на важливих аспектах діяльності;</w:t>
            </w:r>
          </w:p>
          <w:p w14:paraId="291E2813" w14:textId="77777777" w:rsidR="001810A6" w:rsidRPr="00262699" w:rsidRDefault="001810A6" w:rsidP="001810A6">
            <w:pPr>
              <w:tabs>
                <w:tab w:val="left" w:pos="754"/>
                <w:tab w:val="left" w:pos="1037"/>
              </w:tabs>
              <w:spacing w:after="0" w:line="240" w:lineRule="auto"/>
              <w:ind w:left="133" w:right="125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виділення та якісний аналіз службової інформації для </w:t>
            </w:r>
          </w:p>
          <w:p w14:paraId="04F41CD9" w14:textId="77777777" w:rsidR="001810A6" w:rsidRPr="00262699" w:rsidRDefault="001810A6" w:rsidP="001810A6">
            <w:pPr>
              <w:tabs>
                <w:tab w:val="left" w:pos="133"/>
              </w:tabs>
              <w:spacing w:after="0" w:line="240" w:lineRule="auto"/>
              <w:ind w:left="133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зосередження на різних її складових в процесі виконання;</w:t>
            </w:r>
          </w:p>
          <w:p w14:paraId="2403704C" w14:textId="77777777" w:rsidR="001810A6" w:rsidRPr="00262699" w:rsidRDefault="001810A6" w:rsidP="001810A6">
            <w:pPr>
              <w:tabs>
                <w:tab w:val="left" w:pos="133"/>
              </w:tabs>
              <w:spacing w:after="0" w:line="240" w:lineRule="auto"/>
              <w:ind w:left="133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      вміння довільно регулювати увагу</w:t>
            </w:r>
          </w:p>
        </w:tc>
      </w:tr>
      <w:tr w:rsidR="001810A6" w:rsidRPr="00262699" w14:paraId="1277DC96" w14:textId="77777777" w:rsidTr="00577B59"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FD068" w14:textId="77777777" w:rsidR="001810A6" w:rsidRPr="00262699" w:rsidRDefault="001810A6" w:rsidP="001810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0997" w14:textId="77777777" w:rsidR="001810A6" w:rsidRPr="00262699" w:rsidRDefault="001810A6" w:rsidP="001810A6">
            <w:pPr>
              <w:pStyle w:val="1"/>
              <w:spacing w:before="0" w:beforeAutospacing="0" w:after="0" w:afterAutospacing="0"/>
              <w:rPr>
                <w:lang w:val="uk-UA"/>
              </w:rPr>
            </w:pPr>
            <w:r w:rsidRPr="00262699">
              <w:rPr>
                <w:lang w:val="uk-UA"/>
              </w:rPr>
              <w:t>Відповідальність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973C" w14:textId="77777777" w:rsidR="001810A6" w:rsidRPr="00262699" w:rsidRDefault="001810A6" w:rsidP="001810A6">
            <w:pPr>
              <w:tabs>
                <w:tab w:val="left" w:pos="612"/>
              </w:tabs>
              <w:spacing w:after="0" w:line="240" w:lineRule="auto"/>
              <w:ind w:left="133" w:right="125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14:paraId="2EC5A72C" w14:textId="77777777" w:rsidR="001810A6" w:rsidRPr="00262699" w:rsidRDefault="001810A6" w:rsidP="001810A6">
            <w:pPr>
              <w:tabs>
                <w:tab w:val="left" w:pos="612"/>
              </w:tabs>
              <w:spacing w:after="0" w:line="240" w:lineRule="auto"/>
              <w:ind w:left="133" w:right="125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6FAB1CAC" w14:textId="77777777" w:rsidR="001810A6" w:rsidRPr="00262699" w:rsidRDefault="001810A6" w:rsidP="001810A6">
            <w:pPr>
              <w:tabs>
                <w:tab w:val="left" w:pos="754"/>
                <w:tab w:val="left" w:pos="1037"/>
              </w:tabs>
              <w:spacing w:after="0" w:line="240" w:lineRule="auto"/>
              <w:ind w:left="133" w:right="125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1810A6" w:rsidRPr="00262699" w14:paraId="525A0351" w14:textId="77777777" w:rsidTr="00853F78">
        <w:tc>
          <w:tcPr>
            <w:tcW w:w="93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5621C3" w14:textId="77777777" w:rsidR="001810A6" w:rsidRPr="00262699" w:rsidRDefault="001810A6" w:rsidP="001810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Професійні знання</w:t>
            </w:r>
          </w:p>
        </w:tc>
      </w:tr>
      <w:tr w:rsidR="001810A6" w:rsidRPr="00262699" w14:paraId="4269C88B" w14:textId="77777777" w:rsidTr="00577B59">
        <w:tc>
          <w:tcPr>
            <w:tcW w:w="32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3E0D38" w14:textId="77777777" w:rsidR="001810A6" w:rsidRPr="00262699" w:rsidRDefault="001810A6" w:rsidP="001810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Вимога</w:t>
            </w:r>
          </w:p>
        </w:tc>
        <w:tc>
          <w:tcPr>
            <w:tcW w:w="6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8E1289" w14:textId="77777777" w:rsidR="001810A6" w:rsidRPr="00262699" w:rsidRDefault="001810A6" w:rsidP="001810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Компоненти вимоги</w:t>
            </w:r>
          </w:p>
        </w:tc>
      </w:tr>
      <w:tr w:rsidR="001810A6" w:rsidRPr="00262699" w14:paraId="446A6EB8" w14:textId="77777777" w:rsidTr="00577B59"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F3F4DDE" w14:textId="77777777" w:rsidR="001810A6" w:rsidRPr="00262699" w:rsidRDefault="001810A6" w:rsidP="001810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A9B2CFD" w14:textId="77777777" w:rsidR="001810A6" w:rsidRPr="00262699" w:rsidRDefault="001810A6" w:rsidP="001810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Знання законодавства</w:t>
            </w:r>
          </w:p>
        </w:tc>
        <w:tc>
          <w:tcPr>
            <w:tcW w:w="60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E19E31D" w14:textId="77777777" w:rsidR="00705E68" w:rsidRPr="00262699" w:rsidRDefault="00705E68" w:rsidP="00705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1) Конституція України;</w:t>
            </w:r>
          </w:p>
          <w:p w14:paraId="222ABD62" w14:textId="77777777" w:rsidR="00705E68" w:rsidRPr="00262699" w:rsidRDefault="00705E68" w:rsidP="00705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2) Закон України «Про державну службу»;</w:t>
            </w:r>
            <w:r w:rsidRPr="0026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3) Закон України «Про запобігання корупції»;</w:t>
            </w:r>
          </w:p>
          <w:p w14:paraId="5CB01704" w14:textId="77777777" w:rsidR="00705E68" w:rsidRPr="00262699" w:rsidRDefault="00705E68" w:rsidP="00705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4)Закон України «Про Кабінет Міністрів України»;</w:t>
            </w:r>
          </w:p>
          <w:p w14:paraId="6A6FDA0E" w14:textId="77777777" w:rsidR="00705E68" w:rsidRPr="00262699" w:rsidRDefault="00705E68" w:rsidP="00705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5) Закон України «Про центральні органи виконавчої влади»;</w:t>
            </w:r>
          </w:p>
          <w:p w14:paraId="600D309D" w14:textId="77777777" w:rsidR="00705E68" w:rsidRPr="00262699" w:rsidRDefault="00705E68" w:rsidP="00705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6) Закон України «Про адміністративні послуги»;</w:t>
            </w:r>
          </w:p>
          <w:p w14:paraId="750ED597" w14:textId="77777777" w:rsidR="00705E68" w:rsidRPr="00262699" w:rsidRDefault="00705E68" w:rsidP="00705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7) Закон України «Про місцеві державні адміністрації»;</w:t>
            </w:r>
          </w:p>
          <w:p w14:paraId="55250AE6" w14:textId="77777777" w:rsidR="00705E68" w:rsidRPr="00262699" w:rsidRDefault="00705E68" w:rsidP="00705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8) Закон України «Про звернення громадян»;</w:t>
            </w:r>
          </w:p>
          <w:p w14:paraId="091FFBF0" w14:textId="77777777" w:rsidR="00705E68" w:rsidRPr="00262699" w:rsidRDefault="00705E68" w:rsidP="00705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9)Закон України «Про доступ до публічної інформації»;</w:t>
            </w:r>
          </w:p>
          <w:p w14:paraId="2B10EC9F" w14:textId="77777777" w:rsidR="00705E68" w:rsidRPr="00262699" w:rsidRDefault="00705E68" w:rsidP="00705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10) Закон України «Про засади запобігання та протидії дискримінації в Україні»;</w:t>
            </w:r>
          </w:p>
          <w:p w14:paraId="43525FB6" w14:textId="77777777" w:rsidR="00705E68" w:rsidRPr="00262699" w:rsidRDefault="00705E68" w:rsidP="00705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11)Закон України «Про забезпечення рівних прав та можливостей жінок і чоловіків»;</w:t>
            </w:r>
          </w:p>
          <w:p w14:paraId="4A2E9BB0" w14:textId="77777777" w:rsidR="00705E68" w:rsidRPr="00262699" w:rsidRDefault="00705E68" w:rsidP="00705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12) Конвенція про права осіб з інвалідністю;</w:t>
            </w:r>
          </w:p>
          <w:p w14:paraId="79178F38" w14:textId="77777777" w:rsidR="000F6ACC" w:rsidRPr="00262699" w:rsidRDefault="00705E68" w:rsidP="000F6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13) Бюджетний кодекс України;</w:t>
            </w:r>
          </w:p>
          <w:p w14:paraId="17DE40D8" w14:textId="77777777" w:rsidR="001810A6" w:rsidRPr="00262699" w:rsidRDefault="00705E68" w:rsidP="000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14)</w:t>
            </w:r>
            <w:r w:rsidRPr="0026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Податковий кодекс України.</w:t>
            </w:r>
          </w:p>
        </w:tc>
      </w:tr>
      <w:tr w:rsidR="001810A6" w:rsidRPr="00262699" w14:paraId="4D16BFCC" w14:textId="77777777" w:rsidTr="00577B5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50ED" w14:textId="77777777" w:rsidR="001810A6" w:rsidRPr="00262699" w:rsidRDefault="001810A6" w:rsidP="001810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63E5" w14:textId="77777777" w:rsidR="001810A6" w:rsidRPr="00262699" w:rsidRDefault="001810A6" w:rsidP="00705E6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Знання </w:t>
            </w:r>
            <w:r w:rsidR="00705E68"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спеціального </w:t>
            </w: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законодавства 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3331" w14:textId="77777777" w:rsidR="00705E68" w:rsidRPr="00262699" w:rsidRDefault="00705E68" w:rsidP="00705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1) Кодекс адміністративного судочинства України;</w:t>
            </w:r>
          </w:p>
          <w:p w14:paraId="1A9CA0F7" w14:textId="77777777" w:rsidR="00705E68" w:rsidRPr="00262699" w:rsidRDefault="00705E68" w:rsidP="0070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2)</w:t>
            </w:r>
            <w:r w:rsidR="001810A6"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Закону України «Про судоустрій і статус суддів»;</w:t>
            </w:r>
          </w:p>
          <w:p w14:paraId="05D7E61F" w14:textId="77777777" w:rsidR="00705E68" w:rsidRPr="00262699" w:rsidRDefault="00705E68" w:rsidP="00705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3) Закон України «Про судовий збір»;</w:t>
            </w:r>
          </w:p>
          <w:p w14:paraId="46A3E431" w14:textId="77777777" w:rsidR="00705E68" w:rsidRPr="00262699" w:rsidRDefault="00705E68" w:rsidP="00705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4) Закон України «Про захист персональних даних»;</w:t>
            </w:r>
          </w:p>
          <w:p w14:paraId="1875F6BB" w14:textId="77777777" w:rsidR="00853F78" w:rsidRPr="00262699" w:rsidRDefault="00853F78" w:rsidP="00853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5)Закону України «Про інформацію»; </w:t>
            </w:r>
          </w:p>
          <w:p w14:paraId="00872FFD" w14:textId="77777777" w:rsidR="00853F78" w:rsidRPr="00262699" w:rsidRDefault="00853F78" w:rsidP="00705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6)Закону України «Про захист інформації в інформаційно-телекомунікаційних системах»;</w:t>
            </w:r>
          </w:p>
          <w:p w14:paraId="5D48BE65" w14:textId="77777777" w:rsidR="00705E68" w:rsidRPr="00262699" w:rsidRDefault="00853F78" w:rsidP="0070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="00705E68" w:rsidRPr="0026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  <w:r w:rsidR="001810A6"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Інструкції з діловодства в місцевих і апеляційних судах України;</w:t>
            </w:r>
          </w:p>
          <w:p w14:paraId="4ABD1F74" w14:textId="77777777" w:rsidR="00705E68" w:rsidRPr="00262699" w:rsidRDefault="00853F78" w:rsidP="00705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705E68"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="001810A6"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Положення про автоматизовану систему документообігу суду</w:t>
            </w:r>
            <w:r w:rsidR="00705E68" w:rsidRPr="00262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546C869F" w14:textId="77777777" w:rsidR="00705E68" w:rsidRPr="00262699" w:rsidRDefault="00853F78" w:rsidP="00705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  <w:r w:rsidR="00705E68" w:rsidRPr="0026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) Інструкція  про порядок роботи з технічними засобами фіксування судового процесу (судового засідання); </w:t>
            </w:r>
          </w:p>
          <w:p w14:paraId="627567AA" w14:textId="77777777" w:rsidR="001810A6" w:rsidRPr="00262699" w:rsidRDefault="00853F78" w:rsidP="00853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6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  <w:r w:rsidR="00705E68" w:rsidRPr="0026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  Вимоги до оформлювання документів ДСТУ 4163-2003 згідно з Національним стандартом України.</w:t>
            </w:r>
          </w:p>
        </w:tc>
      </w:tr>
      <w:tr w:rsidR="00853F78" w:rsidRPr="00262699" w14:paraId="15667FE9" w14:textId="77777777" w:rsidTr="00853F78">
        <w:trPr>
          <w:trHeight w:val="408"/>
        </w:trPr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14:paraId="7CC8C32E" w14:textId="77777777" w:rsidR="00853F78" w:rsidRPr="00262699" w:rsidRDefault="00853F78" w:rsidP="0018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23" w:name="n767"/>
            <w:bookmarkEnd w:id="23"/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14:paraId="3CF4C641" w14:textId="77777777" w:rsidR="00853F78" w:rsidRPr="00262699" w:rsidRDefault="00853F78" w:rsidP="0018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53F78" w:rsidRPr="00262699" w14:paraId="53FD47DC" w14:textId="77777777" w:rsidTr="00577B59">
        <w:trPr>
          <w:trHeight w:val="426"/>
        </w:trPr>
        <w:tc>
          <w:tcPr>
            <w:tcW w:w="1910" w:type="dxa"/>
            <w:gridSpan w:val="2"/>
            <w:vMerge w:val="restart"/>
          </w:tcPr>
          <w:p w14:paraId="1845CE63" w14:textId="77777777" w:rsidR="00853F78" w:rsidRPr="00262699" w:rsidRDefault="00853F78" w:rsidP="001810A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39" w:type="dxa"/>
            <w:gridSpan w:val="2"/>
            <w:vMerge w:val="restart"/>
          </w:tcPr>
          <w:p w14:paraId="490B5D0B" w14:textId="77777777" w:rsidR="00853F78" w:rsidRPr="00262699" w:rsidRDefault="00853F78" w:rsidP="001810A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53F78" w:rsidRPr="00262699" w14:paraId="4088C525" w14:textId="77777777" w:rsidTr="00853F78">
        <w:trPr>
          <w:trHeight w:val="408"/>
        </w:trPr>
        <w:tc>
          <w:tcPr>
            <w:tcW w:w="0" w:type="auto"/>
            <w:gridSpan w:val="2"/>
            <w:vMerge/>
            <w:vAlign w:val="center"/>
          </w:tcPr>
          <w:p w14:paraId="36BAAD19" w14:textId="77777777" w:rsidR="00853F78" w:rsidRPr="00262699" w:rsidRDefault="00853F78" w:rsidP="0018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328F5A52" w14:textId="77777777" w:rsidR="00853F78" w:rsidRPr="00262699" w:rsidRDefault="00853F78" w:rsidP="0018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59FFEF9C" w14:textId="77777777" w:rsidR="00615C1D" w:rsidRPr="00262699" w:rsidRDefault="00FE2693">
      <w:pPr>
        <w:rPr>
          <w:lang w:val="uk-UA"/>
        </w:rPr>
      </w:pPr>
    </w:p>
    <w:p w14:paraId="4B520003" w14:textId="77777777" w:rsidR="00262699" w:rsidRPr="00262699" w:rsidRDefault="00262699">
      <w:pPr>
        <w:rPr>
          <w:lang w:val="uk-UA"/>
        </w:rPr>
      </w:pPr>
    </w:p>
    <w:sectPr w:rsidR="00262699" w:rsidRPr="00262699" w:rsidSect="000F6ACC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2E3E"/>
    <w:multiLevelType w:val="hybridMultilevel"/>
    <w:tmpl w:val="31B08694"/>
    <w:lvl w:ilvl="0" w:tplc="CE02C61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D3E42"/>
    <w:multiLevelType w:val="hybridMultilevel"/>
    <w:tmpl w:val="342494E4"/>
    <w:lvl w:ilvl="0" w:tplc="47329A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55"/>
    <w:rsid w:val="00074855"/>
    <w:rsid w:val="000A619D"/>
    <w:rsid w:val="000F6ACC"/>
    <w:rsid w:val="001810A6"/>
    <w:rsid w:val="00183F48"/>
    <w:rsid w:val="00262699"/>
    <w:rsid w:val="002B6D79"/>
    <w:rsid w:val="00577B59"/>
    <w:rsid w:val="006117CE"/>
    <w:rsid w:val="00705E68"/>
    <w:rsid w:val="00837D22"/>
    <w:rsid w:val="00853F78"/>
    <w:rsid w:val="008F0247"/>
    <w:rsid w:val="009311C9"/>
    <w:rsid w:val="009C1584"/>
    <w:rsid w:val="00A96562"/>
    <w:rsid w:val="00B15D37"/>
    <w:rsid w:val="00BE6BCA"/>
    <w:rsid w:val="00C415C6"/>
    <w:rsid w:val="00CB0CDE"/>
    <w:rsid w:val="00CD39CD"/>
    <w:rsid w:val="00D0377C"/>
    <w:rsid w:val="00DC3170"/>
    <w:rsid w:val="00EB41D3"/>
    <w:rsid w:val="00ED29BA"/>
    <w:rsid w:val="00FA26D2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D4323"/>
  <w15:chartTrackingRefBased/>
  <w15:docId w15:val="{F8C9C6DA-0760-4D76-9262-8B8A8D23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11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a0"/>
    <w:rsid w:val="006117CE"/>
  </w:style>
  <w:style w:type="character" w:styleId="a3">
    <w:name w:val="Hyperlink"/>
    <w:basedOn w:val="a0"/>
    <w:uiPriority w:val="99"/>
    <w:semiHidden/>
    <w:unhideWhenUsed/>
    <w:rsid w:val="006117CE"/>
    <w:rPr>
      <w:color w:val="0000FF"/>
      <w:u w:val="single"/>
    </w:rPr>
  </w:style>
  <w:style w:type="paragraph" w:customStyle="1" w:styleId="1">
    <w:name w:val="Обычный (веб)1"/>
    <w:basedOn w:val="a"/>
    <w:next w:val="a4"/>
    <w:uiPriority w:val="99"/>
    <w:unhideWhenUsed/>
    <w:rsid w:val="00181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810A6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810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UA"/>
    </w:rPr>
  </w:style>
  <w:style w:type="paragraph" w:styleId="a5">
    <w:name w:val="List Paragraph"/>
    <w:basedOn w:val="a"/>
    <w:uiPriority w:val="34"/>
    <w:qFormat/>
    <w:rsid w:val="00853F7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E2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2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6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557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3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682-18" TargetMode="External"/><Relationship Id="rId5" Type="http://schemas.openxmlformats.org/officeDocument/2006/relationships/hyperlink" Target="https://zakon.rada.gov.ua/laws/show/1682-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Василівна Лементар</dc:creator>
  <cp:keywords/>
  <dc:description/>
  <cp:lastModifiedBy>Сорока Олена Василівна</cp:lastModifiedBy>
  <cp:revision>5</cp:revision>
  <cp:lastPrinted>2021-04-14T12:19:00Z</cp:lastPrinted>
  <dcterms:created xsi:type="dcterms:W3CDTF">2021-04-12T07:48:00Z</dcterms:created>
  <dcterms:modified xsi:type="dcterms:W3CDTF">2021-04-14T12:22:00Z</dcterms:modified>
</cp:coreProperties>
</file>