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16BE" w:rsidRDefault="00C02119" w:rsidP="00FA16BE">
      <w:pPr>
        <w:jc w:val="center"/>
        <w:rPr>
          <w:sz w:val="32"/>
        </w:rPr>
      </w:pPr>
      <w:bookmarkStart w:id="0" w:name="_GoBack"/>
      <w:bookmarkEnd w:id="0"/>
      <w:r w:rsidRPr="003F1A98">
        <w:rPr>
          <w:noProof/>
          <w:lang w:val="en-US" w:eastAsia="en-US"/>
        </w:rPr>
        <w:drawing>
          <wp:inline distT="0" distB="0" distL="0" distR="0">
            <wp:extent cx="647700" cy="708660"/>
            <wp:effectExtent l="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988" r="12219" b="155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0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16BE" w:rsidRPr="00622099" w:rsidRDefault="00FA16BE" w:rsidP="00FA16BE">
      <w:pPr>
        <w:pStyle w:val="1"/>
        <w:numPr>
          <w:ilvl w:val="0"/>
          <w:numId w:val="5"/>
        </w:numPr>
        <w:tabs>
          <w:tab w:val="left" w:pos="0"/>
        </w:tabs>
        <w:jc w:val="center"/>
        <w:rPr>
          <w:b/>
          <w:bCs/>
          <w:spacing w:val="60"/>
          <w:sz w:val="36"/>
          <w:szCs w:val="36"/>
        </w:rPr>
      </w:pPr>
      <w:r w:rsidRPr="00622099">
        <w:rPr>
          <w:b/>
          <w:bCs/>
          <w:spacing w:val="60"/>
          <w:sz w:val="36"/>
          <w:szCs w:val="36"/>
        </w:rPr>
        <w:t>УКРАЇНА</w:t>
      </w:r>
    </w:p>
    <w:p w:rsidR="00FA16BE" w:rsidRPr="00454DED" w:rsidRDefault="00FA16BE" w:rsidP="00FA16BE">
      <w:pPr>
        <w:pStyle w:val="2"/>
        <w:numPr>
          <w:ilvl w:val="1"/>
          <w:numId w:val="5"/>
        </w:numPr>
        <w:tabs>
          <w:tab w:val="left" w:pos="0"/>
        </w:tabs>
        <w:spacing w:line="240" w:lineRule="auto"/>
        <w:rPr>
          <w:b/>
          <w:spacing w:val="60"/>
          <w:sz w:val="32"/>
          <w:szCs w:val="32"/>
        </w:rPr>
      </w:pPr>
      <w:r w:rsidRPr="00454DED">
        <w:rPr>
          <w:b/>
          <w:spacing w:val="60"/>
          <w:sz w:val="32"/>
          <w:szCs w:val="32"/>
        </w:rPr>
        <w:t>М</w:t>
      </w:r>
      <w:r>
        <w:rPr>
          <w:b/>
          <w:spacing w:val="60"/>
          <w:sz w:val="32"/>
          <w:szCs w:val="32"/>
        </w:rPr>
        <w:t>ЛИНІВСЬКИЙ РАЙОННИЙ СУД</w:t>
      </w:r>
    </w:p>
    <w:p w:rsidR="00FA16BE" w:rsidRPr="00454DED" w:rsidRDefault="00C02119" w:rsidP="00FA16BE">
      <w:pPr>
        <w:spacing w:line="480" w:lineRule="auto"/>
        <w:jc w:val="center"/>
        <w:rPr>
          <w:b/>
          <w:sz w:val="32"/>
        </w:rPr>
      </w:pPr>
      <w:r w:rsidRPr="00454DED"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-11430</wp:posOffset>
                </wp:positionH>
                <wp:positionV relativeFrom="paragraph">
                  <wp:posOffset>292100</wp:posOffset>
                </wp:positionV>
                <wp:extent cx="6126480" cy="0"/>
                <wp:effectExtent l="17145" t="17145" r="19050" b="20955"/>
                <wp:wrapNone/>
                <wp:docPr id="1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AA3BE3" id="Line 25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9pt,23pt" to="481.5pt,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" strokeweight="2.25pt"/>
            </w:pict>
          </mc:Fallback>
        </mc:AlternateContent>
      </w:r>
      <w:r w:rsidR="00FA16BE" w:rsidRPr="00454DED">
        <w:rPr>
          <w:b/>
          <w:sz w:val="32"/>
        </w:rPr>
        <w:t>РІВНЕНСЬКОЇ ОБЛАСТІ</w:t>
      </w:r>
    </w:p>
    <w:p w:rsidR="00FA16BE" w:rsidRPr="00CD656F" w:rsidRDefault="00FA16BE" w:rsidP="00FA16BE">
      <w:pPr>
        <w:spacing w:line="480" w:lineRule="auto"/>
        <w:jc w:val="center"/>
      </w:pPr>
      <w:r w:rsidRPr="00CD656F">
        <w:rPr>
          <w:b/>
          <w:sz w:val="36"/>
          <w:szCs w:val="36"/>
        </w:rPr>
        <w:t>НАКАЗ</w:t>
      </w:r>
    </w:p>
    <w:p w:rsidR="00FA16BE" w:rsidRPr="00CD656F" w:rsidRDefault="00FA16BE" w:rsidP="00FA16BE">
      <w:pPr>
        <w:pStyle w:val="1"/>
        <w:numPr>
          <w:ilvl w:val="0"/>
          <w:numId w:val="3"/>
        </w:numPr>
        <w:tabs>
          <w:tab w:val="left" w:pos="0"/>
        </w:tabs>
        <w:rPr>
          <w:color w:val="auto"/>
          <w:szCs w:val="28"/>
        </w:rPr>
      </w:pPr>
      <w:r w:rsidRPr="00CD656F">
        <w:rPr>
          <w:szCs w:val="28"/>
        </w:rPr>
        <w:t xml:space="preserve">13 жовтня 2021 року        </w:t>
      </w:r>
      <w:r w:rsidRPr="00CD656F">
        <w:rPr>
          <w:szCs w:val="28"/>
          <w:lang w:val="ru-RU"/>
        </w:rPr>
        <w:t xml:space="preserve"> </w:t>
      </w:r>
      <w:r w:rsidRPr="00CD656F">
        <w:rPr>
          <w:szCs w:val="28"/>
        </w:rPr>
        <w:t xml:space="preserve">            </w:t>
      </w:r>
      <w:r w:rsidRPr="00CD656F">
        <w:rPr>
          <w:szCs w:val="28"/>
          <w:lang w:val="ru-RU"/>
        </w:rPr>
        <w:t xml:space="preserve"> </w:t>
      </w:r>
      <w:r w:rsidRPr="00CD656F">
        <w:rPr>
          <w:szCs w:val="28"/>
        </w:rPr>
        <w:t xml:space="preserve">смт. Млинів                                              </w:t>
      </w:r>
      <w:r w:rsidRPr="00CD656F">
        <w:rPr>
          <w:color w:val="auto"/>
          <w:szCs w:val="28"/>
        </w:rPr>
        <w:t>№ 27/А</w:t>
      </w:r>
    </w:p>
    <w:p w:rsidR="00FA16BE" w:rsidRDefault="00FA16BE" w:rsidP="00FA16BE">
      <w:pPr>
        <w:jc w:val="both"/>
        <w:rPr>
          <w:b/>
          <w:bCs/>
        </w:rPr>
      </w:pPr>
    </w:p>
    <w:p w:rsidR="00FA16BE" w:rsidRPr="003E7987" w:rsidRDefault="00FA16BE" w:rsidP="00FA16BE">
      <w:pPr>
        <w:tabs>
          <w:tab w:val="left" w:pos="1380"/>
        </w:tabs>
        <w:rPr>
          <w:b/>
          <w:sz w:val="28"/>
          <w:szCs w:val="28"/>
        </w:rPr>
      </w:pPr>
      <w:r w:rsidRPr="003E7987">
        <w:rPr>
          <w:b/>
          <w:sz w:val="28"/>
          <w:szCs w:val="28"/>
        </w:rPr>
        <w:t xml:space="preserve">Про чергування працівників </w:t>
      </w:r>
    </w:p>
    <w:p w:rsidR="00FA16BE" w:rsidRPr="003E7987" w:rsidRDefault="00FA16BE" w:rsidP="00FA16BE">
      <w:pPr>
        <w:tabs>
          <w:tab w:val="left" w:pos="1380"/>
        </w:tabs>
        <w:rPr>
          <w:b/>
          <w:sz w:val="28"/>
          <w:szCs w:val="28"/>
        </w:rPr>
      </w:pPr>
      <w:r w:rsidRPr="003E7987">
        <w:rPr>
          <w:b/>
          <w:sz w:val="28"/>
          <w:szCs w:val="28"/>
        </w:rPr>
        <w:t xml:space="preserve">апарату суду у вихідні </w:t>
      </w:r>
      <w:r>
        <w:rPr>
          <w:b/>
          <w:sz w:val="28"/>
          <w:szCs w:val="28"/>
        </w:rPr>
        <w:t xml:space="preserve">та святкові </w:t>
      </w:r>
      <w:r w:rsidRPr="003E7987">
        <w:rPr>
          <w:b/>
          <w:sz w:val="28"/>
          <w:szCs w:val="28"/>
        </w:rPr>
        <w:t xml:space="preserve">дні </w:t>
      </w:r>
    </w:p>
    <w:p w:rsidR="00FA16BE" w:rsidRPr="003E7987" w:rsidRDefault="00FA16BE" w:rsidP="00FA16BE">
      <w:pPr>
        <w:tabs>
          <w:tab w:val="left" w:pos="1380"/>
        </w:tabs>
        <w:rPr>
          <w:sz w:val="28"/>
          <w:szCs w:val="28"/>
        </w:rPr>
      </w:pPr>
      <w:r w:rsidRPr="003E7987">
        <w:rPr>
          <w:sz w:val="28"/>
          <w:szCs w:val="28"/>
        </w:rPr>
        <w:t xml:space="preserve">   </w:t>
      </w:r>
    </w:p>
    <w:p w:rsidR="00FA16BE" w:rsidRPr="003E7987" w:rsidRDefault="00FA16BE" w:rsidP="00FA16BE">
      <w:pPr>
        <w:pStyle w:val="a7"/>
        <w:spacing w:after="0"/>
        <w:ind w:firstLine="851"/>
        <w:jc w:val="both"/>
        <w:rPr>
          <w:sz w:val="28"/>
          <w:szCs w:val="28"/>
        </w:rPr>
      </w:pPr>
      <w:r w:rsidRPr="003E7987">
        <w:rPr>
          <w:sz w:val="28"/>
          <w:szCs w:val="28"/>
        </w:rPr>
        <w:t>Відповідно до ст</w:t>
      </w:r>
      <w:r>
        <w:rPr>
          <w:sz w:val="28"/>
          <w:szCs w:val="28"/>
        </w:rPr>
        <w:t xml:space="preserve">атті </w:t>
      </w:r>
      <w:r w:rsidRPr="003E7987">
        <w:rPr>
          <w:sz w:val="28"/>
          <w:szCs w:val="28"/>
        </w:rPr>
        <w:t xml:space="preserve">155 </w:t>
      </w:r>
      <w:r w:rsidRPr="003E7987">
        <w:rPr>
          <w:bCs/>
          <w:sz w:val="28"/>
          <w:szCs w:val="28"/>
        </w:rPr>
        <w:t>Закону України «Про судоустрій і статус суддів»</w:t>
      </w:r>
      <w:r w:rsidRPr="003E7987">
        <w:rPr>
          <w:sz w:val="28"/>
          <w:szCs w:val="28"/>
        </w:rPr>
        <w:t>,</w:t>
      </w:r>
      <w:r w:rsidRPr="00AB058B">
        <w:rPr>
          <w:sz w:val="28"/>
          <w:szCs w:val="28"/>
        </w:rPr>
        <w:t xml:space="preserve"> </w:t>
      </w:r>
      <w:r>
        <w:rPr>
          <w:sz w:val="28"/>
          <w:szCs w:val="28"/>
        </w:rPr>
        <w:t>частини 4 статті 56 Закону України «Про державну службу»,</w:t>
      </w:r>
      <w:r w:rsidRPr="003E7987">
        <w:rPr>
          <w:sz w:val="28"/>
          <w:szCs w:val="28"/>
        </w:rPr>
        <w:t xml:space="preserve"> на виконання рішення зборів суддів Млинівського районного суду Рівненської області від 05.04.2018 № 4 (із змінами, внесеними згідно з рішенням зборів суддів від 04.10.2018 № 8), з метою належної організації роботи суду з прийому і розгляду клопотань органів досудового розслідування та клопотань і скарг інших учасників процесу,   </w:t>
      </w:r>
    </w:p>
    <w:p w:rsidR="00FA16BE" w:rsidRPr="003E7987" w:rsidRDefault="00FA16BE" w:rsidP="00FA16BE">
      <w:pPr>
        <w:pStyle w:val="a7"/>
        <w:spacing w:after="0"/>
        <w:rPr>
          <w:sz w:val="28"/>
          <w:szCs w:val="28"/>
        </w:rPr>
      </w:pPr>
    </w:p>
    <w:p w:rsidR="00FA16BE" w:rsidRPr="003E7987" w:rsidRDefault="00FA16BE" w:rsidP="00FA16BE">
      <w:pPr>
        <w:rPr>
          <w:b/>
          <w:bCs/>
          <w:sz w:val="28"/>
          <w:szCs w:val="28"/>
        </w:rPr>
      </w:pPr>
      <w:r w:rsidRPr="003E7987">
        <w:rPr>
          <w:b/>
          <w:bCs/>
          <w:sz w:val="28"/>
          <w:szCs w:val="28"/>
        </w:rPr>
        <w:t>Н А К А З У Ю:</w:t>
      </w:r>
    </w:p>
    <w:p w:rsidR="00FA16BE" w:rsidRPr="003E7987" w:rsidRDefault="00FA16BE" w:rsidP="00FA16BE">
      <w:pPr>
        <w:rPr>
          <w:sz w:val="28"/>
          <w:szCs w:val="28"/>
          <w:lang w:eastAsia="ru-RU"/>
        </w:rPr>
      </w:pPr>
    </w:p>
    <w:p w:rsidR="00FA16BE" w:rsidRPr="003E7987" w:rsidRDefault="00FA16BE" w:rsidP="00FA16BE">
      <w:pPr>
        <w:pStyle w:val="a7"/>
        <w:spacing w:after="0"/>
        <w:ind w:firstLine="851"/>
        <w:jc w:val="both"/>
        <w:rPr>
          <w:sz w:val="28"/>
          <w:szCs w:val="28"/>
          <w:lang w:eastAsia="uk-UA"/>
        </w:rPr>
      </w:pPr>
      <w:r w:rsidRPr="003E7987">
        <w:rPr>
          <w:sz w:val="28"/>
          <w:szCs w:val="28"/>
        </w:rPr>
        <w:t xml:space="preserve">1. Встановити </w:t>
      </w:r>
      <w:r w:rsidRPr="00355A25">
        <w:rPr>
          <w:sz w:val="28"/>
          <w:szCs w:val="28"/>
        </w:rPr>
        <w:t>у вихідні</w:t>
      </w:r>
      <w:r>
        <w:rPr>
          <w:sz w:val="28"/>
          <w:szCs w:val="28"/>
        </w:rPr>
        <w:t xml:space="preserve"> </w:t>
      </w:r>
      <w:r w:rsidRPr="00355A25">
        <w:rPr>
          <w:sz w:val="28"/>
          <w:szCs w:val="28"/>
        </w:rPr>
        <w:t xml:space="preserve">та святкові дні </w:t>
      </w:r>
      <w:r>
        <w:rPr>
          <w:sz w:val="28"/>
          <w:szCs w:val="28"/>
        </w:rPr>
        <w:t xml:space="preserve">з  14 по 17 жовтня 2021 року </w:t>
      </w:r>
      <w:r w:rsidRPr="003E7987">
        <w:rPr>
          <w:sz w:val="28"/>
          <w:szCs w:val="28"/>
        </w:rPr>
        <w:t xml:space="preserve">чергування працівників апарату Млинівського районного суду Рівненської області для забезпечення розгляду клопотань органів досудового розслідування та клопотань і скарг інших учасників процесу, які відповідно до вимог КПК розглядаються невідкладно, </w:t>
      </w:r>
      <w:r w:rsidRPr="003E7987">
        <w:rPr>
          <w:sz w:val="28"/>
          <w:szCs w:val="28"/>
          <w:lang w:eastAsia="uk-UA"/>
        </w:rPr>
        <w:t xml:space="preserve">згідно затвердженого даним наказом графіку. </w:t>
      </w:r>
    </w:p>
    <w:p w:rsidR="00FA16BE" w:rsidRPr="003E7987" w:rsidRDefault="00FA16BE" w:rsidP="00FA16BE">
      <w:pPr>
        <w:ind w:firstLine="851"/>
        <w:jc w:val="both"/>
        <w:textAlignment w:val="top"/>
        <w:rPr>
          <w:rFonts w:eastAsia="Times New Roman"/>
          <w:sz w:val="28"/>
          <w:szCs w:val="28"/>
          <w:lang w:eastAsia="uk-UA"/>
        </w:rPr>
      </w:pPr>
      <w:r w:rsidRPr="003E7987">
        <w:rPr>
          <w:rFonts w:eastAsia="Times New Roman"/>
          <w:sz w:val="28"/>
          <w:szCs w:val="28"/>
          <w:lang w:eastAsia="uk-UA"/>
        </w:rPr>
        <w:t>2. Встановити, що чергування  працівників апарату суду здійснюється в телефонному режимі</w:t>
      </w:r>
      <w:r w:rsidRPr="003E7987">
        <w:rPr>
          <w:sz w:val="28"/>
          <w:szCs w:val="28"/>
        </w:rPr>
        <w:t xml:space="preserve"> з 08-00 год. до 17-00 год.</w:t>
      </w:r>
    </w:p>
    <w:p w:rsidR="00FA16BE" w:rsidRPr="003E7987" w:rsidRDefault="00FA16BE" w:rsidP="00FA16BE">
      <w:pPr>
        <w:jc w:val="both"/>
        <w:rPr>
          <w:sz w:val="28"/>
          <w:szCs w:val="28"/>
        </w:rPr>
      </w:pPr>
      <w:r w:rsidRPr="003E7987">
        <w:rPr>
          <w:sz w:val="28"/>
          <w:szCs w:val="28"/>
        </w:rPr>
        <w:tab/>
        <w:t xml:space="preserve">3. Затвердити графік чергувань працівників апарату Млинівського районного суду Рівненської області </w:t>
      </w:r>
      <w:r w:rsidRPr="00355A25">
        <w:rPr>
          <w:sz w:val="28"/>
          <w:szCs w:val="28"/>
        </w:rPr>
        <w:t>у вихідні</w:t>
      </w:r>
      <w:r>
        <w:rPr>
          <w:sz w:val="28"/>
          <w:szCs w:val="28"/>
        </w:rPr>
        <w:t xml:space="preserve"> </w:t>
      </w:r>
      <w:r w:rsidRPr="00355A25">
        <w:rPr>
          <w:sz w:val="28"/>
          <w:szCs w:val="28"/>
        </w:rPr>
        <w:t xml:space="preserve">та святкові дні </w:t>
      </w:r>
      <w:r>
        <w:rPr>
          <w:sz w:val="28"/>
          <w:szCs w:val="28"/>
        </w:rPr>
        <w:t>з  14 по 17 жовтня 2021 року</w:t>
      </w:r>
      <w:r w:rsidRPr="003E7987">
        <w:rPr>
          <w:sz w:val="28"/>
          <w:szCs w:val="28"/>
        </w:rPr>
        <w:t>, що додається.</w:t>
      </w:r>
      <w:r w:rsidRPr="003E7987">
        <w:rPr>
          <w:sz w:val="28"/>
          <w:szCs w:val="28"/>
          <w:lang w:eastAsia="uk-UA"/>
        </w:rPr>
        <w:t xml:space="preserve"> </w:t>
      </w:r>
    </w:p>
    <w:p w:rsidR="00FA16BE" w:rsidRPr="003E7987" w:rsidRDefault="00FA16BE" w:rsidP="00FA16BE">
      <w:pPr>
        <w:pStyle w:val="a7"/>
        <w:spacing w:after="0"/>
        <w:ind w:firstLine="851"/>
        <w:jc w:val="both"/>
        <w:rPr>
          <w:sz w:val="28"/>
          <w:szCs w:val="28"/>
        </w:rPr>
      </w:pPr>
      <w:r w:rsidRPr="003E7987">
        <w:rPr>
          <w:sz w:val="28"/>
          <w:szCs w:val="28"/>
          <w:lang w:eastAsia="uk-UA"/>
        </w:rPr>
        <w:t>4. О</w:t>
      </w:r>
      <w:r w:rsidRPr="003E7987">
        <w:rPr>
          <w:sz w:val="28"/>
          <w:szCs w:val="28"/>
        </w:rPr>
        <w:t xml:space="preserve">блік робочого часу працівників апарату суду здійснювати у відповідності з фактичним виходом на роботу у вихідний день.  </w:t>
      </w:r>
    </w:p>
    <w:p w:rsidR="00FA16BE" w:rsidRPr="003E7987" w:rsidRDefault="00FA16BE" w:rsidP="00FA16BE">
      <w:pPr>
        <w:pStyle w:val="a6"/>
        <w:spacing w:before="0" w:beforeAutospacing="0" w:after="0"/>
        <w:ind w:firstLine="851"/>
        <w:jc w:val="both"/>
        <w:rPr>
          <w:sz w:val="28"/>
          <w:szCs w:val="28"/>
          <w:lang w:val="uk-UA"/>
        </w:rPr>
      </w:pPr>
      <w:r w:rsidRPr="003E7987">
        <w:rPr>
          <w:sz w:val="28"/>
          <w:szCs w:val="28"/>
          <w:lang w:val="uk-UA"/>
        </w:rPr>
        <w:t>5</w:t>
      </w:r>
      <w:r w:rsidRPr="003E7987">
        <w:rPr>
          <w:sz w:val="28"/>
          <w:szCs w:val="28"/>
        </w:rPr>
        <w:t>. Встановити, що за роботу у вихідний</w:t>
      </w:r>
      <w:r>
        <w:rPr>
          <w:sz w:val="28"/>
          <w:szCs w:val="28"/>
          <w:lang w:val="uk-UA"/>
        </w:rPr>
        <w:t xml:space="preserve"> чи святковий </w:t>
      </w:r>
      <w:r w:rsidRPr="003E7987">
        <w:rPr>
          <w:sz w:val="28"/>
          <w:szCs w:val="28"/>
        </w:rPr>
        <w:t xml:space="preserve">день компенсація проводитемиться за згодою сторін шляхом надання іншого дня відпочинку відповідно до статті 72 КЗпП України. </w:t>
      </w:r>
      <w:r w:rsidRPr="003E7987">
        <w:rPr>
          <w:sz w:val="28"/>
          <w:szCs w:val="28"/>
          <w:lang w:val="uk-UA"/>
        </w:rPr>
        <w:t xml:space="preserve"> </w:t>
      </w:r>
    </w:p>
    <w:p w:rsidR="00FA16BE" w:rsidRPr="003E7987" w:rsidRDefault="00FA16BE" w:rsidP="00FA16BE">
      <w:pPr>
        <w:ind w:firstLine="851"/>
        <w:jc w:val="both"/>
        <w:rPr>
          <w:sz w:val="28"/>
          <w:szCs w:val="28"/>
        </w:rPr>
      </w:pPr>
      <w:r w:rsidRPr="003E7987">
        <w:rPr>
          <w:rFonts w:eastAsia="Times New Roman"/>
          <w:sz w:val="28"/>
          <w:szCs w:val="28"/>
          <w:lang w:eastAsia="uk-UA"/>
        </w:rPr>
        <w:t xml:space="preserve">6. </w:t>
      </w:r>
      <w:r>
        <w:rPr>
          <w:rFonts w:eastAsia="Times New Roman"/>
          <w:sz w:val="28"/>
          <w:szCs w:val="28"/>
          <w:lang w:eastAsia="uk-UA"/>
        </w:rPr>
        <w:t>Д</w:t>
      </w:r>
      <w:r w:rsidRPr="003E7987">
        <w:rPr>
          <w:rFonts w:eastAsia="Times New Roman"/>
          <w:sz w:val="28"/>
          <w:szCs w:val="28"/>
          <w:lang w:eastAsia="uk-UA"/>
        </w:rPr>
        <w:t>аний наказ довести до відома працівників апарату суду.</w:t>
      </w:r>
    </w:p>
    <w:p w:rsidR="00FA16BE" w:rsidRPr="003E7987" w:rsidRDefault="00FA16BE" w:rsidP="00FA16BE">
      <w:pPr>
        <w:pStyle w:val="a6"/>
        <w:spacing w:before="0" w:beforeAutospacing="0" w:after="0"/>
        <w:ind w:firstLine="851"/>
        <w:jc w:val="both"/>
        <w:rPr>
          <w:sz w:val="28"/>
          <w:szCs w:val="28"/>
        </w:rPr>
      </w:pPr>
      <w:r w:rsidRPr="003E7987">
        <w:rPr>
          <w:sz w:val="28"/>
          <w:szCs w:val="28"/>
          <w:lang w:val="uk-UA"/>
        </w:rPr>
        <w:t>7</w:t>
      </w:r>
      <w:r>
        <w:rPr>
          <w:sz w:val="28"/>
          <w:szCs w:val="28"/>
        </w:rPr>
        <w:t>.</w:t>
      </w:r>
      <w:r>
        <w:rPr>
          <w:sz w:val="28"/>
          <w:szCs w:val="28"/>
          <w:lang w:val="uk-UA"/>
        </w:rPr>
        <w:t xml:space="preserve"> </w:t>
      </w:r>
      <w:r w:rsidRPr="003E7987">
        <w:rPr>
          <w:sz w:val="28"/>
          <w:szCs w:val="28"/>
        </w:rPr>
        <w:t xml:space="preserve">Контроль за виконанням </w:t>
      </w:r>
      <w:r w:rsidRPr="003E7987">
        <w:rPr>
          <w:sz w:val="28"/>
          <w:szCs w:val="28"/>
          <w:lang w:val="uk-UA"/>
        </w:rPr>
        <w:t xml:space="preserve">цього </w:t>
      </w:r>
      <w:r w:rsidRPr="003E7987">
        <w:rPr>
          <w:sz w:val="28"/>
          <w:szCs w:val="28"/>
        </w:rPr>
        <w:t xml:space="preserve">наказу залишаю за собою. </w:t>
      </w:r>
    </w:p>
    <w:p w:rsidR="00FA16BE" w:rsidRPr="00926EBD" w:rsidRDefault="00FA16BE" w:rsidP="00FA16BE">
      <w:pPr>
        <w:rPr>
          <w:sz w:val="28"/>
          <w:szCs w:val="28"/>
        </w:rPr>
      </w:pPr>
      <w:r w:rsidRPr="00926EBD">
        <w:rPr>
          <w:color w:val="auto"/>
          <w:sz w:val="28"/>
          <w:szCs w:val="28"/>
        </w:rPr>
        <w:t xml:space="preserve"> </w:t>
      </w:r>
    </w:p>
    <w:p w:rsidR="00FA16BE" w:rsidRDefault="00FA16BE" w:rsidP="00FA16BE">
      <w:pPr>
        <w:tabs>
          <w:tab w:val="num" w:pos="0"/>
        </w:tabs>
        <w:jc w:val="both"/>
        <w:rPr>
          <w:b/>
          <w:color w:val="auto"/>
          <w:sz w:val="28"/>
          <w:szCs w:val="28"/>
          <w:lang w:val="uk-UA"/>
        </w:rPr>
      </w:pPr>
      <w:r>
        <w:rPr>
          <w:b/>
          <w:color w:val="auto"/>
          <w:sz w:val="28"/>
          <w:szCs w:val="28"/>
        </w:rPr>
        <w:t xml:space="preserve">Керівник апарату суду                                                           </w:t>
      </w:r>
      <w:r>
        <w:rPr>
          <w:b/>
          <w:color w:val="auto"/>
          <w:sz w:val="28"/>
          <w:szCs w:val="28"/>
        </w:rPr>
        <w:tab/>
        <w:t xml:space="preserve">      М.І. Шевчук</w:t>
      </w:r>
    </w:p>
    <w:p w:rsidR="00FA16BE" w:rsidRPr="00CD656F" w:rsidRDefault="00FA16BE" w:rsidP="00FA16BE">
      <w:pPr>
        <w:ind w:left="5106" w:right="-5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lastRenderedPageBreak/>
        <w:t xml:space="preserve"> </w:t>
      </w:r>
      <w:r>
        <w:rPr>
          <w:b/>
          <w:sz w:val="28"/>
          <w:szCs w:val="28"/>
        </w:rPr>
        <w:t xml:space="preserve">      </w:t>
      </w:r>
      <w:r w:rsidRPr="00CD656F">
        <w:rPr>
          <w:b/>
          <w:sz w:val="28"/>
          <w:szCs w:val="28"/>
        </w:rPr>
        <w:t>ЗАТВЕРДЖЕНО</w:t>
      </w:r>
    </w:p>
    <w:p w:rsidR="00FA16BE" w:rsidRPr="00CD656F" w:rsidRDefault="00FA16BE" w:rsidP="00FA16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680"/>
        <w:rPr>
          <w:sz w:val="28"/>
          <w:szCs w:val="28"/>
        </w:rPr>
      </w:pPr>
      <w:r w:rsidRPr="00CD656F">
        <w:rPr>
          <w:sz w:val="28"/>
          <w:szCs w:val="28"/>
        </w:rPr>
        <w:t xml:space="preserve">             Наказ керівника апарату      </w:t>
      </w:r>
    </w:p>
    <w:p w:rsidR="00FA16BE" w:rsidRPr="00CD656F" w:rsidRDefault="00FA16BE" w:rsidP="00FA16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680"/>
        <w:rPr>
          <w:sz w:val="28"/>
          <w:szCs w:val="28"/>
        </w:rPr>
      </w:pPr>
      <w:r w:rsidRPr="00CD656F">
        <w:rPr>
          <w:sz w:val="28"/>
          <w:szCs w:val="28"/>
        </w:rPr>
        <w:t xml:space="preserve">             Млинівського районного суду                                                         </w:t>
      </w:r>
    </w:p>
    <w:p w:rsidR="00FA16BE" w:rsidRPr="00CD656F" w:rsidRDefault="00FA16BE" w:rsidP="00FA16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680"/>
        <w:rPr>
          <w:sz w:val="28"/>
          <w:szCs w:val="28"/>
        </w:rPr>
      </w:pPr>
      <w:r w:rsidRPr="00CD656F">
        <w:rPr>
          <w:sz w:val="28"/>
          <w:szCs w:val="28"/>
        </w:rPr>
        <w:t xml:space="preserve">             Рівненської області</w:t>
      </w:r>
    </w:p>
    <w:p w:rsidR="00FA16BE" w:rsidRPr="00CD656F" w:rsidRDefault="00FA16BE" w:rsidP="00FA16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  <w:r w:rsidRPr="00CD656F">
        <w:rPr>
          <w:sz w:val="28"/>
          <w:szCs w:val="28"/>
        </w:rPr>
        <w:t xml:space="preserve">                                                                                13.10.2021 № 27/А</w:t>
      </w:r>
    </w:p>
    <w:p w:rsidR="00FA16BE" w:rsidRPr="00CD656F" w:rsidRDefault="00FA16BE" w:rsidP="00FA16BE">
      <w:pPr>
        <w:tabs>
          <w:tab w:val="num" w:pos="0"/>
        </w:tabs>
        <w:jc w:val="center"/>
        <w:rPr>
          <w:sz w:val="28"/>
          <w:szCs w:val="28"/>
        </w:rPr>
      </w:pPr>
    </w:p>
    <w:p w:rsidR="00FA16BE" w:rsidRPr="00CD656F" w:rsidRDefault="00FA16BE" w:rsidP="00FA16BE">
      <w:pPr>
        <w:tabs>
          <w:tab w:val="num" w:pos="0"/>
        </w:tabs>
        <w:jc w:val="center"/>
        <w:rPr>
          <w:sz w:val="28"/>
          <w:szCs w:val="28"/>
        </w:rPr>
      </w:pPr>
    </w:p>
    <w:p w:rsidR="00FA16BE" w:rsidRPr="00CD656F" w:rsidRDefault="00FA16BE" w:rsidP="00FA16BE">
      <w:pPr>
        <w:tabs>
          <w:tab w:val="num" w:pos="0"/>
        </w:tabs>
        <w:jc w:val="center"/>
        <w:rPr>
          <w:sz w:val="28"/>
          <w:szCs w:val="28"/>
        </w:rPr>
      </w:pPr>
      <w:r w:rsidRPr="00CD656F">
        <w:rPr>
          <w:sz w:val="28"/>
          <w:szCs w:val="28"/>
        </w:rPr>
        <w:t xml:space="preserve">Графік </w:t>
      </w:r>
    </w:p>
    <w:p w:rsidR="00FA16BE" w:rsidRPr="00CD656F" w:rsidRDefault="00FA16BE" w:rsidP="00FA16BE">
      <w:pPr>
        <w:tabs>
          <w:tab w:val="num" w:pos="0"/>
        </w:tabs>
        <w:jc w:val="center"/>
        <w:rPr>
          <w:sz w:val="28"/>
          <w:szCs w:val="28"/>
        </w:rPr>
      </w:pPr>
      <w:r w:rsidRPr="00CD656F">
        <w:rPr>
          <w:sz w:val="28"/>
          <w:szCs w:val="28"/>
        </w:rPr>
        <w:t xml:space="preserve">Чергувань працівників апарату </w:t>
      </w:r>
    </w:p>
    <w:p w:rsidR="00FA16BE" w:rsidRPr="00CD656F" w:rsidRDefault="00FA16BE" w:rsidP="00FA16BE">
      <w:pPr>
        <w:tabs>
          <w:tab w:val="num" w:pos="0"/>
        </w:tabs>
        <w:jc w:val="center"/>
        <w:rPr>
          <w:sz w:val="28"/>
          <w:szCs w:val="28"/>
        </w:rPr>
      </w:pPr>
      <w:r w:rsidRPr="00CD656F">
        <w:rPr>
          <w:sz w:val="28"/>
          <w:szCs w:val="28"/>
        </w:rPr>
        <w:t xml:space="preserve">Млинівського районного суду Рівненської області  </w:t>
      </w:r>
    </w:p>
    <w:p w:rsidR="00FA16BE" w:rsidRPr="00CD656F" w:rsidRDefault="00FA16BE" w:rsidP="00FA16BE">
      <w:pPr>
        <w:jc w:val="center"/>
        <w:textAlignment w:val="top"/>
        <w:rPr>
          <w:sz w:val="28"/>
          <w:szCs w:val="28"/>
        </w:rPr>
      </w:pPr>
      <w:r w:rsidRPr="00CD656F">
        <w:rPr>
          <w:sz w:val="28"/>
          <w:szCs w:val="28"/>
        </w:rPr>
        <w:t>у вихідні та святкові дні</w:t>
      </w:r>
    </w:p>
    <w:p w:rsidR="00FA16BE" w:rsidRPr="00CD656F" w:rsidRDefault="00FA16BE" w:rsidP="00FA16BE">
      <w:pPr>
        <w:jc w:val="center"/>
        <w:textAlignment w:val="top"/>
        <w:rPr>
          <w:sz w:val="28"/>
          <w:szCs w:val="28"/>
        </w:rPr>
      </w:pPr>
      <w:r w:rsidRPr="00CD656F">
        <w:rPr>
          <w:sz w:val="28"/>
          <w:szCs w:val="28"/>
        </w:rPr>
        <w:t>з 14 по 17 жовтня 2021 року</w:t>
      </w:r>
    </w:p>
    <w:p w:rsidR="00FA16BE" w:rsidRPr="00CD656F" w:rsidRDefault="00FA16BE" w:rsidP="00FA16BE">
      <w:pPr>
        <w:jc w:val="center"/>
        <w:textAlignment w:val="top"/>
        <w:rPr>
          <w:rFonts w:eastAsia="Times New Roman"/>
          <w:sz w:val="28"/>
          <w:szCs w:val="28"/>
          <w:lang w:eastAsia="uk-UA"/>
        </w:rPr>
      </w:pPr>
    </w:p>
    <w:p w:rsidR="00FA16BE" w:rsidRPr="00CD656F" w:rsidRDefault="00FA16BE" w:rsidP="00FA16BE">
      <w:pPr>
        <w:jc w:val="center"/>
        <w:textAlignment w:val="top"/>
        <w:rPr>
          <w:rFonts w:eastAsia="Times New Roman"/>
          <w:sz w:val="28"/>
          <w:szCs w:val="28"/>
          <w:lang w:eastAsia="uk-UA"/>
        </w:rPr>
      </w:pPr>
      <w:r w:rsidRPr="00CD656F">
        <w:rPr>
          <w:rFonts w:eastAsia="Times New Roman"/>
          <w:sz w:val="28"/>
          <w:szCs w:val="28"/>
          <w:lang w:eastAsia="uk-UA"/>
        </w:rPr>
        <w:t>14 жовтня 2021 року</w:t>
      </w:r>
    </w:p>
    <w:tbl>
      <w:tblPr>
        <w:tblW w:w="9644" w:type="dxa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5"/>
        <w:gridCol w:w="3969"/>
        <w:gridCol w:w="2977"/>
        <w:gridCol w:w="1843"/>
      </w:tblGrid>
      <w:tr w:rsidR="00FA16BE" w:rsidRPr="00CD656F" w:rsidTr="00FA16BE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855" w:type="dxa"/>
          </w:tcPr>
          <w:p w:rsidR="00FA16BE" w:rsidRPr="00CD656F" w:rsidRDefault="00FA16BE" w:rsidP="00FA16BE">
            <w:pPr>
              <w:tabs>
                <w:tab w:val="left" w:pos="1660"/>
              </w:tabs>
              <w:rPr>
                <w:lang w:eastAsia="ru-RU"/>
              </w:rPr>
            </w:pPr>
            <w:r w:rsidRPr="00CD656F">
              <w:rPr>
                <w:lang w:eastAsia="ru-RU"/>
              </w:rPr>
              <w:t>№ з/п</w:t>
            </w:r>
          </w:p>
        </w:tc>
        <w:tc>
          <w:tcPr>
            <w:tcW w:w="3969" w:type="dxa"/>
          </w:tcPr>
          <w:p w:rsidR="00FA16BE" w:rsidRPr="00CD656F" w:rsidRDefault="00FA16BE" w:rsidP="00FA16BE">
            <w:pPr>
              <w:tabs>
                <w:tab w:val="left" w:pos="1660"/>
              </w:tabs>
              <w:jc w:val="center"/>
              <w:rPr>
                <w:lang w:eastAsia="ru-RU"/>
              </w:rPr>
            </w:pPr>
            <w:r w:rsidRPr="00CD656F">
              <w:rPr>
                <w:lang w:eastAsia="ru-RU"/>
              </w:rPr>
              <w:t>Посада</w:t>
            </w:r>
          </w:p>
        </w:tc>
        <w:tc>
          <w:tcPr>
            <w:tcW w:w="2977" w:type="dxa"/>
          </w:tcPr>
          <w:p w:rsidR="00FA16BE" w:rsidRPr="00CD656F" w:rsidRDefault="00FA16BE" w:rsidP="00FA16BE">
            <w:pPr>
              <w:tabs>
                <w:tab w:val="left" w:pos="1660"/>
              </w:tabs>
              <w:jc w:val="center"/>
              <w:rPr>
                <w:lang w:eastAsia="ru-RU"/>
              </w:rPr>
            </w:pPr>
            <w:r w:rsidRPr="00CD656F">
              <w:rPr>
                <w:lang w:eastAsia="ru-RU"/>
              </w:rPr>
              <w:t>Прізвище ім’я по батькові</w:t>
            </w:r>
          </w:p>
        </w:tc>
        <w:tc>
          <w:tcPr>
            <w:tcW w:w="1843" w:type="dxa"/>
          </w:tcPr>
          <w:p w:rsidR="00FA16BE" w:rsidRPr="00CD656F" w:rsidRDefault="00FA16BE" w:rsidP="00FA16BE">
            <w:pPr>
              <w:tabs>
                <w:tab w:val="left" w:pos="1660"/>
              </w:tabs>
              <w:jc w:val="center"/>
              <w:rPr>
                <w:lang w:eastAsia="ru-RU"/>
              </w:rPr>
            </w:pPr>
            <w:r w:rsidRPr="00CD656F">
              <w:rPr>
                <w:lang w:eastAsia="ru-RU"/>
              </w:rPr>
              <w:t xml:space="preserve">№ телефону </w:t>
            </w:r>
          </w:p>
        </w:tc>
      </w:tr>
      <w:tr w:rsidR="00FA16BE" w:rsidRPr="00CD656F" w:rsidTr="00FA16BE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855" w:type="dxa"/>
          </w:tcPr>
          <w:p w:rsidR="00FA16BE" w:rsidRPr="00CD656F" w:rsidRDefault="00FA16BE" w:rsidP="00FA16BE">
            <w:pPr>
              <w:tabs>
                <w:tab w:val="left" w:pos="1660"/>
              </w:tabs>
              <w:jc w:val="center"/>
              <w:rPr>
                <w:lang w:eastAsia="ru-RU"/>
              </w:rPr>
            </w:pPr>
            <w:r w:rsidRPr="00CD656F">
              <w:rPr>
                <w:lang w:eastAsia="ru-RU"/>
              </w:rPr>
              <w:t>1</w:t>
            </w:r>
          </w:p>
        </w:tc>
        <w:tc>
          <w:tcPr>
            <w:tcW w:w="3969" w:type="dxa"/>
          </w:tcPr>
          <w:p w:rsidR="00FA16BE" w:rsidRPr="00CD656F" w:rsidRDefault="00FA16BE" w:rsidP="00FA16BE">
            <w:pPr>
              <w:tabs>
                <w:tab w:val="left" w:pos="1660"/>
              </w:tabs>
            </w:pPr>
            <w:r w:rsidRPr="00CD656F">
              <w:t>Керівник аппарату суду</w:t>
            </w:r>
          </w:p>
        </w:tc>
        <w:tc>
          <w:tcPr>
            <w:tcW w:w="2977" w:type="dxa"/>
          </w:tcPr>
          <w:p w:rsidR="00FA16BE" w:rsidRPr="00CD656F" w:rsidRDefault="00FA16BE" w:rsidP="00FA16BE">
            <w:pPr>
              <w:tabs>
                <w:tab w:val="left" w:pos="1660"/>
              </w:tabs>
              <w:rPr>
                <w:lang w:eastAsia="ru-RU"/>
              </w:rPr>
            </w:pPr>
            <w:r w:rsidRPr="00CD656F">
              <w:rPr>
                <w:lang w:eastAsia="ru-RU"/>
              </w:rPr>
              <w:t>Шевчук М.І.</w:t>
            </w:r>
          </w:p>
        </w:tc>
        <w:tc>
          <w:tcPr>
            <w:tcW w:w="1843" w:type="dxa"/>
          </w:tcPr>
          <w:p w:rsidR="00FA16BE" w:rsidRPr="00CD656F" w:rsidRDefault="00FA16BE" w:rsidP="00FA16BE">
            <w:pPr>
              <w:tabs>
                <w:tab w:val="left" w:pos="1660"/>
              </w:tabs>
              <w:rPr>
                <w:lang w:eastAsia="ru-RU"/>
              </w:rPr>
            </w:pPr>
            <w:r w:rsidRPr="00CD656F">
              <w:rPr>
                <w:lang w:eastAsia="ru-RU"/>
              </w:rPr>
              <w:t>(0-3659)-65407</w:t>
            </w:r>
          </w:p>
        </w:tc>
      </w:tr>
      <w:tr w:rsidR="00FA16BE" w:rsidRPr="00CD656F" w:rsidTr="00FA16BE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855" w:type="dxa"/>
          </w:tcPr>
          <w:p w:rsidR="00FA16BE" w:rsidRPr="00CD656F" w:rsidRDefault="00FA16BE" w:rsidP="00FA16BE">
            <w:pPr>
              <w:tabs>
                <w:tab w:val="left" w:pos="1660"/>
              </w:tabs>
              <w:jc w:val="center"/>
              <w:rPr>
                <w:lang w:eastAsia="ru-RU"/>
              </w:rPr>
            </w:pPr>
            <w:r w:rsidRPr="00CD656F">
              <w:rPr>
                <w:lang w:eastAsia="ru-RU"/>
              </w:rPr>
              <w:t>2</w:t>
            </w:r>
          </w:p>
        </w:tc>
        <w:tc>
          <w:tcPr>
            <w:tcW w:w="3969" w:type="dxa"/>
          </w:tcPr>
          <w:p w:rsidR="00FA16BE" w:rsidRPr="00CD656F" w:rsidRDefault="00FA16BE" w:rsidP="00FA16BE">
            <w:pPr>
              <w:tabs>
                <w:tab w:val="left" w:pos="1660"/>
              </w:tabs>
              <w:rPr>
                <w:lang w:eastAsia="ru-RU"/>
              </w:rPr>
            </w:pPr>
            <w:r w:rsidRPr="00CD656F">
              <w:t>Канцелярія – старший секретар суду</w:t>
            </w:r>
          </w:p>
        </w:tc>
        <w:tc>
          <w:tcPr>
            <w:tcW w:w="2977" w:type="dxa"/>
          </w:tcPr>
          <w:p w:rsidR="00FA16BE" w:rsidRPr="00CD656F" w:rsidRDefault="00FA16BE" w:rsidP="00FA16BE">
            <w:pPr>
              <w:tabs>
                <w:tab w:val="left" w:pos="1660"/>
              </w:tabs>
              <w:rPr>
                <w:lang w:eastAsia="ru-RU"/>
              </w:rPr>
            </w:pPr>
            <w:r w:rsidRPr="00CD656F">
              <w:rPr>
                <w:lang w:eastAsia="ru-RU"/>
              </w:rPr>
              <w:t>Назаркевич О.С.</w:t>
            </w:r>
          </w:p>
        </w:tc>
        <w:tc>
          <w:tcPr>
            <w:tcW w:w="1843" w:type="dxa"/>
          </w:tcPr>
          <w:p w:rsidR="00FA16BE" w:rsidRPr="00CD656F" w:rsidRDefault="00FA16BE" w:rsidP="00FA16BE">
            <w:pPr>
              <w:tabs>
                <w:tab w:val="left" w:pos="1660"/>
              </w:tabs>
              <w:rPr>
                <w:lang w:eastAsia="ru-RU"/>
              </w:rPr>
            </w:pPr>
            <w:r w:rsidRPr="00CD656F">
              <w:rPr>
                <w:lang w:eastAsia="ru-RU"/>
              </w:rPr>
              <w:t>(0-3659)-64174</w:t>
            </w:r>
          </w:p>
        </w:tc>
      </w:tr>
      <w:tr w:rsidR="00FA16BE" w:rsidRPr="00CD656F" w:rsidTr="00FA16BE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855" w:type="dxa"/>
          </w:tcPr>
          <w:p w:rsidR="00FA16BE" w:rsidRPr="00CD656F" w:rsidRDefault="00FA16BE" w:rsidP="00FA16BE">
            <w:pPr>
              <w:tabs>
                <w:tab w:val="left" w:pos="1660"/>
              </w:tabs>
              <w:jc w:val="center"/>
              <w:rPr>
                <w:lang w:eastAsia="ru-RU"/>
              </w:rPr>
            </w:pPr>
            <w:r w:rsidRPr="00CD656F">
              <w:rPr>
                <w:lang w:eastAsia="ru-RU"/>
              </w:rPr>
              <w:t>3</w:t>
            </w:r>
          </w:p>
        </w:tc>
        <w:tc>
          <w:tcPr>
            <w:tcW w:w="3969" w:type="dxa"/>
          </w:tcPr>
          <w:p w:rsidR="00FA16BE" w:rsidRPr="00CD656F" w:rsidRDefault="00FA16BE" w:rsidP="00FA16BE">
            <w:pPr>
              <w:tabs>
                <w:tab w:val="left" w:pos="1660"/>
              </w:tabs>
              <w:rPr>
                <w:lang w:eastAsia="ru-RU"/>
              </w:rPr>
            </w:pPr>
            <w:r w:rsidRPr="00CD656F">
              <w:rPr>
                <w:rFonts w:eastAsia="Times New Roman"/>
                <w:lang w:eastAsia="uk-UA"/>
              </w:rPr>
              <w:t>Помічник судді</w:t>
            </w:r>
          </w:p>
        </w:tc>
        <w:tc>
          <w:tcPr>
            <w:tcW w:w="2977" w:type="dxa"/>
          </w:tcPr>
          <w:p w:rsidR="00FA16BE" w:rsidRPr="00CD656F" w:rsidRDefault="00FA16BE" w:rsidP="00FA16BE">
            <w:pPr>
              <w:tabs>
                <w:tab w:val="left" w:pos="1660"/>
              </w:tabs>
              <w:rPr>
                <w:lang w:eastAsia="ru-RU"/>
              </w:rPr>
            </w:pPr>
            <w:r w:rsidRPr="00CD656F">
              <w:rPr>
                <w:lang w:eastAsia="ru-RU"/>
              </w:rPr>
              <w:t>Логін Ж.Г.</w:t>
            </w:r>
          </w:p>
        </w:tc>
        <w:tc>
          <w:tcPr>
            <w:tcW w:w="1843" w:type="dxa"/>
          </w:tcPr>
          <w:p w:rsidR="00FA16BE" w:rsidRPr="00CD656F" w:rsidRDefault="00FA16BE" w:rsidP="00FA16BE">
            <w:pPr>
              <w:rPr>
                <w:lang w:eastAsia="ru-RU"/>
              </w:rPr>
            </w:pPr>
            <w:r w:rsidRPr="00CD656F">
              <w:rPr>
                <w:lang w:eastAsia="ru-RU"/>
              </w:rPr>
              <w:t>(0-3659)-64381</w:t>
            </w:r>
          </w:p>
        </w:tc>
      </w:tr>
      <w:tr w:rsidR="00FA16BE" w:rsidRPr="00CD656F" w:rsidTr="00FA16BE">
        <w:tblPrEx>
          <w:tblCellMar>
            <w:top w:w="0" w:type="dxa"/>
            <w:bottom w:w="0" w:type="dxa"/>
          </w:tblCellMar>
        </w:tblPrEx>
        <w:trPr>
          <w:trHeight w:val="252"/>
        </w:trPr>
        <w:tc>
          <w:tcPr>
            <w:tcW w:w="855" w:type="dxa"/>
          </w:tcPr>
          <w:p w:rsidR="00FA16BE" w:rsidRPr="00CD656F" w:rsidRDefault="00FA16BE" w:rsidP="00FA16BE">
            <w:pPr>
              <w:tabs>
                <w:tab w:val="left" w:pos="1660"/>
              </w:tabs>
              <w:jc w:val="center"/>
              <w:rPr>
                <w:lang w:eastAsia="ru-RU"/>
              </w:rPr>
            </w:pPr>
            <w:r w:rsidRPr="00CD656F">
              <w:rPr>
                <w:lang w:eastAsia="ru-RU"/>
              </w:rPr>
              <w:t>4</w:t>
            </w:r>
          </w:p>
        </w:tc>
        <w:tc>
          <w:tcPr>
            <w:tcW w:w="3969" w:type="dxa"/>
          </w:tcPr>
          <w:p w:rsidR="00FA16BE" w:rsidRPr="00CD656F" w:rsidRDefault="00FA16BE" w:rsidP="00FA16BE">
            <w:pPr>
              <w:tabs>
                <w:tab w:val="left" w:pos="1660"/>
              </w:tabs>
              <w:rPr>
                <w:lang w:eastAsia="ru-RU"/>
              </w:rPr>
            </w:pPr>
            <w:r w:rsidRPr="00CD656F">
              <w:rPr>
                <w:rFonts w:eastAsia="Times New Roman"/>
                <w:lang w:eastAsia="uk-UA"/>
              </w:rPr>
              <w:t>Секретар судового засідання</w:t>
            </w:r>
          </w:p>
        </w:tc>
        <w:tc>
          <w:tcPr>
            <w:tcW w:w="2977" w:type="dxa"/>
          </w:tcPr>
          <w:p w:rsidR="00FA16BE" w:rsidRPr="00CD656F" w:rsidRDefault="00FA16BE" w:rsidP="00FA16BE">
            <w:pPr>
              <w:tabs>
                <w:tab w:val="left" w:pos="1660"/>
              </w:tabs>
              <w:rPr>
                <w:lang w:eastAsia="ru-RU"/>
              </w:rPr>
            </w:pPr>
            <w:r w:rsidRPr="00CD656F">
              <w:rPr>
                <w:lang w:eastAsia="ru-RU"/>
              </w:rPr>
              <w:t>Грановська М.Ю.</w:t>
            </w:r>
          </w:p>
        </w:tc>
        <w:tc>
          <w:tcPr>
            <w:tcW w:w="1843" w:type="dxa"/>
          </w:tcPr>
          <w:p w:rsidR="00FA16BE" w:rsidRPr="00CD656F" w:rsidRDefault="00FA16BE" w:rsidP="00FA16BE">
            <w:pPr>
              <w:rPr>
                <w:lang w:eastAsia="ru-RU"/>
              </w:rPr>
            </w:pPr>
            <w:r w:rsidRPr="00CD656F">
              <w:rPr>
                <w:lang w:eastAsia="ru-RU"/>
              </w:rPr>
              <w:t>(0-3659)-64381</w:t>
            </w:r>
          </w:p>
        </w:tc>
      </w:tr>
    </w:tbl>
    <w:p w:rsidR="00FA16BE" w:rsidRPr="00CD656F" w:rsidRDefault="00FA16BE" w:rsidP="00FA16BE">
      <w:pPr>
        <w:jc w:val="center"/>
        <w:textAlignment w:val="top"/>
        <w:rPr>
          <w:rFonts w:eastAsia="Times New Roman"/>
          <w:sz w:val="28"/>
          <w:szCs w:val="28"/>
          <w:lang w:eastAsia="uk-UA"/>
        </w:rPr>
      </w:pPr>
    </w:p>
    <w:p w:rsidR="00FA16BE" w:rsidRPr="00CD656F" w:rsidRDefault="00FA16BE" w:rsidP="00FA16BE">
      <w:pPr>
        <w:jc w:val="center"/>
        <w:textAlignment w:val="top"/>
        <w:rPr>
          <w:rFonts w:eastAsia="Times New Roman"/>
          <w:sz w:val="28"/>
          <w:szCs w:val="28"/>
          <w:lang w:eastAsia="uk-UA"/>
        </w:rPr>
      </w:pPr>
    </w:p>
    <w:p w:rsidR="00FA16BE" w:rsidRPr="00CD656F" w:rsidRDefault="00FA16BE" w:rsidP="00FA16BE">
      <w:pPr>
        <w:jc w:val="center"/>
        <w:textAlignment w:val="top"/>
        <w:rPr>
          <w:rFonts w:eastAsia="Times New Roman"/>
          <w:lang w:eastAsia="uk-UA"/>
        </w:rPr>
      </w:pPr>
      <w:r w:rsidRPr="00CD656F">
        <w:rPr>
          <w:rFonts w:eastAsia="Times New Roman"/>
          <w:sz w:val="28"/>
          <w:szCs w:val="28"/>
          <w:lang w:eastAsia="uk-UA"/>
        </w:rPr>
        <w:t>15 жовтня 2021 року</w:t>
      </w:r>
    </w:p>
    <w:tbl>
      <w:tblPr>
        <w:tblW w:w="9644" w:type="dxa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5"/>
        <w:gridCol w:w="3969"/>
        <w:gridCol w:w="2977"/>
        <w:gridCol w:w="1843"/>
      </w:tblGrid>
      <w:tr w:rsidR="00FA16BE" w:rsidRPr="00CD656F" w:rsidTr="00FA16BE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855" w:type="dxa"/>
          </w:tcPr>
          <w:p w:rsidR="00FA16BE" w:rsidRPr="00CD656F" w:rsidRDefault="00FA16BE" w:rsidP="00FA16BE">
            <w:pPr>
              <w:tabs>
                <w:tab w:val="left" w:pos="1660"/>
              </w:tabs>
              <w:rPr>
                <w:lang w:eastAsia="ru-RU"/>
              </w:rPr>
            </w:pPr>
            <w:r w:rsidRPr="00CD656F">
              <w:rPr>
                <w:lang w:eastAsia="ru-RU"/>
              </w:rPr>
              <w:t>№ з/п</w:t>
            </w:r>
          </w:p>
        </w:tc>
        <w:tc>
          <w:tcPr>
            <w:tcW w:w="3969" w:type="dxa"/>
          </w:tcPr>
          <w:p w:rsidR="00FA16BE" w:rsidRPr="00CD656F" w:rsidRDefault="00FA16BE" w:rsidP="00FA16BE">
            <w:pPr>
              <w:tabs>
                <w:tab w:val="left" w:pos="1660"/>
              </w:tabs>
              <w:jc w:val="center"/>
              <w:rPr>
                <w:lang w:eastAsia="ru-RU"/>
              </w:rPr>
            </w:pPr>
            <w:r w:rsidRPr="00CD656F">
              <w:rPr>
                <w:lang w:eastAsia="ru-RU"/>
              </w:rPr>
              <w:t>Посада</w:t>
            </w:r>
          </w:p>
        </w:tc>
        <w:tc>
          <w:tcPr>
            <w:tcW w:w="2977" w:type="dxa"/>
          </w:tcPr>
          <w:p w:rsidR="00FA16BE" w:rsidRPr="00CD656F" w:rsidRDefault="00FA16BE" w:rsidP="00FA16BE">
            <w:pPr>
              <w:tabs>
                <w:tab w:val="left" w:pos="1660"/>
              </w:tabs>
              <w:jc w:val="center"/>
              <w:rPr>
                <w:lang w:eastAsia="ru-RU"/>
              </w:rPr>
            </w:pPr>
            <w:r w:rsidRPr="00CD656F">
              <w:rPr>
                <w:lang w:eastAsia="ru-RU"/>
              </w:rPr>
              <w:t>Прізвище ім’я по батькові</w:t>
            </w:r>
          </w:p>
        </w:tc>
        <w:tc>
          <w:tcPr>
            <w:tcW w:w="1843" w:type="dxa"/>
          </w:tcPr>
          <w:p w:rsidR="00FA16BE" w:rsidRPr="00CD656F" w:rsidRDefault="00FA16BE" w:rsidP="00FA16BE">
            <w:pPr>
              <w:tabs>
                <w:tab w:val="left" w:pos="1660"/>
              </w:tabs>
              <w:jc w:val="center"/>
              <w:rPr>
                <w:lang w:eastAsia="ru-RU"/>
              </w:rPr>
            </w:pPr>
            <w:r w:rsidRPr="00CD656F">
              <w:rPr>
                <w:lang w:eastAsia="ru-RU"/>
              </w:rPr>
              <w:t xml:space="preserve">№ телефону </w:t>
            </w:r>
          </w:p>
        </w:tc>
      </w:tr>
      <w:tr w:rsidR="00FA16BE" w:rsidRPr="00CD656F" w:rsidTr="00FA16BE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855" w:type="dxa"/>
          </w:tcPr>
          <w:p w:rsidR="00FA16BE" w:rsidRPr="00CD656F" w:rsidRDefault="00FA16BE" w:rsidP="00FA16BE">
            <w:pPr>
              <w:tabs>
                <w:tab w:val="left" w:pos="1660"/>
              </w:tabs>
              <w:jc w:val="center"/>
              <w:rPr>
                <w:lang w:eastAsia="ru-RU"/>
              </w:rPr>
            </w:pPr>
            <w:r w:rsidRPr="00CD656F">
              <w:rPr>
                <w:lang w:eastAsia="ru-RU"/>
              </w:rPr>
              <w:t>1</w:t>
            </w:r>
          </w:p>
        </w:tc>
        <w:tc>
          <w:tcPr>
            <w:tcW w:w="3969" w:type="dxa"/>
          </w:tcPr>
          <w:p w:rsidR="00FA16BE" w:rsidRPr="00CD656F" w:rsidRDefault="00FA16BE" w:rsidP="00FA16BE">
            <w:pPr>
              <w:tabs>
                <w:tab w:val="left" w:pos="1660"/>
              </w:tabs>
            </w:pPr>
            <w:r w:rsidRPr="00CD656F">
              <w:t>Керівник аппарату суду</w:t>
            </w:r>
          </w:p>
        </w:tc>
        <w:tc>
          <w:tcPr>
            <w:tcW w:w="2977" w:type="dxa"/>
          </w:tcPr>
          <w:p w:rsidR="00FA16BE" w:rsidRPr="00CD656F" w:rsidRDefault="00FA16BE" w:rsidP="00FA16BE">
            <w:pPr>
              <w:tabs>
                <w:tab w:val="left" w:pos="1660"/>
              </w:tabs>
              <w:rPr>
                <w:lang w:eastAsia="ru-RU"/>
              </w:rPr>
            </w:pPr>
            <w:r w:rsidRPr="00CD656F">
              <w:rPr>
                <w:lang w:eastAsia="ru-RU"/>
              </w:rPr>
              <w:t>Шевчук М.І.</w:t>
            </w:r>
          </w:p>
        </w:tc>
        <w:tc>
          <w:tcPr>
            <w:tcW w:w="1843" w:type="dxa"/>
          </w:tcPr>
          <w:p w:rsidR="00FA16BE" w:rsidRPr="00CD656F" w:rsidRDefault="00FA16BE" w:rsidP="00FA16BE">
            <w:pPr>
              <w:tabs>
                <w:tab w:val="left" w:pos="1660"/>
              </w:tabs>
              <w:rPr>
                <w:lang w:eastAsia="ru-RU"/>
              </w:rPr>
            </w:pPr>
            <w:r w:rsidRPr="00CD656F">
              <w:rPr>
                <w:lang w:eastAsia="ru-RU"/>
              </w:rPr>
              <w:t>(0-3659)-65407</w:t>
            </w:r>
          </w:p>
        </w:tc>
      </w:tr>
      <w:tr w:rsidR="00FA16BE" w:rsidRPr="00CD656F" w:rsidTr="00FA16BE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855" w:type="dxa"/>
          </w:tcPr>
          <w:p w:rsidR="00FA16BE" w:rsidRPr="00CD656F" w:rsidRDefault="00FA16BE" w:rsidP="00FA16BE">
            <w:pPr>
              <w:tabs>
                <w:tab w:val="left" w:pos="1660"/>
              </w:tabs>
              <w:jc w:val="center"/>
              <w:rPr>
                <w:lang w:eastAsia="ru-RU"/>
              </w:rPr>
            </w:pPr>
            <w:r w:rsidRPr="00CD656F">
              <w:rPr>
                <w:lang w:eastAsia="ru-RU"/>
              </w:rPr>
              <w:t>2</w:t>
            </w:r>
          </w:p>
        </w:tc>
        <w:tc>
          <w:tcPr>
            <w:tcW w:w="3969" w:type="dxa"/>
          </w:tcPr>
          <w:p w:rsidR="00FA16BE" w:rsidRPr="00CD656F" w:rsidRDefault="00FA16BE" w:rsidP="00FA16BE">
            <w:pPr>
              <w:tabs>
                <w:tab w:val="left" w:pos="1660"/>
              </w:tabs>
              <w:rPr>
                <w:lang w:eastAsia="ru-RU"/>
              </w:rPr>
            </w:pPr>
            <w:r w:rsidRPr="00CD656F">
              <w:t>Канцелярія –секретар суду</w:t>
            </w:r>
          </w:p>
        </w:tc>
        <w:tc>
          <w:tcPr>
            <w:tcW w:w="2977" w:type="dxa"/>
          </w:tcPr>
          <w:p w:rsidR="00FA16BE" w:rsidRPr="00CD656F" w:rsidRDefault="00FA16BE" w:rsidP="00FA16BE">
            <w:pPr>
              <w:tabs>
                <w:tab w:val="left" w:pos="1660"/>
              </w:tabs>
              <w:rPr>
                <w:lang w:eastAsia="ru-RU"/>
              </w:rPr>
            </w:pPr>
            <w:r w:rsidRPr="00CD656F">
              <w:rPr>
                <w:lang w:eastAsia="ru-RU"/>
              </w:rPr>
              <w:t>Тимощук В.І.</w:t>
            </w:r>
          </w:p>
        </w:tc>
        <w:tc>
          <w:tcPr>
            <w:tcW w:w="1843" w:type="dxa"/>
          </w:tcPr>
          <w:p w:rsidR="00FA16BE" w:rsidRPr="00CD656F" w:rsidRDefault="00FA16BE" w:rsidP="00FA16BE">
            <w:pPr>
              <w:tabs>
                <w:tab w:val="left" w:pos="1660"/>
              </w:tabs>
              <w:rPr>
                <w:lang w:eastAsia="ru-RU"/>
              </w:rPr>
            </w:pPr>
            <w:r w:rsidRPr="00CD656F">
              <w:rPr>
                <w:lang w:eastAsia="ru-RU"/>
              </w:rPr>
              <w:t>(0-3659)-64174</w:t>
            </w:r>
          </w:p>
        </w:tc>
      </w:tr>
      <w:tr w:rsidR="00FA16BE" w:rsidRPr="00CD656F" w:rsidTr="00FA16BE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855" w:type="dxa"/>
          </w:tcPr>
          <w:p w:rsidR="00FA16BE" w:rsidRPr="00CD656F" w:rsidRDefault="00FA16BE" w:rsidP="00FA16BE">
            <w:pPr>
              <w:tabs>
                <w:tab w:val="left" w:pos="1660"/>
              </w:tabs>
              <w:jc w:val="center"/>
              <w:rPr>
                <w:lang w:eastAsia="ru-RU"/>
              </w:rPr>
            </w:pPr>
            <w:r w:rsidRPr="00CD656F">
              <w:rPr>
                <w:lang w:eastAsia="ru-RU"/>
              </w:rPr>
              <w:t>3</w:t>
            </w:r>
          </w:p>
        </w:tc>
        <w:tc>
          <w:tcPr>
            <w:tcW w:w="3969" w:type="dxa"/>
          </w:tcPr>
          <w:p w:rsidR="00FA16BE" w:rsidRPr="00CD656F" w:rsidRDefault="00FA16BE" w:rsidP="00FA16BE">
            <w:pPr>
              <w:tabs>
                <w:tab w:val="left" w:pos="1660"/>
              </w:tabs>
              <w:rPr>
                <w:lang w:eastAsia="ru-RU"/>
              </w:rPr>
            </w:pPr>
            <w:r w:rsidRPr="00CD656F">
              <w:rPr>
                <w:rFonts w:eastAsia="Times New Roman"/>
                <w:lang w:eastAsia="uk-UA"/>
              </w:rPr>
              <w:t>Помічник судді</w:t>
            </w:r>
          </w:p>
        </w:tc>
        <w:tc>
          <w:tcPr>
            <w:tcW w:w="2977" w:type="dxa"/>
          </w:tcPr>
          <w:p w:rsidR="00FA16BE" w:rsidRPr="00CD656F" w:rsidRDefault="00FA16BE" w:rsidP="00FA16BE">
            <w:pPr>
              <w:tabs>
                <w:tab w:val="left" w:pos="1660"/>
              </w:tabs>
              <w:rPr>
                <w:lang w:eastAsia="ru-RU"/>
              </w:rPr>
            </w:pPr>
            <w:r w:rsidRPr="00CD656F">
              <w:rPr>
                <w:lang w:eastAsia="ru-RU"/>
              </w:rPr>
              <w:t>Метелюк Б.І.</w:t>
            </w:r>
          </w:p>
        </w:tc>
        <w:tc>
          <w:tcPr>
            <w:tcW w:w="1843" w:type="dxa"/>
          </w:tcPr>
          <w:p w:rsidR="00FA16BE" w:rsidRPr="00CD656F" w:rsidRDefault="00FA16BE" w:rsidP="00FA16BE">
            <w:pPr>
              <w:rPr>
                <w:lang w:eastAsia="ru-RU"/>
              </w:rPr>
            </w:pPr>
            <w:r w:rsidRPr="00CD656F">
              <w:rPr>
                <w:lang w:eastAsia="ru-RU"/>
              </w:rPr>
              <w:t>(0-3659)-65803</w:t>
            </w:r>
          </w:p>
        </w:tc>
      </w:tr>
      <w:tr w:rsidR="00FA16BE" w:rsidRPr="00CD656F" w:rsidTr="00FA16BE">
        <w:tblPrEx>
          <w:tblCellMar>
            <w:top w:w="0" w:type="dxa"/>
            <w:bottom w:w="0" w:type="dxa"/>
          </w:tblCellMar>
        </w:tblPrEx>
        <w:trPr>
          <w:trHeight w:val="252"/>
        </w:trPr>
        <w:tc>
          <w:tcPr>
            <w:tcW w:w="855" w:type="dxa"/>
          </w:tcPr>
          <w:p w:rsidR="00FA16BE" w:rsidRPr="00CD656F" w:rsidRDefault="00FA16BE" w:rsidP="00FA16BE">
            <w:pPr>
              <w:tabs>
                <w:tab w:val="left" w:pos="1660"/>
              </w:tabs>
              <w:jc w:val="center"/>
              <w:rPr>
                <w:lang w:eastAsia="ru-RU"/>
              </w:rPr>
            </w:pPr>
            <w:r w:rsidRPr="00CD656F">
              <w:rPr>
                <w:lang w:eastAsia="ru-RU"/>
              </w:rPr>
              <w:t>4</w:t>
            </w:r>
          </w:p>
        </w:tc>
        <w:tc>
          <w:tcPr>
            <w:tcW w:w="3969" w:type="dxa"/>
          </w:tcPr>
          <w:p w:rsidR="00FA16BE" w:rsidRPr="00CD656F" w:rsidRDefault="00FA16BE" w:rsidP="00FA16BE">
            <w:pPr>
              <w:tabs>
                <w:tab w:val="left" w:pos="1660"/>
              </w:tabs>
              <w:rPr>
                <w:lang w:eastAsia="ru-RU"/>
              </w:rPr>
            </w:pPr>
            <w:r w:rsidRPr="00CD656F">
              <w:rPr>
                <w:rFonts w:eastAsia="Times New Roman"/>
                <w:lang w:eastAsia="uk-UA"/>
              </w:rPr>
              <w:t>Секретар судового засідання</w:t>
            </w:r>
          </w:p>
        </w:tc>
        <w:tc>
          <w:tcPr>
            <w:tcW w:w="2977" w:type="dxa"/>
          </w:tcPr>
          <w:p w:rsidR="00FA16BE" w:rsidRPr="00CD656F" w:rsidRDefault="00FA16BE" w:rsidP="00FA16BE">
            <w:pPr>
              <w:tabs>
                <w:tab w:val="left" w:pos="1660"/>
              </w:tabs>
              <w:rPr>
                <w:lang w:eastAsia="ru-RU"/>
              </w:rPr>
            </w:pPr>
            <w:r w:rsidRPr="00CD656F">
              <w:rPr>
                <w:lang w:eastAsia="ru-RU"/>
              </w:rPr>
              <w:t>Братащук М.Я.</w:t>
            </w:r>
          </w:p>
        </w:tc>
        <w:tc>
          <w:tcPr>
            <w:tcW w:w="1843" w:type="dxa"/>
          </w:tcPr>
          <w:p w:rsidR="00FA16BE" w:rsidRPr="00CD656F" w:rsidRDefault="00FA16BE" w:rsidP="00FA16BE">
            <w:pPr>
              <w:rPr>
                <w:lang w:eastAsia="ru-RU"/>
              </w:rPr>
            </w:pPr>
            <w:r w:rsidRPr="00CD656F">
              <w:rPr>
                <w:lang w:eastAsia="ru-RU"/>
              </w:rPr>
              <w:t>(0-3659)-65803</w:t>
            </w:r>
          </w:p>
        </w:tc>
      </w:tr>
    </w:tbl>
    <w:p w:rsidR="00FA16BE" w:rsidRPr="00CD656F" w:rsidRDefault="00FA16BE" w:rsidP="00FA16BE">
      <w:pPr>
        <w:jc w:val="center"/>
        <w:textAlignment w:val="top"/>
        <w:rPr>
          <w:rFonts w:eastAsia="Times New Roman"/>
          <w:sz w:val="28"/>
          <w:szCs w:val="28"/>
          <w:lang w:eastAsia="uk-UA"/>
        </w:rPr>
      </w:pPr>
    </w:p>
    <w:p w:rsidR="00FA16BE" w:rsidRPr="00CD656F" w:rsidRDefault="00FA16BE" w:rsidP="00FA16BE">
      <w:pPr>
        <w:jc w:val="center"/>
        <w:textAlignment w:val="top"/>
        <w:rPr>
          <w:rFonts w:eastAsia="Times New Roman"/>
          <w:lang w:eastAsia="uk-UA"/>
        </w:rPr>
      </w:pPr>
      <w:r w:rsidRPr="00CD656F">
        <w:rPr>
          <w:rFonts w:eastAsia="Times New Roman"/>
          <w:sz w:val="28"/>
          <w:szCs w:val="28"/>
          <w:lang w:eastAsia="uk-UA"/>
        </w:rPr>
        <w:t>16 жовтня 2021 року</w:t>
      </w:r>
    </w:p>
    <w:tbl>
      <w:tblPr>
        <w:tblW w:w="9644" w:type="dxa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5"/>
        <w:gridCol w:w="3969"/>
        <w:gridCol w:w="2977"/>
        <w:gridCol w:w="1843"/>
      </w:tblGrid>
      <w:tr w:rsidR="00FA16BE" w:rsidRPr="00CD656F" w:rsidTr="00FA16BE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855" w:type="dxa"/>
          </w:tcPr>
          <w:p w:rsidR="00FA16BE" w:rsidRPr="00CD656F" w:rsidRDefault="00FA16BE" w:rsidP="00FA16BE">
            <w:pPr>
              <w:tabs>
                <w:tab w:val="left" w:pos="1660"/>
              </w:tabs>
              <w:rPr>
                <w:lang w:eastAsia="ru-RU"/>
              </w:rPr>
            </w:pPr>
            <w:r w:rsidRPr="00CD656F">
              <w:rPr>
                <w:lang w:eastAsia="ru-RU"/>
              </w:rPr>
              <w:t>№ з/п</w:t>
            </w:r>
          </w:p>
        </w:tc>
        <w:tc>
          <w:tcPr>
            <w:tcW w:w="3969" w:type="dxa"/>
          </w:tcPr>
          <w:p w:rsidR="00FA16BE" w:rsidRPr="00CD656F" w:rsidRDefault="00FA16BE" w:rsidP="00FA16BE">
            <w:pPr>
              <w:tabs>
                <w:tab w:val="left" w:pos="1660"/>
              </w:tabs>
              <w:jc w:val="center"/>
              <w:rPr>
                <w:lang w:eastAsia="ru-RU"/>
              </w:rPr>
            </w:pPr>
            <w:r w:rsidRPr="00CD656F">
              <w:rPr>
                <w:lang w:eastAsia="ru-RU"/>
              </w:rPr>
              <w:t>Посада</w:t>
            </w:r>
          </w:p>
        </w:tc>
        <w:tc>
          <w:tcPr>
            <w:tcW w:w="2977" w:type="dxa"/>
          </w:tcPr>
          <w:p w:rsidR="00FA16BE" w:rsidRPr="00CD656F" w:rsidRDefault="00FA16BE" w:rsidP="00FA16BE">
            <w:pPr>
              <w:tabs>
                <w:tab w:val="left" w:pos="1660"/>
              </w:tabs>
              <w:jc w:val="center"/>
              <w:rPr>
                <w:lang w:eastAsia="ru-RU"/>
              </w:rPr>
            </w:pPr>
            <w:r w:rsidRPr="00CD656F">
              <w:rPr>
                <w:lang w:eastAsia="ru-RU"/>
              </w:rPr>
              <w:t>Прізвище ім’я по батькові</w:t>
            </w:r>
          </w:p>
        </w:tc>
        <w:tc>
          <w:tcPr>
            <w:tcW w:w="1843" w:type="dxa"/>
          </w:tcPr>
          <w:p w:rsidR="00FA16BE" w:rsidRPr="00CD656F" w:rsidRDefault="00FA16BE" w:rsidP="00FA16BE">
            <w:pPr>
              <w:tabs>
                <w:tab w:val="left" w:pos="1660"/>
              </w:tabs>
              <w:jc w:val="center"/>
              <w:rPr>
                <w:lang w:eastAsia="ru-RU"/>
              </w:rPr>
            </w:pPr>
            <w:r w:rsidRPr="00CD656F">
              <w:rPr>
                <w:lang w:eastAsia="ru-RU"/>
              </w:rPr>
              <w:t xml:space="preserve">№ телефону </w:t>
            </w:r>
          </w:p>
        </w:tc>
      </w:tr>
      <w:tr w:rsidR="00FA16BE" w:rsidRPr="00CD656F" w:rsidTr="00FA16BE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855" w:type="dxa"/>
          </w:tcPr>
          <w:p w:rsidR="00FA16BE" w:rsidRPr="00CD656F" w:rsidRDefault="00FA16BE" w:rsidP="00FA16BE">
            <w:pPr>
              <w:tabs>
                <w:tab w:val="left" w:pos="1660"/>
              </w:tabs>
              <w:jc w:val="center"/>
              <w:rPr>
                <w:lang w:eastAsia="ru-RU"/>
              </w:rPr>
            </w:pPr>
            <w:r w:rsidRPr="00CD656F">
              <w:rPr>
                <w:lang w:eastAsia="ru-RU"/>
              </w:rPr>
              <w:t>1</w:t>
            </w:r>
          </w:p>
        </w:tc>
        <w:tc>
          <w:tcPr>
            <w:tcW w:w="3969" w:type="dxa"/>
          </w:tcPr>
          <w:p w:rsidR="00FA16BE" w:rsidRPr="00CD656F" w:rsidRDefault="00FA16BE" w:rsidP="00FA16BE">
            <w:pPr>
              <w:tabs>
                <w:tab w:val="left" w:pos="1660"/>
              </w:tabs>
            </w:pPr>
            <w:r w:rsidRPr="00CD656F">
              <w:t>Керівник аппарату суду</w:t>
            </w:r>
          </w:p>
        </w:tc>
        <w:tc>
          <w:tcPr>
            <w:tcW w:w="2977" w:type="dxa"/>
          </w:tcPr>
          <w:p w:rsidR="00FA16BE" w:rsidRPr="00CD656F" w:rsidRDefault="00FA16BE" w:rsidP="00FA16BE">
            <w:pPr>
              <w:tabs>
                <w:tab w:val="left" w:pos="1660"/>
              </w:tabs>
              <w:rPr>
                <w:lang w:eastAsia="ru-RU"/>
              </w:rPr>
            </w:pPr>
            <w:r w:rsidRPr="00CD656F">
              <w:rPr>
                <w:lang w:eastAsia="ru-RU"/>
              </w:rPr>
              <w:t>Шевчук М.І.</w:t>
            </w:r>
          </w:p>
        </w:tc>
        <w:tc>
          <w:tcPr>
            <w:tcW w:w="1843" w:type="dxa"/>
          </w:tcPr>
          <w:p w:rsidR="00FA16BE" w:rsidRPr="00CD656F" w:rsidRDefault="00FA16BE" w:rsidP="00FA16BE">
            <w:pPr>
              <w:tabs>
                <w:tab w:val="left" w:pos="1660"/>
              </w:tabs>
              <w:rPr>
                <w:lang w:eastAsia="ru-RU"/>
              </w:rPr>
            </w:pPr>
            <w:r w:rsidRPr="00CD656F">
              <w:rPr>
                <w:lang w:eastAsia="ru-RU"/>
              </w:rPr>
              <w:t>(0-3659)-65407</w:t>
            </w:r>
          </w:p>
        </w:tc>
      </w:tr>
      <w:tr w:rsidR="00FA16BE" w:rsidRPr="00CD656F" w:rsidTr="00FA16BE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855" w:type="dxa"/>
          </w:tcPr>
          <w:p w:rsidR="00FA16BE" w:rsidRPr="00CD656F" w:rsidRDefault="00FA16BE" w:rsidP="00FA16BE">
            <w:pPr>
              <w:tabs>
                <w:tab w:val="left" w:pos="1660"/>
              </w:tabs>
              <w:jc w:val="center"/>
              <w:rPr>
                <w:lang w:eastAsia="ru-RU"/>
              </w:rPr>
            </w:pPr>
            <w:r w:rsidRPr="00CD656F">
              <w:rPr>
                <w:lang w:eastAsia="ru-RU"/>
              </w:rPr>
              <w:t>2</w:t>
            </w:r>
          </w:p>
        </w:tc>
        <w:tc>
          <w:tcPr>
            <w:tcW w:w="3969" w:type="dxa"/>
          </w:tcPr>
          <w:p w:rsidR="00FA16BE" w:rsidRPr="00CD656F" w:rsidRDefault="00FA16BE" w:rsidP="00FA16BE">
            <w:pPr>
              <w:tabs>
                <w:tab w:val="left" w:pos="1660"/>
              </w:tabs>
              <w:rPr>
                <w:lang w:eastAsia="ru-RU"/>
              </w:rPr>
            </w:pPr>
            <w:r w:rsidRPr="00CD656F">
              <w:t>Канцелярія – старший секретар суду</w:t>
            </w:r>
          </w:p>
        </w:tc>
        <w:tc>
          <w:tcPr>
            <w:tcW w:w="2977" w:type="dxa"/>
          </w:tcPr>
          <w:p w:rsidR="00FA16BE" w:rsidRPr="00CD656F" w:rsidRDefault="00FA16BE" w:rsidP="00FA16BE">
            <w:pPr>
              <w:tabs>
                <w:tab w:val="left" w:pos="1660"/>
              </w:tabs>
              <w:rPr>
                <w:lang w:eastAsia="ru-RU"/>
              </w:rPr>
            </w:pPr>
            <w:r w:rsidRPr="00CD656F">
              <w:rPr>
                <w:lang w:eastAsia="ru-RU"/>
              </w:rPr>
              <w:t>Назаркевич О.С.</w:t>
            </w:r>
          </w:p>
        </w:tc>
        <w:tc>
          <w:tcPr>
            <w:tcW w:w="1843" w:type="dxa"/>
          </w:tcPr>
          <w:p w:rsidR="00FA16BE" w:rsidRPr="00CD656F" w:rsidRDefault="00FA16BE" w:rsidP="00FA16BE">
            <w:pPr>
              <w:tabs>
                <w:tab w:val="left" w:pos="1660"/>
              </w:tabs>
              <w:rPr>
                <w:lang w:eastAsia="ru-RU"/>
              </w:rPr>
            </w:pPr>
            <w:r w:rsidRPr="00CD656F">
              <w:rPr>
                <w:lang w:eastAsia="ru-RU"/>
              </w:rPr>
              <w:t>(0-3659)-64174</w:t>
            </w:r>
          </w:p>
        </w:tc>
      </w:tr>
      <w:tr w:rsidR="00FA16BE" w:rsidRPr="00CD656F" w:rsidTr="00FA16BE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855" w:type="dxa"/>
          </w:tcPr>
          <w:p w:rsidR="00FA16BE" w:rsidRPr="00CD656F" w:rsidRDefault="00FA16BE" w:rsidP="00FA16BE">
            <w:pPr>
              <w:tabs>
                <w:tab w:val="left" w:pos="1660"/>
              </w:tabs>
              <w:jc w:val="center"/>
              <w:rPr>
                <w:lang w:eastAsia="ru-RU"/>
              </w:rPr>
            </w:pPr>
            <w:r w:rsidRPr="00CD656F">
              <w:rPr>
                <w:lang w:eastAsia="ru-RU"/>
              </w:rPr>
              <w:t>3</w:t>
            </w:r>
          </w:p>
        </w:tc>
        <w:tc>
          <w:tcPr>
            <w:tcW w:w="3969" w:type="dxa"/>
          </w:tcPr>
          <w:p w:rsidR="00FA16BE" w:rsidRPr="00CD656F" w:rsidRDefault="00FA16BE" w:rsidP="00FA16BE">
            <w:pPr>
              <w:tabs>
                <w:tab w:val="left" w:pos="1660"/>
              </w:tabs>
              <w:rPr>
                <w:lang w:eastAsia="ru-RU"/>
              </w:rPr>
            </w:pPr>
            <w:r w:rsidRPr="00CD656F">
              <w:rPr>
                <w:rFonts w:eastAsia="Times New Roman"/>
                <w:lang w:eastAsia="uk-UA"/>
              </w:rPr>
              <w:t>Помічник судді</w:t>
            </w:r>
          </w:p>
        </w:tc>
        <w:tc>
          <w:tcPr>
            <w:tcW w:w="2977" w:type="dxa"/>
          </w:tcPr>
          <w:p w:rsidR="00FA16BE" w:rsidRPr="00CD656F" w:rsidRDefault="00FA16BE" w:rsidP="00FA16BE">
            <w:pPr>
              <w:tabs>
                <w:tab w:val="left" w:pos="1660"/>
              </w:tabs>
              <w:rPr>
                <w:lang w:eastAsia="ru-RU"/>
              </w:rPr>
            </w:pPr>
            <w:r w:rsidRPr="00CD656F">
              <w:rPr>
                <w:lang w:eastAsia="ru-RU"/>
              </w:rPr>
              <w:t>Ковальчук О.В.</w:t>
            </w:r>
          </w:p>
        </w:tc>
        <w:tc>
          <w:tcPr>
            <w:tcW w:w="1843" w:type="dxa"/>
          </w:tcPr>
          <w:p w:rsidR="00FA16BE" w:rsidRPr="00CD656F" w:rsidRDefault="00FA16BE" w:rsidP="00FA16BE">
            <w:pPr>
              <w:tabs>
                <w:tab w:val="left" w:pos="1660"/>
              </w:tabs>
              <w:rPr>
                <w:lang w:eastAsia="ru-RU"/>
              </w:rPr>
            </w:pPr>
            <w:r w:rsidRPr="00CD656F">
              <w:rPr>
                <w:lang w:eastAsia="ru-RU"/>
              </w:rPr>
              <w:t>(0-3659)-65260</w:t>
            </w:r>
          </w:p>
        </w:tc>
      </w:tr>
      <w:tr w:rsidR="00FA16BE" w:rsidRPr="00CD656F" w:rsidTr="00FA16BE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855" w:type="dxa"/>
          </w:tcPr>
          <w:p w:rsidR="00FA16BE" w:rsidRPr="00CD656F" w:rsidRDefault="00FA16BE" w:rsidP="00FA16BE">
            <w:pPr>
              <w:tabs>
                <w:tab w:val="left" w:pos="1660"/>
              </w:tabs>
              <w:jc w:val="center"/>
              <w:rPr>
                <w:lang w:eastAsia="ru-RU"/>
              </w:rPr>
            </w:pPr>
            <w:r w:rsidRPr="00CD656F">
              <w:rPr>
                <w:lang w:eastAsia="ru-RU"/>
              </w:rPr>
              <w:t>4</w:t>
            </w:r>
          </w:p>
        </w:tc>
        <w:tc>
          <w:tcPr>
            <w:tcW w:w="3969" w:type="dxa"/>
          </w:tcPr>
          <w:p w:rsidR="00FA16BE" w:rsidRPr="00CD656F" w:rsidRDefault="00FA16BE" w:rsidP="00FA16BE">
            <w:pPr>
              <w:tabs>
                <w:tab w:val="left" w:pos="1660"/>
              </w:tabs>
              <w:rPr>
                <w:lang w:eastAsia="ru-RU"/>
              </w:rPr>
            </w:pPr>
            <w:r w:rsidRPr="00CD656F">
              <w:rPr>
                <w:rFonts w:eastAsia="Times New Roman"/>
                <w:lang w:eastAsia="uk-UA"/>
              </w:rPr>
              <w:t>Секретар судового засідання</w:t>
            </w:r>
          </w:p>
        </w:tc>
        <w:tc>
          <w:tcPr>
            <w:tcW w:w="2977" w:type="dxa"/>
          </w:tcPr>
          <w:p w:rsidR="00FA16BE" w:rsidRPr="00CD656F" w:rsidRDefault="00FA16BE" w:rsidP="00FA16BE">
            <w:pPr>
              <w:tabs>
                <w:tab w:val="left" w:pos="1660"/>
              </w:tabs>
              <w:rPr>
                <w:lang w:eastAsia="ru-RU"/>
              </w:rPr>
            </w:pPr>
            <w:r w:rsidRPr="00CD656F">
              <w:rPr>
                <w:lang w:eastAsia="ru-RU"/>
              </w:rPr>
              <w:t>Христюк Н.В.</w:t>
            </w:r>
          </w:p>
        </w:tc>
        <w:tc>
          <w:tcPr>
            <w:tcW w:w="1843" w:type="dxa"/>
          </w:tcPr>
          <w:p w:rsidR="00FA16BE" w:rsidRPr="00CD656F" w:rsidRDefault="00FA16BE" w:rsidP="00FA16BE">
            <w:pPr>
              <w:tabs>
                <w:tab w:val="left" w:pos="1660"/>
              </w:tabs>
              <w:rPr>
                <w:lang w:eastAsia="ru-RU"/>
              </w:rPr>
            </w:pPr>
            <w:r w:rsidRPr="00CD656F">
              <w:rPr>
                <w:lang w:eastAsia="ru-RU"/>
              </w:rPr>
              <w:t>(0-3659)-65260</w:t>
            </w:r>
          </w:p>
        </w:tc>
      </w:tr>
    </w:tbl>
    <w:p w:rsidR="00FA16BE" w:rsidRPr="00CD656F" w:rsidRDefault="00FA16BE" w:rsidP="00FA16BE">
      <w:pPr>
        <w:jc w:val="center"/>
        <w:textAlignment w:val="top"/>
        <w:rPr>
          <w:rFonts w:eastAsia="Times New Roman"/>
          <w:sz w:val="28"/>
          <w:szCs w:val="28"/>
          <w:lang w:eastAsia="uk-UA"/>
        </w:rPr>
      </w:pPr>
    </w:p>
    <w:p w:rsidR="00FA16BE" w:rsidRPr="00CD656F" w:rsidRDefault="00FA16BE" w:rsidP="00FA16BE">
      <w:pPr>
        <w:jc w:val="center"/>
        <w:textAlignment w:val="top"/>
        <w:rPr>
          <w:rFonts w:eastAsia="Times New Roman"/>
          <w:sz w:val="28"/>
          <w:szCs w:val="28"/>
          <w:lang w:eastAsia="uk-UA"/>
        </w:rPr>
      </w:pPr>
      <w:r w:rsidRPr="00CD656F">
        <w:rPr>
          <w:rFonts w:eastAsia="Times New Roman"/>
          <w:sz w:val="28"/>
          <w:szCs w:val="28"/>
          <w:lang w:eastAsia="uk-UA"/>
        </w:rPr>
        <w:t>17 жовтня 2021 року</w:t>
      </w:r>
    </w:p>
    <w:tbl>
      <w:tblPr>
        <w:tblW w:w="9644" w:type="dxa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5"/>
        <w:gridCol w:w="3969"/>
        <w:gridCol w:w="2977"/>
        <w:gridCol w:w="1843"/>
      </w:tblGrid>
      <w:tr w:rsidR="00FA16BE" w:rsidRPr="00CD656F" w:rsidTr="00FA16BE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855" w:type="dxa"/>
          </w:tcPr>
          <w:p w:rsidR="00FA16BE" w:rsidRPr="00CD656F" w:rsidRDefault="00FA16BE" w:rsidP="00FA16BE">
            <w:pPr>
              <w:tabs>
                <w:tab w:val="left" w:pos="1660"/>
              </w:tabs>
              <w:rPr>
                <w:lang w:eastAsia="ru-RU"/>
              </w:rPr>
            </w:pPr>
            <w:r w:rsidRPr="00CD656F">
              <w:rPr>
                <w:lang w:eastAsia="ru-RU"/>
              </w:rPr>
              <w:t>№ з/п</w:t>
            </w:r>
          </w:p>
        </w:tc>
        <w:tc>
          <w:tcPr>
            <w:tcW w:w="3969" w:type="dxa"/>
          </w:tcPr>
          <w:p w:rsidR="00FA16BE" w:rsidRPr="00CD656F" w:rsidRDefault="00FA16BE" w:rsidP="00FA16BE">
            <w:pPr>
              <w:tabs>
                <w:tab w:val="left" w:pos="1660"/>
              </w:tabs>
              <w:jc w:val="center"/>
              <w:rPr>
                <w:lang w:eastAsia="ru-RU"/>
              </w:rPr>
            </w:pPr>
            <w:r w:rsidRPr="00CD656F">
              <w:rPr>
                <w:lang w:eastAsia="ru-RU"/>
              </w:rPr>
              <w:t>Посада</w:t>
            </w:r>
          </w:p>
        </w:tc>
        <w:tc>
          <w:tcPr>
            <w:tcW w:w="2977" w:type="dxa"/>
          </w:tcPr>
          <w:p w:rsidR="00FA16BE" w:rsidRPr="00CD656F" w:rsidRDefault="00FA16BE" w:rsidP="00FA16BE">
            <w:pPr>
              <w:tabs>
                <w:tab w:val="left" w:pos="1660"/>
              </w:tabs>
              <w:jc w:val="center"/>
              <w:rPr>
                <w:lang w:eastAsia="ru-RU"/>
              </w:rPr>
            </w:pPr>
            <w:r w:rsidRPr="00CD656F">
              <w:rPr>
                <w:lang w:eastAsia="ru-RU"/>
              </w:rPr>
              <w:t>Прізвище ім’я по батькові</w:t>
            </w:r>
          </w:p>
        </w:tc>
        <w:tc>
          <w:tcPr>
            <w:tcW w:w="1843" w:type="dxa"/>
          </w:tcPr>
          <w:p w:rsidR="00FA16BE" w:rsidRPr="00CD656F" w:rsidRDefault="00FA16BE" w:rsidP="00FA16BE">
            <w:pPr>
              <w:tabs>
                <w:tab w:val="left" w:pos="1660"/>
              </w:tabs>
              <w:jc w:val="center"/>
              <w:rPr>
                <w:lang w:eastAsia="ru-RU"/>
              </w:rPr>
            </w:pPr>
            <w:r w:rsidRPr="00CD656F">
              <w:rPr>
                <w:lang w:eastAsia="ru-RU"/>
              </w:rPr>
              <w:t xml:space="preserve">№ телефону </w:t>
            </w:r>
          </w:p>
        </w:tc>
      </w:tr>
      <w:tr w:rsidR="00FA16BE" w:rsidRPr="00CD656F" w:rsidTr="00FA16BE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855" w:type="dxa"/>
          </w:tcPr>
          <w:p w:rsidR="00FA16BE" w:rsidRPr="00CD656F" w:rsidRDefault="00FA16BE" w:rsidP="00FA16BE">
            <w:pPr>
              <w:tabs>
                <w:tab w:val="left" w:pos="1660"/>
              </w:tabs>
              <w:jc w:val="center"/>
              <w:rPr>
                <w:lang w:eastAsia="ru-RU"/>
              </w:rPr>
            </w:pPr>
            <w:r w:rsidRPr="00CD656F">
              <w:rPr>
                <w:lang w:eastAsia="ru-RU"/>
              </w:rPr>
              <w:t>1</w:t>
            </w:r>
          </w:p>
        </w:tc>
        <w:tc>
          <w:tcPr>
            <w:tcW w:w="3969" w:type="dxa"/>
          </w:tcPr>
          <w:p w:rsidR="00FA16BE" w:rsidRPr="00CD656F" w:rsidRDefault="00FA16BE" w:rsidP="00FA16BE">
            <w:pPr>
              <w:tabs>
                <w:tab w:val="left" w:pos="1660"/>
              </w:tabs>
            </w:pPr>
            <w:r w:rsidRPr="00CD656F">
              <w:t>Керівник аппарату суду</w:t>
            </w:r>
          </w:p>
        </w:tc>
        <w:tc>
          <w:tcPr>
            <w:tcW w:w="2977" w:type="dxa"/>
          </w:tcPr>
          <w:p w:rsidR="00FA16BE" w:rsidRPr="00CD656F" w:rsidRDefault="00FA16BE" w:rsidP="00FA16BE">
            <w:pPr>
              <w:tabs>
                <w:tab w:val="left" w:pos="1660"/>
              </w:tabs>
              <w:rPr>
                <w:lang w:eastAsia="ru-RU"/>
              </w:rPr>
            </w:pPr>
            <w:r w:rsidRPr="00CD656F">
              <w:rPr>
                <w:lang w:eastAsia="ru-RU"/>
              </w:rPr>
              <w:t>Шевчук М.І.</w:t>
            </w:r>
          </w:p>
        </w:tc>
        <w:tc>
          <w:tcPr>
            <w:tcW w:w="1843" w:type="dxa"/>
          </w:tcPr>
          <w:p w:rsidR="00FA16BE" w:rsidRPr="00CD656F" w:rsidRDefault="00FA16BE" w:rsidP="00FA16BE">
            <w:pPr>
              <w:tabs>
                <w:tab w:val="left" w:pos="1660"/>
              </w:tabs>
              <w:rPr>
                <w:lang w:eastAsia="ru-RU"/>
              </w:rPr>
            </w:pPr>
            <w:r w:rsidRPr="00CD656F">
              <w:rPr>
                <w:lang w:eastAsia="ru-RU"/>
              </w:rPr>
              <w:t>(0-3659)-65407</w:t>
            </w:r>
          </w:p>
        </w:tc>
      </w:tr>
      <w:tr w:rsidR="00FA16BE" w:rsidRPr="00CD656F" w:rsidTr="00FA16BE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855" w:type="dxa"/>
          </w:tcPr>
          <w:p w:rsidR="00FA16BE" w:rsidRPr="00CD656F" w:rsidRDefault="00FA16BE" w:rsidP="00FA16BE">
            <w:pPr>
              <w:tabs>
                <w:tab w:val="left" w:pos="1660"/>
              </w:tabs>
              <w:jc w:val="center"/>
              <w:rPr>
                <w:lang w:eastAsia="ru-RU"/>
              </w:rPr>
            </w:pPr>
            <w:r w:rsidRPr="00CD656F">
              <w:rPr>
                <w:lang w:eastAsia="ru-RU"/>
              </w:rPr>
              <w:t>2</w:t>
            </w:r>
          </w:p>
        </w:tc>
        <w:tc>
          <w:tcPr>
            <w:tcW w:w="3969" w:type="dxa"/>
          </w:tcPr>
          <w:p w:rsidR="00FA16BE" w:rsidRPr="00CD656F" w:rsidRDefault="00FA16BE" w:rsidP="00FA16BE">
            <w:pPr>
              <w:tabs>
                <w:tab w:val="left" w:pos="1660"/>
              </w:tabs>
              <w:rPr>
                <w:lang w:eastAsia="ru-RU"/>
              </w:rPr>
            </w:pPr>
            <w:r w:rsidRPr="00CD656F">
              <w:t>Канцелярія –секретар суду</w:t>
            </w:r>
          </w:p>
        </w:tc>
        <w:tc>
          <w:tcPr>
            <w:tcW w:w="2977" w:type="dxa"/>
          </w:tcPr>
          <w:p w:rsidR="00FA16BE" w:rsidRPr="00CD656F" w:rsidRDefault="00FA16BE" w:rsidP="00FA16BE">
            <w:pPr>
              <w:tabs>
                <w:tab w:val="left" w:pos="1660"/>
              </w:tabs>
              <w:rPr>
                <w:lang w:eastAsia="ru-RU"/>
              </w:rPr>
            </w:pPr>
            <w:r w:rsidRPr="00CD656F">
              <w:rPr>
                <w:lang w:eastAsia="ru-RU"/>
              </w:rPr>
              <w:t>Тимощук В.І.</w:t>
            </w:r>
          </w:p>
        </w:tc>
        <w:tc>
          <w:tcPr>
            <w:tcW w:w="1843" w:type="dxa"/>
          </w:tcPr>
          <w:p w:rsidR="00FA16BE" w:rsidRPr="00CD656F" w:rsidRDefault="00FA16BE" w:rsidP="00FA16BE">
            <w:pPr>
              <w:tabs>
                <w:tab w:val="left" w:pos="1660"/>
              </w:tabs>
              <w:rPr>
                <w:lang w:eastAsia="ru-RU"/>
              </w:rPr>
            </w:pPr>
            <w:r w:rsidRPr="00CD656F">
              <w:rPr>
                <w:lang w:eastAsia="ru-RU"/>
              </w:rPr>
              <w:t>(0-3659)-64174</w:t>
            </w:r>
          </w:p>
        </w:tc>
      </w:tr>
      <w:tr w:rsidR="00FA16BE" w:rsidRPr="00CD656F" w:rsidTr="00FA16BE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855" w:type="dxa"/>
          </w:tcPr>
          <w:p w:rsidR="00FA16BE" w:rsidRPr="00CD656F" w:rsidRDefault="00FA16BE" w:rsidP="00FA16BE">
            <w:pPr>
              <w:tabs>
                <w:tab w:val="left" w:pos="1660"/>
              </w:tabs>
              <w:jc w:val="center"/>
              <w:rPr>
                <w:lang w:eastAsia="ru-RU"/>
              </w:rPr>
            </w:pPr>
            <w:r w:rsidRPr="00CD656F">
              <w:rPr>
                <w:lang w:eastAsia="ru-RU"/>
              </w:rPr>
              <w:t>3</w:t>
            </w:r>
          </w:p>
        </w:tc>
        <w:tc>
          <w:tcPr>
            <w:tcW w:w="3969" w:type="dxa"/>
          </w:tcPr>
          <w:p w:rsidR="00FA16BE" w:rsidRPr="00CD656F" w:rsidRDefault="00FA16BE" w:rsidP="00FA16BE">
            <w:pPr>
              <w:tabs>
                <w:tab w:val="left" w:pos="1660"/>
              </w:tabs>
              <w:rPr>
                <w:lang w:eastAsia="ru-RU"/>
              </w:rPr>
            </w:pPr>
            <w:r w:rsidRPr="00CD656F">
              <w:rPr>
                <w:rFonts w:eastAsia="Times New Roman"/>
                <w:lang w:eastAsia="uk-UA"/>
              </w:rPr>
              <w:t>Помічник судді</w:t>
            </w:r>
          </w:p>
        </w:tc>
        <w:tc>
          <w:tcPr>
            <w:tcW w:w="2977" w:type="dxa"/>
          </w:tcPr>
          <w:p w:rsidR="00FA16BE" w:rsidRPr="00CD656F" w:rsidRDefault="00FA16BE" w:rsidP="00FA16BE">
            <w:pPr>
              <w:tabs>
                <w:tab w:val="left" w:pos="1660"/>
              </w:tabs>
              <w:rPr>
                <w:lang w:eastAsia="ru-RU"/>
              </w:rPr>
            </w:pPr>
            <w:r w:rsidRPr="00CD656F">
              <w:rPr>
                <w:lang w:eastAsia="ru-RU"/>
              </w:rPr>
              <w:t>Логін Ж.Г.</w:t>
            </w:r>
          </w:p>
        </w:tc>
        <w:tc>
          <w:tcPr>
            <w:tcW w:w="1843" w:type="dxa"/>
          </w:tcPr>
          <w:p w:rsidR="00FA16BE" w:rsidRPr="00CD656F" w:rsidRDefault="00FA16BE" w:rsidP="00FA16BE">
            <w:pPr>
              <w:rPr>
                <w:lang w:eastAsia="ru-RU"/>
              </w:rPr>
            </w:pPr>
            <w:r w:rsidRPr="00CD656F">
              <w:rPr>
                <w:lang w:eastAsia="ru-RU"/>
              </w:rPr>
              <w:t>(0-3659)-64381</w:t>
            </w:r>
          </w:p>
        </w:tc>
      </w:tr>
      <w:tr w:rsidR="00FA16BE" w:rsidRPr="00CD656F" w:rsidTr="00FA16BE">
        <w:tblPrEx>
          <w:tblCellMar>
            <w:top w:w="0" w:type="dxa"/>
            <w:bottom w:w="0" w:type="dxa"/>
          </w:tblCellMar>
        </w:tblPrEx>
        <w:trPr>
          <w:trHeight w:val="252"/>
        </w:trPr>
        <w:tc>
          <w:tcPr>
            <w:tcW w:w="855" w:type="dxa"/>
          </w:tcPr>
          <w:p w:rsidR="00FA16BE" w:rsidRPr="00CD656F" w:rsidRDefault="00FA16BE" w:rsidP="00FA16BE">
            <w:pPr>
              <w:tabs>
                <w:tab w:val="left" w:pos="1660"/>
              </w:tabs>
              <w:jc w:val="center"/>
              <w:rPr>
                <w:lang w:eastAsia="ru-RU"/>
              </w:rPr>
            </w:pPr>
            <w:r w:rsidRPr="00CD656F">
              <w:rPr>
                <w:lang w:eastAsia="ru-RU"/>
              </w:rPr>
              <w:t>4</w:t>
            </w:r>
          </w:p>
        </w:tc>
        <w:tc>
          <w:tcPr>
            <w:tcW w:w="3969" w:type="dxa"/>
          </w:tcPr>
          <w:p w:rsidR="00FA16BE" w:rsidRPr="00CD656F" w:rsidRDefault="00FA16BE" w:rsidP="00FA16BE">
            <w:pPr>
              <w:tabs>
                <w:tab w:val="left" w:pos="1660"/>
              </w:tabs>
              <w:rPr>
                <w:lang w:eastAsia="ru-RU"/>
              </w:rPr>
            </w:pPr>
            <w:r w:rsidRPr="00CD656F">
              <w:rPr>
                <w:rFonts w:eastAsia="Times New Roman"/>
                <w:lang w:eastAsia="uk-UA"/>
              </w:rPr>
              <w:t>Секретар судового засідання</w:t>
            </w:r>
          </w:p>
        </w:tc>
        <w:tc>
          <w:tcPr>
            <w:tcW w:w="2977" w:type="dxa"/>
          </w:tcPr>
          <w:p w:rsidR="00FA16BE" w:rsidRPr="00CD656F" w:rsidRDefault="00FA16BE" w:rsidP="00FA16BE">
            <w:pPr>
              <w:tabs>
                <w:tab w:val="left" w:pos="1660"/>
              </w:tabs>
              <w:rPr>
                <w:lang w:eastAsia="ru-RU"/>
              </w:rPr>
            </w:pPr>
            <w:r w:rsidRPr="00CD656F">
              <w:rPr>
                <w:lang w:eastAsia="ru-RU"/>
              </w:rPr>
              <w:t>Грановська М.Ю.</w:t>
            </w:r>
          </w:p>
        </w:tc>
        <w:tc>
          <w:tcPr>
            <w:tcW w:w="1843" w:type="dxa"/>
          </w:tcPr>
          <w:p w:rsidR="00FA16BE" w:rsidRPr="00CD656F" w:rsidRDefault="00FA16BE" w:rsidP="00FA16BE">
            <w:pPr>
              <w:rPr>
                <w:lang w:eastAsia="ru-RU"/>
              </w:rPr>
            </w:pPr>
            <w:r w:rsidRPr="00CD656F">
              <w:rPr>
                <w:lang w:eastAsia="ru-RU"/>
              </w:rPr>
              <w:t>(0-3659)-64381</w:t>
            </w:r>
          </w:p>
        </w:tc>
      </w:tr>
    </w:tbl>
    <w:p w:rsidR="00FA16BE" w:rsidRPr="00CD656F" w:rsidRDefault="00FA16BE" w:rsidP="00FA16BE">
      <w:pPr>
        <w:jc w:val="center"/>
        <w:textAlignment w:val="top"/>
        <w:rPr>
          <w:rFonts w:eastAsia="Times New Roman"/>
          <w:sz w:val="28"/>
          <w:szCs w:val="28"/>
          <w:lang w:eastAsia="uk-UA"/>
        </w:rPr>
      </w:pPr>
    </w:p>
    <w:p w:rsidR="00FA16BE" w:rsidRPr="00CD656F" w:rsidRDefault="00FA16BE" w:rsidP="00FA16BE">
      <w:pPr>
        <w:ind w:firstLine="851"/>
        <w:jc w:val="both"/>
        <w:textAlignment w:val="top"/>
        <w:rPr>
          <w:rFonts w:eastAsia="Times New Roman"/>
          <w:lang w:eastAsia="uk-UA"/>
        </w:rPr>
      </w:pPr>
      <w:r w:rsidRPr="00CD656F">
        <w:t>Під час чергування працівники апарату суду відповідно до своїх посадових обов’язків виконують такі завдання:</w:t>
      </w:r>
    </w:p>
    <w:p w:rsidR="00FA16BE" w:rsidRPr="00CD656F" w:rsidRDefault="00FA16BE" w:rsidP="00FA16BE">
      <w:pPr>
        <w:jc w:val="both"/>
      </w:pPr>
      <w:r w:rsidRPr="00CD656F">
        <w:t xml:space="preserve">1. Керівник апарату суду (заступник керівника апарату суду): </w:t>
      </w:r>
    </w:p>
    <w:p w:rsidR="00FA16BE" w:rsidRPr="00CD656F" w:rsidRDefault="00FA16BE" w:rsidP="00FA16BE">
      <w:pPr>
        <w:pStyle w:val="a6"/>
        <w:spacing w:before="0" w:beforeAutospacing="0" w:after="0"/>
        <w:jc w:val="both"/>
        <w:rPr>
          <w:lang w:val="uk-UA"/>
        </w:rPr>
      </w:pPr>
      <w:r w:rsidRPr="00CD656F">
        <w:rPr>
          <w:lang w:val="uk-UA" w:eastAsia="uk-UA"/>
        </w:rPr>
        <w:t xml:space="preserve">- </w:t>
      </w:r>
      <w:r w:rsidRPr="00CD656F">
        <w:rPr>
          <w:lang w:val="uk-UA"/>
        </w:rPr>
        <w:t xml:space="preserve">забезпечує координацію роботи щодо реєстрації справ з органами досудового розслідування та прокуратурою; </w:t>
      </w:r>
    </w:p>
    <w:p w:rsidR="00FA16BE" w:rsidRDefault="00FA16BE" w:rsidP="00FA16BE">
      <w:pPr>
        <w:pStyle w:val="a9"/>
        <w:jc w:val="both"/>
        <w:rPr>
          <w:b w:val="0"/>
          <w:sz w:val="24"/>
        </w:rPr>
      </w:pPr>
      <w:r w:rsidRPr="00CD656F">
        <w:rPr>
          <w:sz w:val="24"/>
        </w:rPr>
        <w:lastRenderedPageBreak/>
        <w:t xml:space="preserve">- </w:t>
      </w:r>
      <w:r w:rsidRPr="00CD656F">
        <w:rPr>
          <w:b w:val="0"/>
          <w:sz w:val="24"/>
        </w:rPr>
        <w:t>забезпечує налаштування табеля обліку використання робочого часу слідчих суддів в автоматизованій системі документоообігу суду у відповідності з фактичним виходом на роботу у вихідні дні, неробочі та святкові дні;</w:t>
      </w:r>
    </w:p>
    <w:p w:rsidR="00FA16BE" w:rsidRDefault="00FA16BE" w:rsidP="00FA16BE">
      <w:pPr>
        <w:pStyle w:val="a7"/>
      </w:pPr>
    </w:p>
    <w:p w:rsidR="00FA16BE" w:rsidRPr="00CD656F" w:rsidRDefault="00FA16BE" w:rsidP="00FA16BE">
      <w:pPr>
        <w:pStyle w:val="1"/>
        <w:numPr>
          <w:ilvl w:val="0"/>
          <w:numId w:val="3"/>
        </w:numPr>
        <w:tabs>
          <w:tab w:val="left" w:pos="0"/>
        </w:tabs>
        <w:jc w:val="both"/>
        <w:rPr>
          <w:sz w:val="24"/>
          <w:lang w:eastAsia="uk-UA"/>
        </w:rPr>
      </w:pPr>
      <w:r w:rsidRPr="00CD656F">
        <w:rPr>
          <w:sz w:val="24"/>
        </w:rPr>
        <w:t xml:space="preserve">- забезпечує </w:t>
      </w:r>
      <w:r w:rsidRPr="00CD656F">
        <w:rPr>
          <w:sz w:val="24"/>
          <w:lang w:eastAsia="uk-UA"/>
        </w:rPr>
        <w:t>проставлення гербової печатки суду;</w:t>
      </w:r>
    </w:p>
    <w:p w:rsidR="00FA16BE" w:rsidRPr="00CD656F" w:rsidRDefault="00FA16BE" w:rsidP="00FA16BE">
      <w:pPr>
        <w:pStyle w:val="1"/>
        <w:numPr>
          <w:ilvl w:val="0"/>
          <w:numId w:val="3"/>
        </w:numPr>
        <w:tabs>
          <w:tab w:val="left" w:pos="0"/>
        </w:tabs>
        <w:jc w:val="both"/>
        <w:rPr>
          <w:sz w:val="24"/>
        </w:rPr>
      </w:pPr>
      <w:r w:rsidRPr="00CD656F">
        <w:rPr>
          <w:color w:val="auto"/>
          <w:sz w:val="24"/>
        </w:rPr>
        <w:t>-</w:t>
      </w:r>
      <w:r w:rsidRPr="00CD656F">
        <w:rPr>
          <w:sz w:val="24"/>
        </w:rPr>
        <w:t xml:space="preserve"> здійснює облік робочого часу слідчих суддів та працівників апарату суду у відповідності з фактичним виходом на роботу та фактичною тривалістю роботи.  </w:t>
      </w:r>
    </w:p>
    <w:p w:rsidR="00FA16BE" w:rsidRPr="00CD656F" w:rsidRDefault="00FA16BE" w:rsidP="00FA16BE">
      <w:r w:rsidRPr="00CD656F">
        <w:t>2. Старший секретар суду (секретар суду):</w:t>
      </w:r>
    </w:p>
    <w:p w:rsidR="00FA16BE" w:rsidRPr="00CD656F" w:rsidRDefault="00FA16BE" w:rsidP="00FA16BE">
      <w:pPr>
        <w:jc w:val="both"/>
        <w:textAlignment w:val="top"/>
        <w:rPr>
          <w:rFonts w:eastAsia="Times New Roman"/>
          <w:lang w:eastAsia="uk-UA"/>
        </w:rPr>
      </w:pPr>
      <w:r w:rsidRPr="00CD656F">
        <w:t>- з</w:t>
      </w:r>
      <w:r w:rsidRPr="00CD656F">
        <w:rPr>
          <w:lang w:eastAsia="uk-UA"/>
        </w:rPr>
        <w:t>абезпечує приймання та реєстрації справ;</w:t>
      </w:r>
    </w:p>
    <w:p w:rsidR="00FA16BE" w:rsidRPr="00CD656F" w:rsidRDefault="00FA16BE" w:rsidP="00FA16BE">
      <w:pPr>
        <w:jc w:val="both"/>
        <w:textAlignment w:val="top"/>
        <w:rPr>
          <w:rFonts w:eastAsia="Times New Roman"/>
          <w:lang w:eastAsia="uk-UA"/>
        </w:rPr>
      </w:pPr>
      <w:r w:rsidRPr="00CD656F">
        <w:rPr>
          <w:rFonts w:eastAsia="Times New Roman"/>
          <w:lang w:eastAsia="uk-UA"/>
        </w:rPr>
        <w:t xml:space="preserve">-заведення обліково-статистичних карток на справи; </w:t>
      </w:r>
    </w:p>
    <w:p w:rsidR="00FA16BE" w:rsidRPr="00CD656F" w:rsidRDefault="00FA16BE" w:rsidP="00FA16BE">
      <w:pPr>
        <w:jc w:val="both"/>
        <w:textAlignment w:val="top"/>
        <w:rPr>
          <w:rFonts w:eastAsia="Times New Roman"/>
          <w:lang w:eastAsia="uk-UA"/>
        </w:rPr>
      </w:pPr>
      <w:r w:rsidRPr="00CD656F">
        <w:rPr>
          <w:rFonts w:eastAsia="Times New Roman"/>
          <w:lang w:eastAsia="uk-UA"/>
        </w:rPr>
        <w:t>-здійснення авторозподілу справ;</w:t>
      </w:r>
    </w:p>
    <w:p w:rsidR="00FA16BE" w:rsidRPr="00CD656F" w:rsidRDefault="00FA16BE" w:rsidP="00FA16BE">
      <w:pPr>
        <w:jc w:val="both"/>
        <w:textAlignment w:val="top"/>
        <w:rPr>
          <w:rFonts w:eastAsia="Times New Roman"/>
          <w:lang w:eastAsia="uk-UA"/>
        </w:rPr>
      </w:pPr>
      <w:r w:rsidRPr="00CD656F">
        <w:rPr>
          <w:rFonts w:eastAsia="Times New Roman"/>
          <w:lang w:eastAsia="uk-UA"/>
        </w:rPr>
        <w:t>- передачу справ на розгляд слідчому судді.</w:t>
      </w:r>
    </w:p>
    <w:p w:rsidR="00FA16BE" w:rsidRPr="00CD656F" w:rsidRDefault="00FA16BE" w:rsidP="00FA16BE">
      <w:pPr>
        <w:jc w:val="both"/>
        <w:textAlignment w:val="top"/>
        <w:rPr>
          <w:rFonts w:eastAsia="Times New Roman"/>
          <w:lang w:eastAsia="uk-UA"/>
        </w:rPr>
      </w:pPr>
      <w:r w:rsidRPr="00CD656F">
        <w:rPr>
          <w:rFonts w:eastAsia="Times New Roman"/>
          <w:lang w:eastAsia="uk-UA"/>
        </w:rPr>
        <w:t>3. Помічник судді:</w:t>
      </w:r>
    </w:p>
    <w:p w:rsidR="00FA16BE" w:rsidRPr="00CD656F" w:rsidRDefault="00FA16BE" w:rsidP="00FA16BE">
      <w:pPr>
        <w:pStyle w:val="a7"/>
        <w:tabs>
          <w:tab w:val="left" w:pos="966"/>
        </w:tabs>
        <w:suppressAutoHyphens w:val="0"/>
        <w:spacing w:after="0"/>
        <w:ind w:right="20"/>
        <w:jc w:val="both"/>
      </w:pPr>
      <w:r w:rsidRPr="00CD656F">
        <w:rPr>
          <w:rStyle w:val="5"/>
        </w:rPr>
        <w:t>- здійснює підбір актів законодавства та матеріалів судової практики, які необхідні для розгляду конкретної судової справи;</w:t>
      </w:r>
    </w:p>
    <w:p w:rsidR="00FA16BE" w:rsidRPr="00CD656F" w:rsidRDefault="00FA16BE" w:rsidP="00FA16BE">
      <w:pPr>
        <w:pStyle w:val="a7"/>
        <w:tabs>
          <w:tab w:val="left" w:pos="966"/>
        </w:tabs>
        <w:suppressAutoHyphens w:val="0"/>
        <w:spacing w:after="0"/>
        <w:ind w:left="20" w:right="20"/>
        <w:jc w:val="both"/>
      </w:pPr>
      <w:r w:rsidRPr="00CD656F">
        <w:rPr>
          <w:rStyle w:val="5"/>
        </w:rPr>
        <w:t>- бере участь у попередній підготовці судових справ до розгляду, в оформленні судових справ, за дорученням судді готує проекти судових рішень;</w:t>
      </w:r>
    </w:p>
    <w:p w:rsidR="00FA16BE" w:rsidRPr="005F45F9" w:rsidRDefault="00FA16BE" w:rsidP="00FA16BE">
      <w:pPr>
        <w:pStyle w:val="a7"/>
        <w:tabs>
          <w:tab w:val="left" w:pos="966"/>
        </w:tabs>
        <w:suppressAutoHyphens w:val="0"/>
        <w:spacing w:after="0"/>
        <w:ind w:left="20" w:right="20"/>
        <w:jc w:val="both"/>
      </w:pPr>
      <w:r w:rsidRPr="00CD656F">
        <w:rPr>
          <w:rStyle w:val="5"/>
        </w:rPr>
        <w:t>- здійснює оформлення копій судових</w:t>
      </w:r>
      <w:r w:rsidRPr="005F45F9">
        <w:rPr>
          <w:rStyle w:val="5"/>
        </w:rPr>
        <w:t xml:space="preserve"> рішень та направляє їх сторонам у справі та іншим учасникам справи, які беруть участь у справі відповідно до вимог процесуального законодавства;</w:t>
      </w:r>
    </w:p>
    <w:p w:rsidR="00FA16BE" w:rsidRPr="005F45F9" w:rsidRDefault="00FA16BE" w:rsidP="00FA16BE">
      <w:pPr>
        <w:pStyle w:val="a7"/>
        <w:tabs>
          <w:tab w:val="left" w:pos="929"/>
        </w:tabs>
        <w:suppressAutoHyphens w:val="0"/>
        <w:spacing w:after="0"/>
        <w:ind w:right="20"/>
        <w:jc w:val="both"/>
      </w:pPr>
      <w:r w:rsidRPr="005F45F9">
        <w:rPr>
          <w:rStyle w:val="5"/>
        </w:rPr>
        <w:t>- виконує інші доручення судді, що стосуються організації розгляду судових справ.</w:t>
      </w:r>
    </w:p>
    <w:p w:rsidR="00FA16BE" w:rsidRPr="005F45F9" w:rsidRDefault="00FA16BE" w:rsidP="00FA16BE">
      <w:pPr>
        <w:pStyle w:val="1"/>
        <w:numPr>
          <w:ilvl w:val="0"/>
          <w:numId w:val="3"/>
        </w:numPr>
        <w:tabs>
          <w:tab w:val="left" w:pos="0"/>
        </w:tabs>
        <w:rPr>
          <w:color w:val="auto"/>
          <w:sz w:val="24"/>
        </w:rPr>
      </w:pPr>
      <w:r w:rsidRPr="005F45F9">
        <w:rPr>
          <w:color w:val="auto"/>
          <w:sz w:val="24"/>
        </w:rPr>
        <w:t>4. Секретар судового засідання:</w:t>
      </w:r>
    </w:p>
    <w:p w:rsidR="00FA16BE" w:rsidRPr="005F45F9" w:rsidRDefault="00FA16BE" w:rsidP="00FA16BE">
      <w:pPr>
        <w:pStyle w:val="rvps2"/>
        <w:spacing w:before="0" w:beforeAutospacing="0" w:after="0" w:afterAutospacing="0"/>
        <w:rPr>
          <w:lang w:val="uk-UA"/>
        </w:rPr>
      </w:pPr>
      <w:r w:rsidRPr="005F45F9">
        <w:rPr>
          <w:lang w:val="uk-UA"/>
        </w:rPr>
        <w:t>- здійснює судові виклики і повідомлення;</w:t>
      </w:r>
    </w:p>
    <w:p w:rsidR="00FA16BE" w:rsidRPr="005F45F9" w:rsidRDefault="00FA16BE" w:rsidP="00FA16BE">
      <w:pPr>
        <w:pStyle w:val="rvps2"/>
        <w:spacing w:before="0" w:beforeAutospacing="0" w:after="0" w:afterAutospacing="0"/>
        <w:rPr>
          <w:lang w:val="uk-UA"/>
        </w:rPr>
      </w:pPr>
      <w:r w:rsidRPr="005F45F9">
        <w:rPr>
          <w:lang w:val="uk-UA"/>
        </w:rPr>
        <w:t>-</w:t>
      </w:r>
      <w:r w:rsidRPr="005F45F9">
        <w:t xml:space="preserve"> перевіряє наявність та з’ясовує причини відсутності осіб, яких було викликано до суду, і доповідає про це головуючому;</w:t>
      </w:r>
    </w:p>
    <w:p w:rsidR="00FA16BE" w:rsidRPr="005F45F9" w:rsidRDefault="00FA16BE" w:rsidP="00FA16BE">
      <w:pPr>
        <w:pStyle w:val="rvps2"/>
        <w:spacing w:before="0" w:beforeAutospacing="0" w:after="0" w:afterAutospacing="0"/>
      </w:pPr>
      <w:r w:rsidRPr="005F45F9">
        <w:rPr>
          <w:lang w:val="uk-UA"/>
        </w:rPr>
        <w:t xml:space="preserve">- </w:t>
      </w:r>
      <w:r w:rsidRPr="005F45F9">
        <w:t>забезпечує контроль за повним фіксуванням судового засідання технічними засобами;</w:t>
      </w:r>
    </w:p>
    <w:p w:rsidR="00FA16BE" w:rsidRPr="005F45F9" w:rsidRDefault="00FA16BE" w:rsidP="00FA16BE">
      <w:pPr>
        <w:pStyle w:val="rvps2"/>
        <w:spacing w:before="0" w:beforeAutospacing="0" w:after="0" w:afterAutospacing="0"/>
      </w:pPr>
      <w:r w:rsidRPr="005F45F9">
        <w:rPr>
          <w:lang w:val="uk-UA"/>
        </w:rPr>
        <w:t>-</w:t>
      </w:r>
      <w:r w:rsidRPr="005F45F9">
        <w:t xml:space="preserve"> веде журнал судового засідання;</w:t>
      </w:r>
    </w:p>
    <w:p w:rsidR="00FA16BE" w:rsidRPr="005F45F9" w:rsidRDefault="00FA16BE" w:rsidP="00FA16BE">
      <w:pPr>
        <w:pStyle w:val="rvps2"/>
        <w:spacing w:before="0" w:beforeAutospacing="0" w:after="0" w:afterAutospacing="0"/>
      </w:pPr>
      <w:r w:rsidRPr="005F45F9">
        <w:rPr>
          <w:lang w:val="uk-UA"/>
        </w:rPr>
        <w:t>-</w:t>
      </w:r>
      <w:r w:rsidRPr="005F45F9">
        <w:t xml:space="preserve"> оформляє матеріали кримінального провадження;</w:t>
      </w:r>
    </w:p>
    <w:p w:rsidR="00FA16BE" w:rsidRDefault="00FA16BE" w:rsidP="00FA16BE">
      <w:pPr>
        <w:pStyle w:val="rvps2"/>
        <w:spacing w:before="0" w:beforeAutospacing="0" w:after="0" w:afterAutospacing="0"/>
        <w:rPr>
          <w:b/>
          <w:sz w:val="28"/>
          <w:szCs w:val="28"/>
        </w:rPr>
      </w:pPr>
      <w:r w:rsidRPr="005F45F9">
        <w:rPr>
          <w:lang w:val="uk-UA"/>
        </w:rPr>
        <w:t>-</w:t>
      </w:r>
      <w:r w:rsidRPr="005F45F9">
        <w:t xml:space="preserve"> виконує інші доручення головуючого в судовому засіданні.</w:t>
      </w:r>
    </w:p>
    <w:p w:rsidR="00FA16BE" w:rsidRDefault="00FA16BE" w:rsidP="00FA16BE">
      <w:pPr>
        <w:jc w:val="both"/>
        <w:rPr>
          <w:b/>
          <w:sz w:val="28"/>
          <w:szCs w:val="28"/>
        </w:rPr>
      </w:pPr>
    </w:p>
    <w:p w:rsidR="00FA16BE" w:rsidRDefault="00FA16BE" w:rsidP="00FA16BE">
      <w:pPr>
        <w:rPr>
          <w:b/>
          <w:color w:val="auto"/>
          <w:sz w:val="52"/>
          <w:szCs w:val="52"/>
          <w:highlight w:val="red"/>
          <w:u w:val="single"/>
        </w:rPr>
      </w:pPr>
    </w:p>
    <w:p w:rsidR="00A87E16" w:rsidRDefault="00A87E16" w:rsidP="003806BF">
      <w:pPr>
        <w:rPr>
          <w:b/>
          <w:color w:val="auto"/>
          <w:sz w:val="28"/>
          <w:szCs w:val="28"/>
          <w:lang w:val="uk-UA"/>
        </w:rPr>
      </w:pPr>
    </w:p>
    <w:p w:rsidR="00A87E16" w:rsidRDefault="00A87E16" w:rsidP="003806BF">
      <w:pPr>
        <w:rPr>
          <w:b/>
          <w:color w:val="auto"/>
          <w:sz w:val="28"/>
          <w:szCs w:val="28"/>
          <w:lang w:val="uk-UA"/>
        </w:rPr>
      </w:pPr>
    </w:p>
    <w:p w:rsidR="00A87E16" w:rsidRDefault="00A87E16" w:rsidP="003806BF">
      <w:pPr>
        <w:rPr>
          <w:b/>
          <w:color w:val="auto"/>
          <w:sz w:val="28"/>
          <w:szCs w:val="28"/>
          <w:lang w:val="uk-UA"/>
        </w:rPr>
      </w:pPr>
    </w:p>
    <w:p w:rsidR="00A87E16" w:rsidRDefault="00A87E16" w:rsidP="003806BF">
      <w:pPr>
        <w:rPr>
          <w:b/>
          <w:color w:val="auto"/>
          <w:sz w:val="28"/>
          <w:szCs w:val="28"/>
          <w:lang w:val="uk-UA"/>
        </w:rPr>
      </w:pPr>
    </w:p>
    <w:p w:rsidR="00A87E16" w:rsidRDefault="00A87E16" w:rsidP="003806BF">
      <w:pPr>
        <w:rPr>
          <w:b/>
          <w:color w:val="auto"/>
          <w:sz w:val="28"/>
          <w:szCs w:val="28"/>
          <w:lang w:val="uk-UA"/>
        </w:rPr>
      </w:pPr>
    </w:p>
    <w:p w:rsidR="00A87E16" w:rsidRDefault="00A87E16" w:rsidP="003806BF">
      <w:pPr>
        <w:rPr>
          <w:b/>
          <w:color w:val="auto"/>
          <w:sz w:val="28"/>
          <w:szCs w:val="28"/>
          <w:lang w:val="uk-UA"/>
        </w:rPr>
      </w:pPr>
    </w:p>
    <w:p w:rsidR="00EB6773" w:rsidRPr="00FA16BE" w:rsidRDefault="00FA16BE" w:rsidP="000472EF">
      <w:pPr>
        <w:jc w:val="center"/>
        <w:rPr>
          <w:lang w:val="uk-UA"/>
        </w:rPr>
      </w:pPr>
      <w:r>
        <w:rPr>
          <w:noProof/>
          <w:lang w:val="uk-UA" w:eastAsia="en-US"/>
        </w:rPr>
        <w:t xml:space="preserve"> </w:t>
      </w:r>
    </w:p>
    <w:sectPr w:rsidR="00EB6773" w:rsidRPr="00FA16BE" w:rsidSect="00155D98">
      <w:pgSz w:w="11906" w:h="16838"/>
      <w:pgMar w:top="850" w:right="850" w:bottom="85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37"/>
    <w:multiLevelType w:val="multilevel"/>
    <w:tmpl w:val="00000037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4A"/>
    <w:multiLevelType w:val="multilevel"/>
    <w:tmpl w:val="0000004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15AB7BDA"/>
    <w:multiLevelType w:val="hybridMultilevel"/>
    <w:tmpl w:val="F318A5D0"/>
    <w:lvl w:ilvl="0" w:tplc="22BE505A">
      <w:start w:val="5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HG Mincho Light J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4CB576A1"/>
    <w:multiLevelType w:val="multilevel"/>
    <w:tmpl w:val="ED66F8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02E"/>
    <w:rsid w:val="00001C41"/>
    <w:rsid w:val="00021AED"/>
    <w:rsid w:val="000472EF"/>
    <w:rsid w:val="0007657E"/>
    <w:rsid w:val="000A0D59"/>
    <w:rsid w:val="00155D98"/>
    <w:rsid w:val="00183004"/>
    <w:rsid w:val="001B1853"/>
    <w:rsid w:val="001F7D5A"/>
    <w:rsid w:val="002307FD"/>
    <w:rsid w:val="0029012D"/>
    <w:rsid w:val="002E5850"/>
    <w:rsid w:val="003025D9"/>
    <w:rsid w:val="003806BF"/>
    <w:rsid w:val="003C480D"/>
    <w:rsid w:val="003D1C01"/>
    <w:rsid w:val="00450EB1"/>
    <w:rsid w:val="004E3C5B"/>
    <w:rsid w:val="004E724F"/>
    <w:rsid w:val="00511413"/>
    <w:rsid w:val="00515001"/>
    <w:rsid w:val="005341F0"/>
    <w:rsid w:val="00550186"/>
    <w:rsid w:val="00575EA9"/>
    <w:rsid w:val="005D618F"/>
    <w:rsid w:val="005E1B2D"/>
    <w:rsid w:val="006307B3"/>
    <w:rsid w:val="006564B9"/>
    <w:rsid w:val="00656C36"/>
    <w:rsid w:val="00680950"/>
    <w:rsid w:val="00694B07"/>
    <w:rsid w:val="006B5C6A"/>
    <w:rsid w:val="006B7DD9"/>
    <w:rsid w:val="006C5009"/>
    <w:rsid w:val="0079454E"/>
    <w:rsid w:val="007A56BE"/>
    <w:rsid w:val="007C1F60"/>
    <w:rsid w:val="007D742C"/>
    <w:rsid w:val="0083227B"/>
    <w:rsid w:val="00882126"/>
    <w:rsid w:val="008C299D"/>
    <w:rsid w:val="008D7E0B"/>
    <w:rsid w:val="008E07C6"/>
    <w:rsid w:val="008F2E72"/>
    <w:rsid w:val="0094486E"/>
    <w:rsid w:val="00950179"/>
    <w:rsid w:val="009A7F26"/>
    <w:rsid w:val="00A87E16"/>
    <w:rsid w:val="00AA5849"/>
    <w:rsid w:val="00B81F5D"/>
    <w:rsid w:val="00BC3876"/>
    <w:rsid w:val="00BD78CC"/>
    <w:rsid w:val="00C02119"/>
    <w:rsid w:val="00C13EF9"/>
    <w:rsid w:val="00C6140B"/>
    <w:rsid w:val="00CF57D0"/>
    <w:rsid w:val="00D14DC5"/>
    <w:rsid w:val="00D75729"/>
    <w:rsid w:val="00DE6561"/>
    <w:rsid w:val="00E76EE8"/>
    <w:rsid w:val="00EB5DA9"/>
    <w:rsid w:val="00EB6773"/>
    <w:rsid w:val="00EC1E05"/>
    <w:rsid w:val="00EE38F4"/>
    <w:rsid w:val="00F26444"/>
    <w:rsid w:val="00F4442E"/>
    <w:rsid w:val="00F7702E"/>
    <w:rsid w:val="00FA16BE"/>
    <w:rsid w:val="00FA36CF"/>
    <w:rsid w:val="00FD0F2B"/>
    <w:rsid w:val="00FE2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198EA5-3618-4C1B-B1CA-7D4015513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55D98"/>
    <w:pPr>
      <w:widowControl w:val="0"/>
      <w:suppressAutoHyphens/>
    </w:pPr>
    <w:rPr>
      <w:rFonts w:eastAsia="HG Mincho Light J"/>
      <w:color w:val="000000"/>
      <w:sz w:val="24"/>
      <w:lang w:val="ru-RU"/>
    </w:rPr>
  </w:style>
  <w:style w:type="paragraph" w:styleId="1">
    <w:name w:val="heading 1"/>
    <w:basedOn w:val="a"/>
    <w:next w:val="a"/>
    <w:qFormat/>
    <w:rsid w:val="00155D98"/>
    <w:pPr>
      <w:keepNext/>
      <w:numPr>
        <w:numId w:val="1"/>
      </w:numPr>
      <w:outlineLvl w:val="0"/>
    </w:pPr>
    <w:rPr>
      <w:sz w:val="28"/>
      <w:lang/>
    </w:rPr>
  </w:style>
  <w:style w:type="paragraph" w:styleId="2">
    <w:name w:val="heading 2"/>
    <w:basedOn w:val="a"/>
    <w:next w:val="a"/>
    <w:qFormat/>
    <w:rsid w:val="00155D98"/>
    <w:pPr>
      <w:keepNext/>
      <w:numPr>
        <w:ilvl w:val="1"/>
        <w:numId w:val="1"/>
      </w:numPr>
      <w:spacing w:line="360" w:lineRule="auto"/>
      <w:jc w:val="center"/>
      <w:outlineLvl w:val="1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Strong"/>
    <w:basedOn w:val="a0"/>
    <w:qFormat/>
    <w:rsid w:val="00F7702E"/>
    <w:rPr>
      <w:b/>
      <w:bCs/>
    </w:rPr>
  </w:style>
  <w:style w:type="character" w:styleId="a4">
    <w:name w:val="Hyperlink"/>
    <w:basedOn w:val="a0"/>
    <w:rsid w:val="00F7702E"/>
    <w:rPr>
      <w:color w:val="0000FF"/>
      <w:u w:val="single"/>
    </w:rPr>
  </w:style>
  <w:style w:type="character" w:styleId="a5">
    <w:name w:val="FollowedHyperlink"/>
    <w:basedOn w:val="a0"/>
    <w:rsid w:val="00F7702E"/>
    <w:rPr>
      <w:color w:val="800080"/>
      <w:u w:val="single"/>
    </w:rPr>
  </w:style>
  <w:style w:type="paragraph" w:styleId="a6">
    <w:name w:val="Normal (Web)"/>
    <w:basedOn w:val="a"/>
    <w:rsid w:val="0083227B"/>
    <w:pPr>
      <w:spacing w:before="100" w:beforeAutospacing="1" w:after="100" w:afterAutospacing="1"/>
    </w:pPr>
  </w:style>
  <w:style w:type="character" w:customStyle="1" w:styleId="textexposedshow">
    <w:name w:val="text_exposed_show"/>
    <w:basedOn w:val="a0"/>
    <w:rsid w:val="00D14DC5"/>
  </w:style>
  <w:style w:type="paragraph" w:styleId="a7">
    <w:name w:val="Body Text"/>
    <w:basedOn w:val="a"/>
    <w:link w:val="a8"/>
    <w:rsid w:val="00B81F5D"/>
    <w:pPr>
      <w:spacing w:after="120"/>
    </w:pPr>
    <w:rPr>
      <w:szCs w:val="24"/>
      <w:lang w:val="uk-UA"/>
    </w:rPr>
  </w:style>
  <w:style w:type="character" w:customStyle="1" w:styleId="a8">
    <w:name w:val="Основний текст Знак"/>
    <w:basedOn w:val="a0"/>
    <w:link w:val="a7"/>
    <w:rsid w:val="00B81F5D"/>
    <w:rPr>
      <w:rFonts w:eastAsia="HG Mincho Light J"/>
      <w:color w:val="000000"/>
      <w:sz w:val="24"/>
      <w:szCs w:val="24"/>
      <w:lang w:val="uk-UA" w:bidi="ar-SA"/>
    </w:rPr>
  </w:style>
  <w:style w:type="paragraph" w:styleId="a9">
    <w:name w:val="Subtitle"/>
    <w:basedOn w:val="a"/>
    <w:next w:val="a7"/>
    <w:link w:val="aa"/>
    <w:qFormat/>
    <w:rsid w:val="001B1853"/>
    <w:pPr>
      <w:jc w:val="center"/>
    </w:pPr>
    <w:rPr>
      <w:b/>
      <w:sz w:val="32"/>
      <w:szCs w:val="24"/>
      <w:lang w:val="uk-UA"/>
    </w:rPr>
  </w:style>
  <w:style w:type="paragraph" w:styleId="ab">
    <w:name w:val="header"/>
    <w:basedOn w:val="a"/>
    <w:link w:val="ac"/>
    <w:rsid w:val="001B1853"/>
    <w:pPr>
      <w:widowControl/>
      <w:tabs>
        <w:tab w:val="center" w:pos="4677"/>
        <w:tab w:val="right" w:pos="9355"/>
      </w:tabs>
      <w:suppressAutoHyphens w:val="0"/>
    </w:pPr>
    <w:rPr>
      <w:rFonts w:eastAsia="Calibri"/>
      <w:color w:val="auto"/>
      <w:szCs w:val="24"/>
      <w:lang w:val="uk-UA" w:eastAsia="ru-RU"/>
    </w:rPr>
  </w:style>
  <w:style w:type="character" w:customStyle="1" w:styleId="ac">
    <w:name w:val="Верхній колонтитул Знак"/>
    <w:basedOn w:val="a0"/>
    <w:link w:val="ab"/>
    <w:locked/>
    <w:rsid w:val="001B1853"/>
    <w:rPr>
      <w:rFonts w:eastAsia="Calibri"/>
      <w:sz w:val="24"/>
      <w:szCs w:val="24"/>
      <w:lang w:val="uk-UA" w:eastAsia="ru-RU" w:bidi="ar-SA"/>
    </w:rPr>
  </w:style>
  <w:style w:type="character" w:customStyle="1" w:styleId="aa">
    <w:name w:val="Підзаголовок Знак"/>
    <w:basedOn w:val="a0"/>
    <w:link w:val="a9"/>
    <w:locked/>
    <w:rsid w:val="001B1853"/>
    <w:rPr>
      <w:rFonts w:eastAsia="HG Mincho Light J"/>
      <w:b/>
      <w:color w:val="000000"/>
      <w:sz w:val="32"/>
      <w:szCs w:val="24"/>
      <w:lang w:val="uk-UA" w:bidi="ar-SA"/>
    </w:rPr>
  </w:style>
  <w:style w:type="paragraph" w:customStyle="1" w:styleId="rvps2">
    <w:name w:val="rvps2"/>
    <w:basedOn w:val="a"/>
    <w:rsid w:val="00656C36"/>
    <w:pPr>
      <w:widowControl/>
      <w:suppressAutoHyphens w:val="0"/>
      <w:spacing w:before="100" w:beforeAutospacing="1" w:after="100" w:afterAutospacing="1"/>
    </w:pPr>
    <w:rPr>
      <w:rFonts w:eastAsia="Times New Roman"/>
      <w:color w:val="auto"/>
      <w:szCs w:val="24"/>
      <w:lang w:eastAsia="ru-RU"/>
    </w:rPr>
  </w:style>
  <w:style w:type="character" w:customStyle="1" w:styleId="7">
    <w:name w:val=" Знак Знак7"/>
    <w:rsid w:val="00A87E16"/>
    <w:rPr>
      <w:rFonts w:eastAsia="HG Mincho Light J"/>
      <w:color w:val="000000"/>
      <w:sz w:val="24"/>
      <w:szCs w:val="24"/>
      <w:lang w:val="en-US" w:bidi="ar-SA"/>
    </w:rPr>
  </w:style>
  <w:style w:type="character" w:customStyle="1" w:styleId="20">
    <w:name w:val=" Знак Знак2"/>
    <w:locked/>
    <w:rsid w:val="00FA16BE"/>
    <w:rPr>
      <w:rFonts w:eastAsia="Calibri"/>
      <w:sz w:val="24"/>
      <w:szCs w:val="24"/>
      <w:lang w:val="uk-UA" w:eastAsia="ru-RU" w:bidi="ar-SA"/>
    </w:rPr>
  </w:style>
  <w:style w:type="character" w:customStyle="1" w:styleId="5">
    <w:name w:val=" Знак Знак5"/>
    <w:rsid w:val="00FA16BE"/>
    <w:rPr>
      <w:rFonts w:eastAsia="HG Mincho Light J"/>
      <w:color w:val="000000"/>
      <w:sz w:val="24"/>
      <w:szCs w:val="24"/>
      <w:lang w:val="uk-UA" w:bidi="ar-SA"/>
    </w:rPr>
  </w:style>
  <w:style w:type="character" w:customStyle="1" w:styleId="3">
    <w:name w:val=" Знак Знак3"/>
    <w:locked/>
    <w:rsid w:val="00FA16BE"/>
    <w:rPr>
      <w:rFonts w:eastAsia="HG Mincho Light J"/>
      <w:b/>
      <w:color w:val="000000"/>
      <w:sz w:val="32"/>
      <w:szCs w:val="24"/>
      <w:lang w:val="uk-U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7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1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01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02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4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50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02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3442</Words>
  <Characters>1963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На сайт 02</vt:lpstr>
      <vt:lpstr>На сайт 02</vt:lpstr>
    </vt:vector>
  </TitlesOfParts>
  <Company/>
  <LinksUpToDate>false</LinksUpToDate>
  <CharactersWithSpaces>5395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 сайт 02</dc:title>
  <dc:subject/>
  <dc:creator>putsak</dc:creator>
  <cp:keywords/>
  <dc:description/>
  <cp:lastModifiedBy>Шинкар</cp:lastModifiedBy>
  <cp:revision>2</cp:revision>
  <cp:lastPrinted>2019-10-09T07:01:00Z</cp:lastPrinted>
  <dcterms:created xsi:type="dcterms:W3CDTF">2021-10-13T10:48:00Z</dcterms:created>
  <dcterms:modified xsi:type="dcterms:W3CDTF">2021-10-13T10:48:00Z</dcterms:modified>
</cp:coreProperties>
</file>