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BE" w:rsidRDefault="00E11398" w:rsidP="00FA16BE">
      <w:pPr>
        <w:jc w:val="center"/>
        <w:rPr>
          <w:sz w:val="32"/>
        </w:rPr>
      </w:pPr>
      <w:r w:rsidRPr="003F1A98">
        <w:rPr>
          <w:noProof/>
          <w:lang w:val="en-US" w:eastAsia="en-US"/>
        </w:rPr>
        <w:drawing>
          <wp:inline distT="0" distB="0" distL="0" distR="0">
            <wp:extent cx="647700" cy="7086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8" r="12219" b="15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BE" w:rsidRPr="00622099" w:rsidRDefault="00FA16BE" w:rsidP="00FA16BE">
      <w:pPr>
        <w:pStyle w:val="1"/>
        <w:tabs>
          <w:tab w:val="left" w:pos="0"/>
        </w:tabs>
        <w:jc w:val="center"/>
        <w:rPr>
          <w:b/>
          <w:bCs/>
          <w:spacing w:val="60"/>
          <w:sz w:val="36"/>
          <w:szCs w:val="36"/>
        </w:rPr>
      </w:pPr>
      <w:r w:rsidRPr="00622099">
        <w:rPr>
          <w:b/>
          <w:bCs/>
          <w:spacing w:val="60"/>
          <w:sz w:val="36"/>
          <w:szCs w:val="36"/>
        </w:rPr>
        <w:t>УКРАЇНА</w:t>
      </w:r>
    </w:p>
    <w:p w:rsidR="00FA16BE" w:rsidRPr="00454DED" w:rsidRDefault="00FA16BE" w:rsidP="00FA16BE">
      <w:pPr>
        <w:pStyle w:val="2"/>
        <w:tabs>
          <w:tab w:val="left" w:pos="0"/>
        </w:tabs>
        <w:spacing w:line="240" w:lineRule="auto"/>
        <w:rPr>
          <w:b/>
          <w:spacing w:val="60"/>
          <w:sz w:val="32"/>
          <w:szCs w:val="32"/>
        </w:rPr>
      </w:pPr>
      <w:r w:rsidRPr="00454DED">
        <w:rPr>
          <w:b/>
          <w:spacing w:val="60"/>
          <w:sz w:val="32"/>
          <w:szCs w:val="32"/>
        </w:rPr>
        <w:t>М</w:t>
      </w:r>
      <w:r>
        <w:rPr>
          <w:b/>
          <w:spacing w:val="60"/>
          <w:sz w:val="32"/>
          <w:szCs w:val="32"/>
        </w:rPr>
        <w:t>ЛИНІВСЬКИЙ РАЙОННИЙ СУД</w:t>
      </w:r>
    </w:p>
    <w:p w:rsidR="00FA16BE" w:rsidRPr="00454DED" w:rsidRDefault="00E11398" w:rsidP="00FA16BE">
      <w:pPr>
        <w:spacing w:line="480" w:lineRule="auto"/>
        <w:jc w:val="center"/>
        <w:rPr>
          <w:b/>
          <w:sz w:val="32"/>
        </w:rPr>
      </w:pPr>
      <w:r w:rsidRPr="00454DED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292100</wp:posOffset>
                </wp:positionV>
                <wp:extent cx="6126480" cy="0"/>
                <wp:effectExtent l="17145" t="17145" r="19050" b="2095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F2EF"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3pt" to="48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" strokeweight="2.25pt"/>
            </w:pict>
          </mc:Fallback>
        </mc:AlternateContent>
      </w:r>
      <w:r w:rsidR="00FA16BE" w:rsidRPr="00454DED">
        <w:rPr>
          <w:b/>
          <w:sz w:val="32"/>
        </w:rPr>
        <w:t>РІВНЕНСЬКОЇ ОБЛАСТІ</w:t>
      </w:r>
    </w:p>
    <w:p w:rsidR="00FA16BE" w:rsidRDefault="00FA16BE" w:rsidP="00FA16BE">
      <w:pPr>
        <w:spacing w:line="480" w:lineRule="auto"/>
        <w:jc w:val="center"/>
      </w:pPr>
      <w:r w:rsidRPr="00622099">
        <w:rPr>
          <w:b/>
          <w:sz w:val="36"/>
          <w:szCs w:val="36"/>
        </w:rPr>
        <w:t>НАКАЗ</w:t>
      </w:r>
    </w:p>
    <w:p w:rsidR="00FA16BE" w:rsidRPr="006B2942" w:rsidRDefault="00FA16BE" w:rsidP="00FA16BE">
      <w:pPr>
        <w:pStyle w:val="1"/>
        <w:tabs>
          <w:tab w:val="left" w:pos="708"/>
        </w:tabs>
        <w:rPr>
          <w:b/>
          <w:bCs/>
          <w:szCs w:val="28"/>
        </w:rPr>
      </w:pPr>
      <w:r>
        <w:rPr>
          <w:szCs w:val="28"/>
        </w:rPr>
        <w:t xml:space="preserve">13 жовтня </w:t>
      </w:r>
      <w:r w:rsidRPr="006B2942">
        <w:rPr>
          <w:szCs w:val="28"/>
        </w:rPr>
        <w:t>2021</w:t>
      </w:r>
      <w:r>
        <w:rPr>
          <w:szCs w:val="28"/>
        </w:rPr>
        <w:t xml:space="preserve"> </w:t>
      </w:r>
      <w:r w:rsidRPr="006B2942">
        <w:rPr>
          <w:szCs w:val="28"/>
        </w:rPr>
        <w:t xml:space="preserve">року                      смт.Млинів                                                  № </w:t>
      </w:r>
      <w:r>
        <w:rPr>
          <w:szCs w:val="28"/>
        </w:rPr>
        <w:t>15</w:t>
      </w:r>
    </w:p>
    <w:p w:rsidR="00FA16BE" w:rsidRPr="006B2942" w:rsidRDefault="00FA16BE" w:rsidP="00FA16BE">
      <w:pPr>
        <w:pStyle w:val="a7"/>
        <w:spacing w:after="0"/>
        <w:rPr>
          <w:b/>
          <w:bCs/>
          <w:sz w:val="28"/>
          <w:szCs w:val="28"/>
        </w:rPr>
      </w:pPr>
    </w:p>
    <w:p w:rsidR="00FA16BE" w:rsidRPr="00CF1CDA" w:rsidRDefault="00FA16BE" w:rsidP="00FA16BE">
      <w:pPr>
        <w:tabs>
          <w:tab w:val="left" w:pos="1380"/>
        </w:tabs>
        <w:rPr>
          <w:b/>
          <w:sz w:val="28"/>
          <w:szCs w:val="28"/>
        </w:rPr>
      </w:pPr>
      <w:r w:rsidRPr="00CF1CDA">
        <w:rPr>
          <w:b/>
          <w:sz w:val="28"/>
          <w:szCs w:val="28"/>
        </w:rPr>
        <w:t xml:space="preserve">Про чергування </w:t>
      </w:r>
      <w:r>
        <w:rPr>
          <w:b/>
          <w:sz w:val="28"/>
          <w:szCs w:val="28"/>
        </w:rPr>
        <w:t xml:space="preserve">слідчих </w:t>
      </w:r>
      <w:r w:rsidRPr="00CF1CDA">
        <w:rPr>
          <w:b/>
          <w:sz w:val="28"/>
          <w:szCs w:val="28"/>
        </w:rPr>
        <w:t xml:space="preserve">суддів </w:t>
      </w:r>
    </w:p>
    <w:p w:rsidR="00FA16BE" w:rsidRPr="00CF1CDA" w:rsidRDefault="00FA16BE" w:rsidP="00FA16BE">
      <w:pPr>
        <w:tabs>
          <w:tab w:val="left" w:pos="1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r w:rsidRPr="00CF1CDA">
        <w:rPr>
          <w:b/>
          <w:sz w:val="28"/>
          <w:szCs w:val="28"/>
        </w:rPr>
        <w:t xml:space="preserve">вихідні </w:t>
      </w:r>
      <w:r>
        <w:rPr>
          <w:b/>
          <w:sz w:val="28"/>
          <w:szCs w:val="28"/>
        </w:rPr>
        <w:t xml:space="preserve">та святкові </w:t>
      </w:r>
      <w:r w:rsidRPr="00CF1CDA">
        <w:rPr>
          <w:b/>
          <w:sz w:val="28"/>
          <w:szCs w:val="28"/>
        </w:rPr>
        <w:t xml:space="preserve">дні </w:t>
      </w:r>
    </w:p>
    <w:p w:rsidR="00FA16BE" w:rsidRPr="00935DC5" w:rsidRDefault="00FA16BE" w:rsidP="00FA16BE">
      <w:pPr>
        <w:tabs>
          <w:tab w:val="left" w:pos="1380"/>
        </w:tabs>
        <w:rPr>
          <w:sz w:val="32"/>
          <w:szCs w:val="28"/>
        </w:rPr>
      </w:pPr>
      <w:r w:rsidRPr="00935DC5">
        <w:rPr>
          <w:sz w:val="32"/>
          <w:szCs w:val="28"/>
        </w:rPr>
        <w:t xml:space="preserve">   </w:t>
      </w:r>
    </w:p>
    <w:p w:rsidR="00FA16BE" w:rsidRPr="00CF1CDA" w:rsidRDefault="00FA16BE" w:rsidP="00FA16BE">
      <w:pPr>
        <w:pStyle w:val="a7"/>
        <w:spacing w:after="0"/>
        <w:ind w:firstLine="851"/>
        <w:jc w:val="both"/>
        <w:rPr>
          <w:sz w:val="28"/>
          <w:szCs w:val="28"/>
        </w:rPr>
      </w:pPr>
      <w:r w:rsidRPr="00CF1CDA">
        <w:rPr>
          <w:sz w:val="28"/>
          <w:szCs w:val="28"/>
        </w:rPr>
        <w:t>На виконання наданих ст. 24 ЗУ «Про судоустрій і статус суддів» повноважень, рішення зборів суддів Млинівського районного суду Рівненської області від 05.04.2018 № 4</w:t>
      </w:r>
      <w:r>
        <w:rPr>
          <w:sz w:val="28"/>
          <w:szCs w:val="28"/>
        </w:rPr>
        <w:t xml:space="preserve"> (із змінами, внесеними згідно з рішенням зборів суддів від 04.10.2018 № 8)</w:t>
      </w:r>
      <w:r w:rsidRPr="00CF1CDA">
        <w:rPr>
          <w:sz w:val="28"/>
          <w:szCs w:val="28"/>
        </w:rPr>
        <w:t xml:space="preserve">, з метою належної організації роботи суду з прийому і розгляду клопотань органів досудового розслідування та клопотань і скарг інших учасників процесу,   </w:t>
      </w:r>
    </w:p>
    <w:p w:rsidR="00FA16BE" w:rsidRPr="00935DC5" w:rsidRDefault="00FA16BE" w:rsidP="00FA16BE">
      <w:pPr>
        <w:pStyle w:val="a7"/>
        <w:spacing w:after="0"/>
        <w:rPr>
          <w:sz w:val="32"/>
          <w:szCs w:val="28"/>
        </w:rPr>
      </w:pPr>
    </w:p>
    <w:p w:rsidR="00FA16BE" w:rsidRPr="00CF1CDA" w:rsidRDefault="00FA16BE" w:rsidP="00FA16BE">
      <w:pPr>
        <w:rPr>
          <w:b/>
          <w:bCs/>
          <w:sz w:val="28"/>
          <w:szCs w:val="28"/>
        </w:rPr>
      </w:pPr>
      <w:r w:rsidRPr="00CF1CDA">
        <w:rPr>
          <w:b/>
          <w:bCs/>
          <w:sz w:val="28"/>
          <w:szCs w:val="28"/>
        </w:rPr>
        <w:t>Н А К А З У Ю:</w:t>
      </w:r>
    </w:p>
    <w:p w:rsidR="00FA16BE" w:rsidRPr="00935DC5" w:rsidRDefault="00FA16BE" w:rsidP="00FA16BE">
      <w:pPr>
        <w:pStyle w:val="a7"/>
        <w:spacing w:after="0"/>
        <w:ind w:firstLine="851"/>
        <w:jc w:val="both"/>
        <w:rPr>
          <w:sz w:val="32"/>
          <w:szCs w:val="28"/>
        </w:rPr>
      </w:pPr>
    </w:p>
    <w:p w:rsidR="00FA16BE" w:rsidRPr="00355A25" w:rsidRDefault="00FA16BE" w:rsidP="00FA16BE">
      <w:pPr>
        <w:pStyle w:val="a7"/>
        <w:spacing w:after="0"/>
        <w:ind w:firstLine="851"/>
        <w:jc w:val="both"/>
        <w:rPr>
          <w:rFonts w:eastAsia="Times New Roman"/>
          <w:sz w:val="28"/>
          <w:szCs w:val="28"/>
          <w:lang w:eastAsia="uk-UA"/>
        </w:rPr>
      </w:pPr>
      <w:r w:rsidRPr="00355A25">
        <w:rPr>
          <w:sz w:val="28"/>
          <w:szCs w:val="28"/>
        </w:rPr>
        <w:t>1. Встановити у вихідні</w:t>
      </w:r>
      <w:r>
        <w:rPr>
          <w:sz w:val="28"/>
          <w:szCs w:val="28"/>
        </w:rPr>
        <w:t xml:space="preserve"> </w:t>
      </w:r>
      <w:r w:rsidRPr="00355A25">
        <w:rPr>
          <w:sz w:val="28"/>
          <w:szCs w:val="28"/>
        </w:rPr>
        <w:t xml:space="preserve">та святкові дні </w:t>
      </w:r>
      <w:r>
        <w:rPr>
          <w:sz w:val="28"/>
          <w:szCs w:val="28"/>
        </w:rPr>
        <w:t xml:space="preserve">з 14 по 17 жовтня 2021 року </w:t>
      </w:r>
      <w:r w:rsidRPr="00355A25">
        <w:rPr>
          <w:sz w:val="28"/>
          <w:szCs w:val="28"/>
        </w:rPr>
        <w:t xml:space="preserve">чергування </w:t>
      </w:r>
      <w:r>
        <w:rPr>
          <w:sz w:val="28"/>
          <w:szCs w:val="28"/>
        </w:rPr>
        <w:t xml:space="preserve">слідчих суддів </w:t>
      </w:r>
      <w:r w:rsidRPr="00355A25">
        <w:rPr>
          <w:sz w:val="28"/>
          <w:szCs w:val="28"/>
        </w:rPr>
        <w:t xml:space="preserve">Млинівського районного суду Рівненської області для розгляду клопотань органів досудового розслідування та клопотань і скарг інших учасників процесу, які відповідно до вимог КПК розглядаються невідкладно, </w:t>
      </w:r>
      <w:r w:rsidRPr="00355A25">
        <w:rPr>
          <w:sz w:val="28"/>
          <w:szCs w:val="28"/>
          <w:lang w:eastAsia="uk-UA"/>
        </w:rPr>
        <w:t xml:space="preserve">згідно затвердженого даним наказом графіку. </w:t>
      </w:r>
      <w:r w:rsidRPr="00355A25">
        <w:rPr>
          <w:sz w:val="28"/>
          <w:szCs w:val="28"/>
        </w:rPr>
        <w:t xml:space="preserve"> </w:t>
      </w:r>
    </w:p>
    <w:p w:rsidR="00FA16BE" w:rsidRPr="008F6DCD" w:rsidRDefault="00FA16BE" w:rsidP="00FA16BE">
      <w:pPr>
        <w:ind w:firstLine="851"/>
        <w:jc w:val="both"/>
        <w:textAlignment w:val="top"/>
        <w:rPr>
          <w:rFonts w:eastAsia="Times New Roman"/>
          <w:sz w:val="28"/>
          <w:szCs w:val="28"/>
          <w:lang w:eastAsia="uk-UA"/>
        </w:rPr>
      </w:pPr>
      <w:r w:rsidRPr="00355A25">
        <w:rPr>
          <w:rFonts w:eastAsia="Times New Roman"/>
          <w:sz w:val="28"/>
          <w:szCs w:val="28"/>
          <w:lang w:eastAsia="uk-UA"/>
        </w:rPr>
        <w:t xml:space="preserve">2. Встановити, що </w:t>
      </w:r>
      <w:r w:rsidRPr="008F6DCD">
        <w:rPr>
          <w:rFonts w:eastAsia="Times New Roman"/>
          <w:sz w:val="28"/>
          <w:szCs w:val="28"/>
          <w:lang w:eastAsia="uk-UA"/>
        </w:rPr>
        <w:t xml:space="preserve">чергування </w:t>
      </w:r>
      <w:r>
        <w:rPr>
          <w:rFonts w:eastAsia="Times New Roman"/>
          <w:sz w:val="28"/>
          <w:szCs w:val="28"/>
          <w:lang w:eastAsia="uk-UA"/>
        </w:rPr>
        <w:t xml:space="preserve">слідчих </w:t>
      </w:r>
      <w:r w:rsidRPr="008F6DCD">
        <w:rPr>
          <w:rFonts w:eastAsia="Times New Roman"/>
          <w:sz w:val="28"/>
          <w:szCs w:val="28"/>
          <w:lang w:eastAsia="uk-UA"/>
        </w:rPr>
        <w:t>суддів здійснюється в телефонному режимі</w:t>
      </w:r>
      <w:r w:rsidRPr="008F6DCD">
        <w:rPr>
          <w:sz w:val="28"/>
          <w:szCs w:val="28"/>
        </w:rPr>
        <w:t xml:space="preserve"> з 08-00 год. до 17-00 год.</w:t>
      </w:r>
    </w:p>
    <w:p w:rsidR="00FA16BE" w:rsidRPr="008F6DCD" w:rsidRDefault="00FA16BE" w:rsidP="00FA16BE">
      <w:pPr>
        <w:jc w:val="both"/>
        <w:rPr>
          <w:sz w:val="28"/>
          <w:szCs w:val="28"/>
        </w:rPr>
      </w:pPr>
      <w:r w:rsidRPr="008F6DCD">
        <w:rPr>
          <w:sz w:val="28"/>
          <w:szCs w:val="28"/>
        </w:rPr>
        <w:tab/>
        <w:t xml:space="preserve">3. Затвердити графік чергувань слідчих суддів Млинівського районного суду Рівненської області </w:t>
      </w:r>
      <w:r w:rsidRPr="00F67780">
        <w:rPr>
          <w:sz w:val="28"/>
          <w:szCs w:val="28"/>
        </w:rPr>
        <w:t xml:space="preserve">у вихідні та святкові дні з </w:t>
      </w:r>
      <w:r>
        <w:rPr>
          <w:sz w:val="28"/>
          <w:szCs w:val="28"/>
        </w:rPr>
        <w:t>14 по 17 жовтня</w:t>
      </w:r>
      <w:r w:rsidRPr="00F67780">
        <w:rPr>
          <w:sz w:val="28"/>
          <w:szCs w:val="28"/>
        </w:rPr>
        <w:t xml:space="preserve"> 2021 року</w:t>
      </w:r>
      <w:r w:rsidRPr="008F6DCD">
        <w:rPr>
          <w:sz w:val="28"/>
          <w:szCs w:val="28"/>
        </w:rPr>
        <w:t>, що додається.</w:t>
      </w:r>
    </w:p>
    <w:p w:rsidR="00FA16BE" w:rsidRPr="00224011" w:rsidRDefault="00FA16BE" w:rsidP="00FA16B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8F6DCD">
        <w:rPr>
          <w:sz w:val="28"/>
          <w:szCs w:val="28"/>
          <w:lang w:val="uk-UA" w:eastAsia="uk-UA"/>
        </w:rPr>
        <w:t xml:space="preserve">4. </w:t>
      </w:r>
      <w:r w:rsidRPr="008F6DCD">
        <w:rPr>
          <w:sz w:val="28"/>
          <w:szCs w:val="28"/>
          <w:lang w:val="uk-UA"/>
        </w:rPr>
        <w:t xml:space="preserve">Визначити </w:t>
      </w:r>
      <w:r w:rsidRPr="00224011">
        <w:rPr>
          <w:sz w:val="28"/>
          <w:szCs w:val="28"/>
          <w:lang w:val="uk-UA"/>
        </w:rPr>
        <w:t>керівника апарату суду</w:t>
      </w:r>
      <w:r>
        <w:rPr>
          <w:sz w:val="28"/>
          <w:szCs w:val="28"/>
          <w:lang w:val="uk-UA"/>
        </w:rPr>
        <w:t xml:space="preserve"> Шевчука М.І.</w:t>
      </w:r>
      <w:r w:rsidRPr="00224011">
        <w:rPr>
          <w:sz w:val="28"/>
          <w:szCs w:val="28"/>
          <w:lang w:val="uk-UA"/>
        </w:rPr>
        <w:t xml:space="preserve"> відповідальн</w:t>
      </w:r>
      <w:r>
        <w:rPr>
          <w:sz w:val="28"/>
          <w:szCs w:val="28"/>
          <w:lang w:val="uk-UA"/>
        </w:rPr>
        <w:t>ою особою</w:t>
      </w:r>
      <w:r w:rsidRPr="00224011">
        <w:rPr>
          <w:sz w:val="28"/>
          <w:szCs w:val="28"/>
          <w:lang w:val="uk-UA"/>
        </w:rPr>
        <w:t xml:space="preserve"> за координацію роботи щодо реєстрації справ з органами досудового розслідування та прокуратурою у вихідні</w:t>
      </w:r>
      <w:r>
        <w:rPr>
          <w:sz w:val="28"/>
          <w:szCs w:val="28"/>
          <w:lang w:val="uk-UA"/>
        </w:rPr>
        <w:t xml:space="preserve"> та святкові</w:t>
      </w:r>
      <w:r w:rsidRPr="00224011">
        <w:rPr>
          <w:sz w:val="28"/>
          <w:szCs w:val="28"/>
          <w:lang w:val="uk-UA"/>
        </w:rPr>
        <w:t xml:space="preserve"> дні.</w:t>
      </w:r>
    </w:p>
    <w:p w:rsidR="00FA16BE" w:rsidRPr="00224011" w:rsidRDefault="00FA16BE" w:rsidP="00FA16B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224011">
        <w:rPr>
          <w:sz w:val="28"/>
          <w:szCs w:val="28"/>
          <w:lang w:val="uk-UA" w:eastAsia="uk-UA"/>
        </w:rPr>
        <w:t xml:space="preserve"> 5</w:t>
      </w:r>
      <w:r>
        <w:rPr>
          <w:sz w:val="28"/>
          <w:szCs w:val="28"/>
          <w:lang w:val="uk-UA" w:eastAsia="uk-UA"/>
        </w:rPr>
        <w:t xml:space="preserve">. Керівнику </w:t>
      </w:r>
      <w:r w:rsidRPr="00224011">
        <w:rPr>
          <w:sz w:val="28"/>
          <w:szCs w:val="28"/>
          <w:lang w:val="uk-UA"/>
        </w:rPr>
        <w:t xml:space="preserve">апарату суду </w:t>
      </w:r>
      <w:r>
        <w:rPr>
          <w:sz w:val="28"/>
          <w:szCs w:val="28"/>
          <w:lang w:val="uk-UA"/>
        </w:rPr>
        <w:t xml:space="preserve">Шевчуку М.І. </w:t>
      </w:r>
      <w:r w:rsidRPr="00224011">
        <w:rPr>
          <w:sz w:val="28"/>
          <w:szCs w:val="28"/>
          <w:lang w:val="uk-UA"/>
        </w:rPr>
        <w:t xml:space="preserve">забезпечити налаштування табеля обліку використання робочого часу слідчих суддів в автоматизованій системі документоообігу суду у відповідності з фактичним виходом на роботу у </w:t>
      </w:r>
      <w:r>
        <w:rPr>
          <w:sz w:val="28"/>
          <w:szCs w:val="28"/>
          <w:lang w:val="uk-UA"/>
        </w:rPr>
        <w:t>вихідний</w:t>
      </w:r>
      <w:r w:rsidRPr="002240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день</w:t>
      </w:r>
      <w:r w:rsidRPr="00224011">
        <w:rPr>
          <w:sz w:val="28"/>
          <w:szCs w:val="28"/>
          <w:lang w:val="uk-UA"/>
        </w:rPr>
        <w:t xml:space="preserve">.  </w:t>
      </w:r>
    </w:p>
    <w:p w:rsidR="00FA16BE" w:rsidRPr="00224011" w:rsidRDefault="00FA16BE" w:rsidP="00FA16BE">
      <w:pPr>
        <w:pStyle w:val="a7"/>
        <w:spacing w:after="0"/>
        <w:ind w:firstLine="851"/>
        <w:jc w:val="both"/>
        <w:rPr>
          <w:sz w:val="28"/>
          <w:szCs w:val="28"/>
        </w:rPr>
      </w:pPr>
      <w:r w:rsidRPr="00224011">
        <w:rPr>
          <w:sz w:val="28"/>
          <w:szCs w:val="28"/>
        </w:rPr>
        <w:t xml:space="preserve">6. Облік робочого часу слідчих суддів здійснювати у відповідності з фактичним виходом на роботу у вихідний день.  </w:t>
      </w:r>
    </w:p>
    <w:p w:rsidR="00FA16BE" w:rsidRDefault="00FA16BE" w:rsidP="00FA16BE">
      <w:pPr>
        <w:pStyle w:val="ab"/>
        <w:tabs>
          <w:tab w:val="center" w:pos="0"/>
          <w:tab w:val="right" w:pos="10065"/>
        </w:tabs>
        <w:ind w:firstLine="851"/>
        <w:jc w:val="both"/>
        <w:rPr>
          <w:sz w:val="28"/>
          <w:szCs w:val="28"/>
        </w:rPr>
      </w:pPr>
      <w:r w:rsidRPr="00224011">
        <w:rPr>
          <w:sz w:val="28"/>
          <w:szCs w:val="28"/>
        </w:rPr>
        <w:lastRenderedPageBreak/>
        <w:t xml:space="preserve"> 7. Встановити, що за роботу у вихідний день компенсація проводитемиться за згодою сторін шляхом надання іншого дня відпочинку відповідно до статті 72 КЗпП України.  </w:t>
      </w:r>
    </w:p>
    <w:p w:rsidR="00FA16BE" w:rsidRPr="00CF1CDA" w:rsidRDefault="00FA16BE" w:rsidP="00FA16BE">
      <w:pPr>
        <w:ind w:firstLine="851"/>
        <w:jc w:val="both"/>
        <w:rPr>
          <w:sz w:val="28"/>
          <w:szCs w:val="28"/>
        </w:rPr>
      </w:pPr>
      <w:r w:rsidRPr="00224011">
        <w:rPr>
          <w:rFonts w:eastAsia="Times New Roman"/>
          <w:sz w:val="28"/>
          <w:szCs w:val="28"/>
          <w:lang w:eastAsia="uk-UA"/>
        </w:rPr>
        <w:t xml:space="preserve">8. </w:t>
      </w:r>
      <w:r>
        <w:rPr>
          <w:rFonts w:eastAsia="Times New Roman"/>
          <w:sz w:val="28"/>
          <w:szCs w:val="28"/>
          <w:lang w:eastAsia="uk-UA"/>
        </w:rPr>
        <w:t>Керівнику апарату суду</w:t>
      </w:r>
      <w:r w:rsidRPr="00CF1CDA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графік чергувань слідчих суддів</w:t>
      </w:r>
      <w:r w:rsidRPr="00CF1CDA">
        <w:rPr>
          <w:rFonts w:eastAsia="Times New Roman"/>
          <w:sz w:val="28"/>
          <w:szCs w:val="28"/>
          <w:lang w:eastAsia="uk-UA"/>
        </w:rPr>
        <w:t xml:space="preserve"> довести до відома суддів, працівників апарату суду,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Pr="00375B34">
        <w:rPr>
          <w:sz w:val="28"/>
          <w:szCs w:val="28"/>
        </w:rPr>
        <w:t>територіального управління Служби судової охорони у Рівненській області</w:t>
      </w:r>
      <w:r>
        <w:rPr>
          <w:sz w:val="28"/>
          <w:szCs w:val="28"/>
        </w:rPr>
        <w:t xml:space="preserve">, </w:t>
      </w:r>
      <w:r w:rsidRPr="00CF1CDA">
        <w:rPr>
          <w:rFonts w:eastAsia="Times New Roman"/>
          <w:sz w:val="28"/>
          <w:szCs w:val="28"/>
          <w:lang w:eastAsia="uk-UA"/>
        </w:rPr>
        <w:t>органів досудового розслідування</w:t>
      </w:r>
      <w:r w:rsidRPr="00CF1CDA">
        <w:rPr>
          <w:sz w:val="28"/>
          <w:szCs w:val="28"/>
        </w:rPr>
        <w:t xml:space="preserve"> Млинівського відділення поліції Дубенського відділу поліції ГУНП України у Рівненській області </w:t>
      </w:r>
      <w:r w:rsidRPr="00CF1CDA">
        <w:rPr>
          <w:rFonts w:eastAsia="Times New Roman"/>
          <w:sz w:val="28"/>
          <w:szCs w:val="28"/>
          <w:lang w:eastAsia="uk-UA"/>
        </w:rPr>
        <w:t xml:space="preserve">та </w:t>
      </w:r>
      <w:r w:rsidRPr="00CF1CDA">
        <w:rPr>
          <w:sz w:val="28"/>
          <w:szCs w:val="28"/>
        </w:rPr>
        <w:t>Млинівського відділу Дубенської місцевої прокуратури</w:t>
      </w:r>
      <w:r w:rsidRPr="00CF1CDA">
        <w:rPr>
          <w:rFonts w:eastAsia="Times New Roman"/>
          <w:sz w:val="28"/>
          <w:szCs w:val="28"/>
          <w:lang w:eastAsia="uk-UA"/>
        </w:rPr>
        <w:t xml:space="preserve">. </w:t>
      </w:r>
    </w:p>
    <w:p w:rsidR="00FA16BE" w:rsidRPr="00CF1CDA" w:rsidRDefault="00FA16BE" w:rsidP="00FA16B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CF1CDA">
        <w:rPr>
          <w:sz w:val="28"/>
          <w:szCs w:val="28"/>
          <w:lang w:val="uk-UA"/>
        </w:rPr>
        <w:t xml:space="preserve"> </w:t>
      </w:r>
      <w:r w:rsidRPr="00CF1CDA">
        <w:rPr>
          <w:sz w:val="28"/>
          <w:szCs w:val="28"/>
        </w:rPr>
        <w:t xml:space="preserve">. Контроль за виконанням </w:t>
      </w:r>
      <w:r w:rsidRPr="00CF1CDA">
        <w:rPr>
          <w:sz w:val="28"/>
          <w:szCs w:val="28"/>
          <w:lang w:val="uk-UA"/>
        </w:rPr>
        <w:t xml:space="preserve">цього </w:t>
      </w:r>
      <w:r w:rsidRPr="00CF1CDA">
        <w:rPr>
          <w:sz w:val="28"/>
          <w:szCs w:val="28"/>
        </w:rPr>
        <w:t xml:space="preserve">наказу залишаю за собою. </w:t>
      </w:r>
    </w:p>
    <w:p w:rsidR="00FA16BE" w:rsidRPr="00CF1CDA" w:rsidRDefault="00FA16BE" w:rsidP="00FA16BE">
      <w:pPr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F1CDA" w:rsidRDefault="00FA16BE" w:rsidP="00FA16B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CF1CDA">
        <w:rPr>
          <w:b/>
          <w:bCs/>
          <w:sz w:val="28"/>
          <w:szCs w:val="28"/>
        </w:rPr>
        <w:t>олов</w:t>
      </w:r>
      <w:r>
        <w:rPr>
          <w:b/>
          <w:bCs/>
          <w:sz w:val="28"/>
          <w:szCs w:val="28"/>
        </w:rPr>
        <w:t>а</w:t>
      </w:r>
      <w:r w:rsidRPr="00CF1CDA">
        <w:rPr>
          <w:b/>
          <w:bCs/>
          <w:sz w:val="28"/>
          <w:szCs w:val="28"/>
        </w:rPr>
        <w:t xml:space="preserve"> суду</w:t>
      </w:r>
      <w:r w:rsidRPr="00CF1CDA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       П.В. Феськов</w:t>
      </w: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ЗАТВЕРДЖЕНО</w:t>
      </w: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Наказ голови Млинівського            </w:t>
      </w: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районного суду Рівненської області</w:t>
      </w:r>
    </w:p>
    <w:p w:rsidR="00FA16BE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13.10.2021 № 15</w:t>
      </w:r>
    </w:p>
    <w:p w:rsidR="00FA16BE" w:rsidRPr="006155D7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</w:p>
    <w:p w:rsidR="00FA16BE" w:rsidRPr="006155D7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  <w:r w:rsidRPr="006155D7">
        <w:rPr>
          <w:sz w:val="28"/>
          <w:szCs w:val="28"/>
        </w:rPr>
        <w:t xml:space="preserve">Графік </w:t>
      </w:r>
    </w:p>
    <w:p w:rsidR="00FA16BE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  <w:r w:rsidRPr="006155D7">
        <w:rPr>
          <w:sz w:val="28"/>
          <w:szCs w:val="28"/>
        </w:rPr>
        <w:t xml:space="preserve">чергувань слідчих суддів  </w:t>
      </w:r>
      <w:r>
        <w:rPr>
          <w:sz w:val="28"/>
          <w:szCs w:val="28"/>
        </w:rPr>
        <w:t xml:space="preserve"> </w:t>
      </w:r>
      <w:r w:rsidRPr="006155D7">
        <w:rPr>
          <w:sz w:val="28"/>
          <w:szCs w:val="28"/>
        </w:rPr>
        <w:t xml:space="preserve"> </w:t>
      </w:r>
    </w:p>
    <w:p w:rsidR="00FA16BE" w:rsidRPr="006155D7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  <w:r w:rsidRPr="006155D7">
        <w:rPr>
          <w:sz w:val="28"/>
          <w:szCs w:val="28"/>
        </w:rPr>
        <w:t xml:space="preserve">Млинівського районного суду Рівненської області  </w:t>
      </w:r>
    </w:p>
    <w:p w:rsidR="00FA16BE" w:rsidRPr="00944C8B" w:rsidRDefault="00FA16BE" w:rsidP="00FA16BE">
      <w:pPr>
        <w:jc w:val="center"/>
        <w:textAlignment w:val="top"/>
        <w:rPr>
          <w:sz w:val="28"/>
          <w:szCs w:val="28"/>
        </w:rPr>
      </w:pPr>
      <w:r w:rsidRPr="00944C8B">
        <w:rPr>
          <w:sz w:val="28"/>
          <w:szCs w:val="28"/>
        </w:rPr>
        <w:t>у вихідні</w:t>
      </w:r>
      <w:r w:rsidRPr="00224011">
        <w:rPr>
          <w:sz w:val="28"/>
          <w:szCs w:val="28"/>
        </w:rPr>
        <w:t xml:space="preserve"> та святкові дні</w:t>
      </w:r>
    </w:p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</w:rPr>
        <w:t>з 14 по 17 жовтня</w:t>
      </w:r>
      <w:r w:rsidRPr="006155D7">
        <w:rPr>
          <w:rFonts w:eastAsia="Times New Roman"/>
          <w:sz w:val="28"/>
          <w:szCs w:val="28"/>
          <w:lang w:eastAsia="uk-UA"/>
        </w:rPr>
        <w:t xml:space="preserve"> 20</w:t>
      </w:r>
      <w:r>
        <w:rPr>
          <w:rFonts w:eastAsia="Times New Roman"/>
          <w:sz w:val="28"/>
          <w:szCs w:val="28"/>
          <w:lang w:eastAsia="uk-UA"/>
        </w:rPr>
        <w:t>21</w:t>
      </w:r>
      <w:r w:rsidRPr="006155D7">
        <w:rPr>
          <w:rFonts w:eastAsia="Times New Roman"/>
          <w:sz w:val="28"/>
          <w:szCs w:val="28"/>
          <w:lang w:eastAsia="uk-UA"/>
        </w:rPr>
        <w:t xml:space="preserve"> року</w:t>
      </w:r>
    </w:p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F7191F" w:rsidRDefault="00FA16BE" w:rsidP="00FA16BE">
      <w:pPr>
        <w:jc w:val="center"/>
        <w:textAlignment w:val="top"/>
        <w:rPr>
          <w:rFonts w:eastAsia="Times New Roman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14 жовтня</w:t>
      </w:r>
      <w:r w:rsidRPr="00F7191F">
        <w:rPr>
          <w:rFonts w:eastAsia="Times New Roman"/>
          <w:sz w:val="28"/>
          <w:szCs w:val="28"/>
          <w:lang w:eastAsia="uk-UA"/>
        </w:rPr>
        <w:t xml:space="preserve"> 20</w:t>
      </w:r>
      <w:r>
        <w:rPr>
          <w:rFonts w:eastAsia="Times New Roman"/>
          <w:sz w:val="28"/>
          <w:szCs w:val="28"/>
          <w:lang w:eastAsia="uk-UA"/>
        </w:rPr>
        <w:t>21</w:t>
      </w:r>
      <w:r w:rsidRPr="00F7191F">
        <w:rPr>
          <w:rFonts w:eastAsia="Times New Roman"/>
          <w:sz w:val="28"/>
          <w:szCs w:val="28"/>
          <w:lang w:eastAsia="uk-UA"/>
        </w:rPr>
        <w:t xml:space="preserve">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rFonts w:eastAsia="Times New Roman"/>
                <w:color w:val="auto"/>
                <w:lang w:eastAsia="uk-UA"/>
              </w:rPr>
              <w:t>Слідчий суд</w:t>
            </w:r>
            <w:r>
              <w:rPr>
                <w:rFonts w:eastAsia="Times New Roman"/>
                <w:color w:val="auto"/>
                <w:lang w:eastAsia="uk-UA"/>
              </w:rPr>
              <w:t>д</w:t>
            </w:r>
            <w:r w:rsidRPr="00F7191F">
              <w:rPr>
                <w:rFonts w:eastAsia="Times New Roman"/>
                <w:color w:val="auto"/>
                <w:lang w:eastAsia="uk-UA"/>
              </w:rPr>
              <w:t>я</w:t>
            </w:r>
            <w:r>
              <w:rPr>
                <w:rFonts w:eastAsia="Times New Roman"/>
                <w:color w:val="auto"/>
                <w:lang w:eastAsia="uk-UA"/>
              </w:rPr>
              <w:tab/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Феськов П.В.  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(0-3659)-64381</w:t>
            </w:r>
          </w:p>
        </w:tc>
      </w:tr>
    </w:tbl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F7191F" w:rsidRDefault="00FA16BE" w:rsidP="00FA16BE">
      <w:pPr>
        <w:jc w:val="center"/>
        <w:textAlignment w:val="top"/>
        <w:rPr>
          <w:rFonts w:eastAsia="Times New Roman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15 жовтня</w:t>
      </w:r>
      <w:r w:rsidRPr="00F7191F">
        <w:rPr>
          <w:rFonts w:eastAsia="Times New Roman"/>
          <w:sz w:val="28"/>
          <w:szCs w:val="28"/>
          <w:lang w:eastAsia="uk-UA"/>
        </w:rPr>
        <w:t xml:space="preserve"> 20</w:t>
      </w:r>
      <w:r>
        <w:rPr>
          <w:rFonts w:eastAsia="Times New Roman"/>
          <w:sz w:val="28"/>
          <w:szCs w:val="28"/>
          <w:lang w:eastAsia="uk-UA"/>
        </w:rPr>
        <w:t>21</w:t>
      </w:r>
      <w:r w:rsidRPr="00F7191F">
        <w:rPr>
          <w:rFonts w:eastAsia="Times New Roman"/>
          <w:sz w:val="28"/>
          <w:szCs w:val="28"/>
          <w:lang w:eastAsia="uk-UA"/>
        </w:rPr>
        <w:t xml:space="preserve">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>
              <w:rPr>
                <w:rFonts w:eastAsia="Times New Roman"/>
                <w:lang w:eastAsia="uk-UA"/>
              </w:rPr>
              <w:t>Слідчий</w:t>
            </w:r>
            <w:r w:rsidRPr="00F7191F">
              <w:rPr>
                <w:rFonts w:eastAsia="Times New Roman"/>
                <w:lang w:eastAsia="uk-UA"/>
              </w:rPr>
              <w:t xml:space="preserve"> суддя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>
              <w:rPr>
                <w:lang w:eastAsia="ru-RU"/>
              </w:rPr>
              <w:t>Бандура А.П.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</w:t>
            </w:r>
            <w:r>
              <w:rPr>
                <w:lang w:eastAsia="ru-RU"/>
              </w:rPr>
              <w:t>5803</w:t>
            </w:r>
          </w:p>
        </w:tc>
      </w:tr>
    </w:tbl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16 жовтня 2021</w:t>
      </w:r>
      <w:r w:rsidRPr="00F7191F">
        <w:rPr>
          <w:rFonts w:eastAsia="Times New Roman"/>
          <w:sz w:val="28"/>
          <w:szCs w:val="28"/>
          <w:lang w:eastAsia="uk-UA"/>
        </w:rPr>
        <w:t xml:space="preserve">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rFonts w:eastAsia="Times New Roman"/>
                <w:color w:val="auto"/>
                <w:lang w:eastAsia="uk-UA"/>
              </w:rPr>
            </w:pPr>
            <w:r>
              <w:rPr>
                <w:rFonts w:eastAsia="Times New Roman"/>
                <w:lang w:eastAsia="uk-UA"/>
              </w:rPr>
              <w:t>С</w:t>
            </w:r>
            <w:r w:rsidRPr="00F7191F">
              <w:rPr>
                <w:rFonts w:eastAsia="Times New Roman"/>
                <w:lang w:eastAsia="uk-UA"/>
              </w:rPr>
              <w:t>лідчий суддя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>
              <w:rPr>
                <w:lang w:eastAsia="ru-RU"/>
              </w:rPr>
              <w:t>Хомицька А.А.</w:t>
            </w:r>
          </w:p>
        </w:tc>
        <w:tc>
          <w:tcPr>
            <w:tcW w:w="1843" w:type="dxa"/>
          </w:tcPr>
          <w:p w:rsidR="00FA16BE" w:rsidRPr="00923D07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923D07">
              <w:rPr>
                <w:color w:val="auto"/>
              </w:rPr>
              <w:t>(0-3659)-65260</w:t>
            </w:r>
          </w:p>
        </w:tc>
      </w:tr>
    </w:tbl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17 жовтня 2021</w:t>
      </w:r>
      <w:r w:rsidRPr="00F7191F">
        <w:rPr>
          <w:rFonts w:eastAsia="Times New Roman"/>
          <w:sz w:val="28"/>
          <w:szCs w:val="28"/>
          <w:lang w:eastAsia="uk-UA"/>
        </w:rPr>
        <w:t xml:space="preserve">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№ телефону </w:t>
            </w:r>
          </w:p>
        </w:tc>
      </w:tr>
      <w:tr w:rsidR="00FA16BE" w:rsidRPr="00F7191F" w:rsidTr="00FA16B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55" w:type="dxa"/>
          </w:tcPr>
          <w:p w:rsidR="00FA16BE" w:rsidRPr="00F7191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F7191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rFonts w:eastAsia="Times New Roman"/>
                <w:color w:val="auto"/>
                <w:lang w:eastAsia="uk-UA"/>
              </w:rPr>
              <w:t>Слідчий суд</w:t>
            </w:r>
            <w:r>
              <w:rPr>
                <w:rFonts w:eastAsia="Times New Roman"/>
                <w:color w:val="auto"/>
                <w:lang w:eastAsia="uk-UA"/>
              </w:rPr>
              <w:t>д</w:t>
            </w:r>
            <w:r w:rsidRPr="00F7191F">
              <w:rPr>
                <w:rFonts w:eastAsia="Times New Roman"/>
                <w:color w:val="auto"/>
                <w:lang w:eastAsia="uk-UA"/>
              </w:rPr>
              <w:t>я</w:t>
            </w:r>
          </w:p>
        </w:tc>
        <w:tc>
          <w:tcPr>
            <w:tcW w:w="2977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Феськов П.В.</w:t>
            </w:r>
          </w:p>
        </w:tc>
        <w:tc>
          <w:tcPr>
            <w:tcW w:w="1843" w:type="dxa"/>
          </w:tcPr>
          <w:p w:rsidR="00FA16BE" w:rsidRPr="00F7191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F7191F">
              <w:rPr>
                <w:lang w:eastAsia="ru-RU"/>
              </w:rPr>
              <w:t>(0-3659)-6</w:t>
            </w:r>
            <w:r>
              <w:rPr>
                <w:lang w:eastAsia="ru-RU"/>
              </w:rPr>
              <w:t>4381</w:t>
            </w:r>
          </w:p>
        </w:tc>
      </w:tr>
    </w:tbl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  <w:bookmarkStart w:id="0" w:name="_GoBack"/>
      <w:bookmarkEnd w:id="0"/>
    </w:p>
    <w:sectPr w:rsidR="00A87E16" w:rsidSect="00155D98">
      <w:pgSz w:w="11906" w:h="16838"/>
      <w:pgMar w:top="850" w:right="85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7"/>
    <w:multiLevelType w:val="multilevel"/>
    <w:tmpl w:val="0000003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4A"/>
    <w:multiLevelType w:val="multilevel"/>
    <w:tmpl w:val="00000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AB7BDA"/>
    <w:multiLevelType w:val="hybridMultilevel"/>
    <w:tmpl w:val="F318A5D0"/>
    <w:lvl w:ilvl="0" w:tplc="22BE505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CB576A1"/>
    <w:multiLevelType w:val="multilevel"/>
    <w:tmpl w:val="ED66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2E"/>
    <w:rsid w:val="00001C41"/>
    <w:rsid w:val="00021AED"/>
    <w:rsid w:val="000472EF"/>
    <w:rsid w:val="0007657E"/>
    <w:rsid w:val="000A0D59"/>
    <w:rsid w:val="00155D98"/>
    <w:rsid w:val="00183004"/>
    <w:rsid w:val="001B1853"/>
    <w:rsid w:val="001F7D5A"/>
    <w:rsid w:val="002307FD"/>
    <w:rsid w:val="0029012D"/>
    <w:rsid w:val="002E5850"/>
    <w:rsid w:val="003025D9"/>
    <w:rsid w:val="003806BF"/>
    <w:rsid w:val="003C480D"/>
    <w:rsid w:val="003D1C01"/>
    <w:rsid w:val="00450EB1"/>
    <w:rsid w:val="004E3C5B"/>
    <w:rsid w:val="004E724F"/>
    <w:rsid w:val="00511413"/>
    <w:rsid w:val="00515001"/>
    <w:rsid w:val="005341F0"/>
    <w:rsid w:val="00550186"/>
    <w:rsid w:val="00575EA9"/>
    <w:rsid w:val="005D618F"/>
    <w:rsid w:val="005E1B2D"/>
    <w:rsid w:val="006307B3"/>
    <w:rsid w:val="006564B9"/>
    <w:rsid w:val="00656C36"/>
    <w:rsid w:val="00680950"/>
    <w:rsid w:val="00694B07"/>
    <w:rsid w:val="006B5C6A"/>
    <w:rsid w:val="006B7DD9"/>
    <w:rsid w:val="006C5009"/>
    <w:rsid w:val="0079454E"/>
    <w:rsid w:val="007A56BE"/>
    <w:rsid w:val="007C1F60"/>
    <w:rsid w:val="007D742C"/>
    <w:rsid w:val="0083227B"/>
    <w:rsid w:val="00882126"/>
    <w:rsid w:val="008C299D"/>
    <w:rsid w:val="008D7E0B"/>
    <w:rsid w:val="008E07C6"/>
    <w:rsid w:val="008F2E72"/>
    <w:rsid w:val="0094486E"/>
    <w:rsid w:val="00950179"/>
    <w:rsid w:val="009A7F26"/>
    <w:rsid w:val="00A87E16"/>
    <w:rsid w:val="00AA5849"/>
    <w:rsid w:val="00B81F5D"/>
    <w:rsid w:val="00BC3876"/>
    <w:rsid w:val="00BD78CC"/>
    <w:rsid w:val="00C13EF9"/>
    <w:rsid w:val="00C6140B"/>
    <w:rsid w:val="00CF57D0"/>
    <w:rsid w:val="00D14DC5"/>
    <w:rsid w:val="00D75729"/>
    <w:rsid w:val="00DE6561"/>
    <w:rsid w:val="00E11398"/>
    <w:rsid w:val="00E76EE8"/>
    <w:rsid w:val="00EB5DA9"/>
    <w:rsid w:val="00EB6773"/>
    <w:rsid w:val="00EC1E05"/>
    <w:rsid w:val="00EE38F4"/>
    <w:rsid w:val="00F26444"/>
    <w:rsid w:val="00F4442E"/>
    <w:rsid w:val="00F7702E"/>
    <w:rsid w:val="00FA16BE"/>
    <w:rsid w:val="00FA36CF"/>
    <w:rsid w:val="00FD0F2B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F529A-3EAC-4C6B-A56C-F1B5762C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5D98"/>
    <w:pPr>
      <w:widowControl w:val="0"/>
      <w:suppressAutoHyphens/>
    </w:pPr>
    <w:rPr>
      <w:rFonts w:eastAsia="HG Mincho Light J"/>
      <w:color w:val="000000"/>
      <w:sz w:val="24"/>
      <w:lang w:val="ru-RU"/>
    </w:rPr>
  </w:style>
  <w:style w:type="paragraph" w:styleId="1">
    <w:name w:val="heading 1"/>
    <w:basedOn w:val="a"/>
    <w:next w:val="a"/>
    <w:qFormat/>
    <w:rsid w:val="00155D98"/>
    <w:pPr>
      <w:keepNext/>
      <w:numPr>
        <w:numId w:val="1"/>
      </w:numPr>
      <w:outlineLvl w:val="0"/>
    </w:pPr>
    <w:rPr>
      <w:sz w:val="28"/>
      <w:lang/>
    </w:rPr>
  </w:style>
  <w:style w:type="paragraph" w:styleId="2">
    <w:name w:val="heading 2"/>
    <w:basedOn w:val="a"/>
    <w:next w:val="a"/>
    <w:qFormat/>
    <w:rsid w:val="00155D98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F7702E"/>
    <w:rPr>
      <w:b/>
      <w:bCs/>
    </w:rPr>
  </w:style>
  <w:style w:type="character" w:styleId="a4">
    <w:name w:val="Hyperlink"/>
    <w:basedOn w:val="a0"/>
    <w:rsid w:val="00F7702E"/>
    <w:rPr>
      <w:color w:val="0000FF"/>
      <w:u w:val="single"/>
    </w:rPr>
  </w:style>
  <w:style w:type="character" w:styleId="a5">
    <w:name w:val="FollowedHyperlink"/>
    <w:basedOn w:val="a0"/>
    <w:rsid w:val="00F7702E"/>
    <w:rPr>
      <w:color w:val="800080"/>
      <w:u w:val="single"/>
    </w:rPr>
  </w:style>
  <w:style w:type="paragraph" w:styleId="a6">
    <w:name w:val="Normal (Web)"/>
    <w:basedOn w:val="a"/>
    <w:rsid w:val="0083227B"/>
    <w:pPr>
      <w:spacing w:before="100" w:beforeAutospacing="1" w:after="100" w:afterAutospacing="1"/>
    </w:pPr>
  </w:style>
  <w:style w:type="character" w:customStyle="1" w:styleId="textexposedshow">
    <w:name w:val="text_exposed_show"/>
    <w:basedOn w:val="a0"/>
    <w:rsid w:val="00D14DC5"/>
  </w:style>
  <w:style w:type="paragraph" w:styleId="a7">
    <w:name w:val="Body Text"/>
    <w:basedOn w:val="a"/>
    <w:link w:val="a8"/>
    <w:rsid w:val="00B81F5D"/>
    <w:pPr>
      <w:spacing w:after="120"/>
    </w:pPr>
    <w:rPr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B81F5D"/>
    <w:rPr>
      <w:rFonts w:eastAsia="HG Mincho Light J"/>
      <w:color w:val="000000"/>
      <w:sz w:val="24"/>
      <w:szCs w:val="24"/>
      <w:lang w:val="uk-UA" w:bidi="ar-SA"/>
    </w:rPr>
  </w:style>
  <w:style w:type="paragraph" w:styleId="a9">
    <w:name w:val="Subtitle"/>
    <w:basedOn w:val="a"/>
    <w:next w:val="a7"/>
    <w:link w:val="aa"/>
    <w:qFormat/>
    <w:rsid w:val="001B1853"/>
    <w:pPr>
      <w:jc w:val="center"/>
    </w:pPr>
    <w:rPr>
      <w:b/>
      <w:sz w:val="32"/>
      <w:szCs w:val="24"/>
      <w:lang w:val="uk-UA"/>
    </w:rPr>
  </w:style>
  <w:style w:type="paragraph" w:styleId="ab">
    <w:name w:val="header"/>
    <w:basedOn w:val="a"/>
    <w:link w:val="ac"/>
    <w:rsid w:val="001B1853"/>
    <w:pPr>
      <w:widowControl/>
      <w:tabs>
        <w:tab w:val="center" w:pos="4677"/>
        <w:tab w:val="right" w:pos="9355"/>
      </w:tabs>
      <w:suppressAutoHyphens w:val="0"/>
    </w:pPr>
    <w:rPr>
      <w:rFonts w:eastAsia="Calibri"/>
      <w:color w:val="auto"/>
      <w:szCs w:val="24"/>
      <w:lang w:val="uk-UA" w:eastAsia="ru-RU"/>
    </w:rPr>
  </w:style>
  <w:style w:type="character" w:customStyle="1" w:styleId="ac">
    <w:name w:val="Верхній колонтитул Знак"/>
    <w:basedOn w:val="a0"/>
    <w:link w:val="ab"/>
    <w:locked/>
    <w:rsid w:val="001B1853"/>
    <w:rPr>
      <w:rFonts w:eastAsia="Calibri"/>
      <w:sz w:val="24"/>
      <w:szCs w:val="24"/>
      <w:lang w:val="uk-UA" w:eastAsia="ru-RU" w:bidi="ar-SA"/>
    </w:rPr>
  </w:style>
  <w:style w:type="character" w:customStyle="1" w:styleId="aa">
    <w:name w:val="Підзаголовок Знак"/>
    <w:basedOn w:val="a0"/>
    <w:link w:val="a9"/>
    <w:locked/>
    <w:rsid w:val="001B1853"/>
    <w:rPr>
      <w:rFonts w:eastAsia="HG Mincho Light J"/>
      <w:b/>
      <w:color w:val="000000"/>
      <w:sz w:val="32"/>
      <w:szCs w:val="24"/>
      <w:lang w:val="uk-UA" w:bidi="ar-SA"/>
    </w:rPr>
  </w:style>
  <w:style w:type="paragraph" w:customStyle="1" w:styleId="rvps2">
    <w:name w:val="rvps2"/>
    <w:basedOn w:val="a"/>
    <w:rsid w:val="00656C36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7">
    <w:name w:val=" Знак Знак7"/>
    <w:rsid w:val="00A87E16"/>
    <w:rPr>
      <w:rFonts w:eastAsia="HG Mincho Light J"/>
      <w:color w:val="000000"/>
      <w:sz w:val="24"/>
      <w:szCs w:val="24"/>
      <w:lang w:val="en-US" w:bidi="ar-SA"/>
    </w:rPr>
  </w:style>
  <w:style w:type="character" w:customStyle="1" w:styleId="20">
    <w:name w:val=" Знак Знак2"/>
    <w:locked/>
    <w:rsid w:val="00FA16BE"/>
    <w:rPr>
      <w:rFonts w:eastAsia="Calibri"/>
      <w:sz w:val="24"/>
      <w:szCs w:val="24"/>
      <w:lang w:val="uk-UA" w:eastAsia="ru-RU" w:bidi="ar-SA"/>
    </w:rPr>
  </w:style>
  <w:style w:type="character" w:customStyle="1" w:styleId="5">
    <w:name w:val=" Знак Знак5"/>
    <w:rsid w:val="00FA16BE"/>
    <w:rPr>
      <w:rFonts w:eastAsia="HG Mincho Light J"/>
      <w:color w:val="000000"/>
      <w:sz w:val="24"/>
      <w:szCs w:val="24"/>
      <w:lang w:val="uk-UA" w:bidi="ar-SA"/>
    </w:rPr>
  </w:style>
  <w:style w:type="character" w:customStyle="1" w:styleId="3">
    <w:name w:val=" Знак Знак3"/>
    <w:locked/>
    <w:rsid w:val="00FA16BE"/>
    <w:rPr>
      <w:rFonts w:eastAsia="HG Mincho Light J"/>
      <w:b/>
      <w:color w:val="000000"/>
      <w:sz w:val="32"/>
      <w:szCs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 сайт 02</vt:lpstr>
      <vt:lpstr>На сайт 02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02</dc:title>
  <dc:subject/>
  <dc:creator>putsak</dc:creator>
  <cp:keywords/>
  <dc:description/>
  <cp:lastModifiedBy>Шинкар</cp:lastModifiedBy>
  <cp:revision>2</cp:revision>
  <cp:lastPrinted>2019-10-09T07:01:00Z</cp:lastPrinted>
  <dcterms:created xsi:type="dcterms:W3CDTF">2021-10-13T10:47:00Z</dcterms:created>
  <dcterms:modified xsi:type="dcterms:W3CDTF">2021-10-13T10:47:00Z</dcterms:modified>
</cp:coreProperties>
</file>