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17A" w:rsidRPr="0022617A" w:rsidRDefault="0022617A" w:rsidP="00226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17A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22617A" w:rsidRPr="0022617A" w:rsidRDefault="0022617A" w:rsidP="00226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17A">
        <w:rPr>
          <w:rFonts w:ascii="Times New Roman" w:eastAsia="Times New Roman" w:hAnsi="Times New Roman" w:cs="Times New Roman"/>
          <w:b/>
          <w:sz w:val="24"/>
          <w:szCs w:val="24"/>
        </w:rPr>
        <w:t>по проведенню опитування за методологією КГЗ</w:t>
      </w:r>
    </w:p>
    <w:p w:rsidR="0022617A" w:rsidRPr="00D34EC9" w:rsidRDefault="00D34EC9" w:rsidP="00226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ДЕСНЯНСЬКИЙ РАЙОННИЙ СУД в м. Чернігові</w:t>
      </w:r>
    </w:p>
    <w:p w:rsidR="0022617A" w:rsidRPr="0022617A" w:rsidRDefault="0022617A" w:rsidP="00226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644B" w:rsidRDefault="002261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Період виконання дослідження: червень – липень 2021 року </w:t>
      </w:r>
    </w:p>
    <w:p w:rsidR="00BE644B" w:rsidRDefault="0022617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Дослідження  було здійснене за технічної підтримки  Чернігівського громадського комітету захисту прав людини  в  рамках програми опитувань відвідувачів  судів  під час реалізації проекту </w:t>
      </w:r>
      <w:r w:rsidRPr="0022617A">
        <w:rPr>
          <w:rFonts w:ascii="Times New Roman" w:eastAsia="Times New Roman" w:hAnsi="Times New Roman" w:cs="Times New Roman"/>
          <w:sz w:val="24"/>
          <w:szCs w:val="24"/>
        </w:rPr>
        <w:t>«Проведення опитувань учасників судових проваджень з використанням методології карток громадянського звітування (КГЗ)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Чернігівській області</w:t>
      </w:r>
      <w:r w:rsidRPr="0022617A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який здійснювався за фінансової підтримки проекту USAID «Нове правосуддя».</w:t>
      </w:r>
    </w:p>
    <w:p w:rsidR="00BE644B" w:rsidRDefault="0022617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Організація досліджень та формування вибірки:</w:t>
      </w:r>
    </w:p>
    <w:p w:rsidR="00BE644B" w:rsidRDefault="002261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Зважаючи на карантинні обмеження спричинені пандемією COVID-19, опитування проводилося шляхом заповнення онлайн анкет (карток громадянського звітування). Кожен суд отримав унікальне посилання на онлайн анкету, а також комплект постерів формату А3 та флаєрів з інформацією про те як взяти участь в опитуванні.</w:t>
      </w:r>
    </w:p>
    <w:p w:rsidR="00BE644B" w:rsidRDefault="002261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свою чергу команда ГО «Чернігівський громадський комітет захисту прав людини» забезпечила обробку зібраних анкет, аналіз отриманих статистичних даних та підготовку аналітичного звіту за результатами опитування по кожному окремому суду. </w:t>
      </w:r>
    </w:p>
    <w:p w:rsidR="00BE644B" w:rsidRDefault="0022617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 урахуванням загальної кількості відвідувачів допустима вибірка була встановлена на рівні не менше 50 анкет.</w:t>
      </w:r>
    </w:p>
    <w:p w:rsidR="00BE644B" w:rsidRDefault="00BE644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5"/>
        <w:tblW w:w="102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98"/>
        <w:gridCol w:w="915"/>
        <w:gridCol w:w="915"/>
        <w:gridCol w:w="915"/>
        <w:gridCol w:w="915"/>
        <w:gridCol w:w="915"/>
        <w:gridCol w:w="915"/>
        <w:gridCol w:w="915"/>
      </w:tblGrid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респондентів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8D5C5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56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Розподіл за віковими характеристиками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18-25 років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D34EC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22617A" w:rsidRDefault="00D34EC9" w:rsidP="0022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26-39 років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D34EC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D34EC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42,4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40-59 років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D34EC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D34EC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19,7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Немає відповіді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D34EC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D34EC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56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Розподіл за статтю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Чоловіча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 w:rsidP="005F6DB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 w:rsidP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F6DB0"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Жіноча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Немає відповіді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56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Географічний розподіл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61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Респонденти, що проживають населеному пункті, де розташований цей суд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5F6DB0" w:rsidP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875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іншому населеному пункті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Немає відповіді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5F6DB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5F6DB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5E1" w:rsidTr="005F6DB0">
        <w:trPr>
          <w:trHeight w:val="345"/>
        </w:trPr>
        <w:tc>
          <w:tcPr>
            <w:tcW w:w="56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75E1" w:rsidRDefault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75E1" w:rsidRDefault="00A875E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75E1" w:rsidRDefault="00A875E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75E1" w:rsidRDefault="00A875E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75E1" w:rsidRDefault="00A875E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875E1" w:rsidRDefault="00A875E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56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Розподіл за прийнятністю витрат, пов’язаних з отриманням судових послуг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є цілком прийнятними та доступними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5F6DB0" w:rsidP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875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5F6DB0" w:rsidP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875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875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61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є допустимим, але за рахунок інших місячних витрат моєї родини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 w:rsidP="005F6DB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6D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61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є не прийнятними та недоступними з урахуванням матеріального становища моєї родини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 w:rsidP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Немає відповіді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56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освіти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Середня та неповна середня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24,2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Вища та неповна вища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5F6DB0" w:rsidP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922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5F6DB0" w:rsidP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922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75E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922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Немає відповіді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875E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56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Розподіл за роллю в судовому процесі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61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 учасником судових проваджень і представляєте особисто себе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 w:rsidP="005F6DB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F6D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 w:rsidP="005F6DB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F6DB0"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88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 учасником судових проваджень, але представляєте іншу фізичну чи юридичну особу (є адвокатом, представником прокуратури, юрист-консультантом)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 w:rsidP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22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15,2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є учасником судових проваджень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5F6DB0" w:rsidP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922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37,9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Немає відповіді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56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Розподіл за судовим процесом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Цивільний процес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C5710E" w:rsidP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229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Кримінальний процес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Адміністративний процес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 w:rsidP="000A2DA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24,2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Господарський процес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Справа про адміністративні правопорушення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C5710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C5710E" w:rsidP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22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9229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61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не є учасником судового процесу, тому це питання мене не стосується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0A2DA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0A2DA3" w:rsidP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922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922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Немає відповіді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12,1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56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Розподіл за стадією розгляду справи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Розгляд справи ще не розпочато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Справа перебуває в процесі розгляду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21,2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Розгляд справи завершено (винесено рішення)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A2DA3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61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не є учасником судового процесу, тому це питання мене не стосується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 w:rsidP="000A2DA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0A2DA3" w:rsidP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922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Немає відповіді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0A2DA3" w:rsidP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22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56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Розподіл за обізнаністю з роботою судової системи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Дуже добре обізнані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A2DA3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 обізнані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 w:rsidP="000A2DA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Дещо знають, але мало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0A2DA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0A2DA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28,3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Майже нічого про це не знають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49229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37,9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15"/>
        </w:trPr>
        <w:tc>
          <w:tcPr>
            <w:tcW w:w="3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4897" w:rsidRPr="009E6787" w:rsidTr="00E34897">
        <w:trPr>
          <w:trHeight w:val="2570"/>
        </w:trPr>
        <w:tc>
          <w:tcPr>
            <w:tcW w:w="1020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tbl>
            <w:tblPr>
              <w:tblW w:w="10142" w:type="dxa"/>
              <w:tblLayout w:type="fixed"/>
              <w:tblLook w:val="04A0" w:firstRow="1" w:lastRow="0" w:firstColumn="1" w:lastColumn="0" w:noHBand="0" w:noVBand="1"/>
            </w:tblPr>
            <w:tblGrid>
              <w:gridCol w:w="2468"/>
              <w:gridCol w:w="1244"/>
              <w:gridCol w:w="374"/>
              <w:gridCol w:w="563"/>
              <w:gridCol w:w="423"/>
              <w:gridCol w:w="563"/>
              <w:gridCol w:w="282"/>
              <w:gridCol w:w="563"/>
              <w:gridCol w:w="282"/>
              <w:gridCol w:w="563"/>
              <w:gridCol w:w="282"/>
              <w:gridCol w:w="563"/>
              <w:gridCol w:w="423"/>
              <w:gridCol w:w="573"/>
              <w:gridCol w:w="413"/>
              <w:gridCol w:w="563"/>
            </w:tblGrid>
            <w:tr w:rsidR="00E34897" w:rsidTr="00E34897">
              <w:trPr>
                <w:gridAfter w:val="1"/>
                <w:wAfter w:w="563" w:type="dxa"/>
                <w:trHeight w:val="286"/>
              </w:trPr>
              <w:tc>
                <w:tcPr>
                  <w:tcW w:w="4086" w:type="dxa"/>
                  <w:gridSpan w:val="3"/>
                  <w:noWrap/>
                  <w:vAlign w:val="bottom"/>
                  <w:hideMark/>
                </w:tcPr>
                <w:p w:rsidR="00E34897" w:rsidRDefault="00E34897" w:rsidP="00E3489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Загальна оцінка якості роботи суду за 5-бальною шкалою.</w:t>
                  </w:r>
                </w:p>
              </w:tc>
              <w:tc>
                <w:tcPr>
                  <w:tcW w:w="986" w:type="dxa"/>
                  <w:gridSpan w:val="2"/>
                  <w:noWrap/>
                  <w:vAlign w:val="bottom"/>
                  <w:hideMark/>
                </w:tcPr>
                <w:p w:rsidR="00E34897" w:rsidRDefault="00E34897" w:rsidP="00E3489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45" w:type="dxa"/>
                  <w:gridSpan w:val="2"/>
                  <w:noWrap/>
                  <w:vAlign w:val="bottom"/>
                  <w:hideMark/>
                </w:tcPr>
                <w:p w:rsidR="00E34897" w:rsidRDefault="00E34897" w:rsidP="00E34897">
                  <w:pPr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45" w:type="dxa"/>
                  <w:gridSpan w:val="2"/>
                  <w:noWrap/>
                  <w:vAlign w:val="bottom"/>
                  <w:hideMark/>
                </w:tcPr>
                <w:p w:rsidR="00E34897" w:rsidRDefault="00E34897" w:rsidP="00E34897">
                  <w:pPr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45" w:type="dxa"/>
                  <w:gridSpan w:val="2"/>
                  <w:noWrap/>
                  <w:vAlign w:val="bottom"/>
                  <w:hideMark/>
                </w:tcPr>
                <w:p w:rsidR="00E34897" w:rsidRDefault="00E34897" w:rsidP="00E34897">
                  <w:pPr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86" w:type="dxa"/>
                  <w:gridSpan w:val="2"/>
                  <w:noWrap/>
                  <w:vAlign w:val="bottom"/>
                  <w:hideMark/>
                </w:tcPr>
                <w:p w:rsidR="00E34897" w:rsidRDefault="00E34897" w:rsidP="00E34897">
                  <w:pPr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986" w:type="dxa"/>
                  <w:gridSpan w:val="2"/>
                  <w:noWrap/>
                  <w:vAlign w:val="bottom"/>
                  <w:hideMark/>
                </w:tcPr>
                <w:p w:rsidR="00E34897" w:rsidRDefault="00E34897" w:rsidP="00E34897">
                  <w:pPr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E34897" w:rsidTr="00E34897">
              <w:trPr>
                <w:trHeight w:val="1230"/>
              </w:trPr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E34897" w:rsidRDefault="00E34897" w:rsidP="00E3489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Респондент за характеристикою</w:t>
                  </w:r>
                </w:p>
                <w:p w:rsidR="00E34897" w:rsidRDefault="00E34897" w:rsidP="00E3489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E34897" w:rsidRDefault="00E34897" w:rsidP="00E3489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Кількість респондентів</w:t>
                  </w:r>
                </w:p>
              </w:tc>
              <w:tc>
                <w:tcPr>
                  <w:tcW w:w="937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E34897" w:rsidRDefault="00E34897" w:rsidP="00E3489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 (дуже погано)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E34897" w:rsidRDefault="00E34897" w:rsidP="00E3489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E34897" w:rsidRDefault="00E34897" w:rsidP="00E3489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34897" w:rsidRDefault="00E34897" w:rsidP="00E3489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34897" w:rsidRDefault="00E34897" w:rsidP="00E3489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E34897" w:rsidRDefault="00E34897" w:rsidP="00E3489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Не відповіли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E34897" w:rsidRDefault="00E34897" w:rsidP="00E3489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Середня інтегральна оцінка</w:t>
                  </w:r>
                </w:p>
              </w:tc>
            </w:tr>
            <w:tr w:rsidR="00E34897" w:rsidTr="00E34897">
              <w:trPr>
                <w:trHeight w:val="256"/>
              </w:trPr>
              <w:tc>
                <w:tcPr>
                  <w:tcW w:w="24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E34897" w:rsidRDefault="00E34897" w:rsidP="00E34897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Середня оцінка всіма респондентами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E34897" w:rsidRDefault="00E34897" w:rsidP="00E34897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93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34897" w:rsidRDefault="00E34897" w:rsidP="00E3489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34897" w:rsidRDefault="00E34897" w:rsidP="00E3489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34897" w:rsidRPr="004B2378" w:rsidRDefault="004B2378" w:rsidP="00E3489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34897" w:rsidRPr="004B2378" w:rsidRDefault="004B2378" w:rsidP="00E3489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34897" w:rsidRPr="004B2378" w:rsidRDefault="00E34897" w:rsidP="004B237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4B2378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99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34897" w:rsidRDefault="00E34897" w:rsidP="00E3489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E34897" w:rsidRDefault="00E34897" w:rsidP="00E348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4,13</w:t>
                  </w:r>
                </w:p>
              </w:tc>
            </w:tr>
          </w:tbl>
          <w:p w:rsidR="00E34897" w:rsidRPr="009E6787" w:rsidRDefault="00E3489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BE644B" w:rsidRPr="00E34897" w:rsidRDefault="0022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Доступність суду. Інтегральні показники за картками громадянського звітування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55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Показник</w:t>
            </w:r>
          </w:p>
        </w:tc>
        <w:tc>
          <w:tcPr>
            <w:tcW w:w="18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Від 1 (цілком ні) до 5 (цілком так)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Значення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легко Вам було знайти будівлю суду?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BC3B64" w:rsidRDefault="00D772BB" w:rsidP="008D5C5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4,21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зручно Вам діставатися до будівлі суду громадським транспортом?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BC3B64" w:rsidRDefault="00BC3B64" w:rsidP="00D772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</w:t>
            </w:r>
            <w:r w:rsidR="00D772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зручно паркувати автомобіль (достатньо паркувальних місць) біля будівлі суду?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BC3B64" w:rsidRDefault="00D772BB" w:rsidP="00D772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3,53</w:t>
            </w:r>
          </w:p>
        </w:tc>
      </w:tr>
      <w:tr w:rsidR="00BE644B" w:rsidTr="005F6DB0">
        <w:trPr>
          <w:trHeight w:val="61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 Ви вважаєте, чи люди з інвалідністю можуть безперешкодно потрапити до приміщення суду і користуватися послугами суду?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BC3B64" w:rsidRDefault="00D772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3,68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Якщо Вам доводилося телефонувати до суду, чи завжди вдавалось додзвонитися?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BC3B64" w:rsidRDefault="00D772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4,02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Якщо Вам доводилося телефонувати до суду, чи завжди вдавалось отримати потрібну інформацію?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BC3B64" w:rsidRDefault="00D772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3,85</w:t>
            </w:r>
          </w:p>
        </w:tc>
      </w:tr>
      <w:tr w:rsidR="00BE644B" w:rsidTr="005F6DB0">
        <w:trPr>
          <w:trHeight w:val="61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давав графік роботи канцелярії суду можливість вчасно та безперешкодно вирішувати Ваші справи у суді (подати позов, ознайомитися з матеріалами, отримати рішення, ухвалу, вирок та ін.)?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BC3B64" w:rsidRDefault="00D772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4,05</w:t>
            </w:r>
          </w:p>
        </w:tc>
      </w:tr>
      <w:tr w:rsidR="00BE644B" w:rsidTr="005F6DB0">
        <w:trPr>
          <w:trHeight w:val="61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Якщо Ви користувалися системою «Електронний суд, то чи допомогло це Вам вчасно та безперешкодно вирішувати справи у суді (подати позов, ознайомитися з матеріалами, отримати рішення, ухвалу, вирок та ін.)?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0D2B69" w:rsidRDefault="00D772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3.81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Якщо Ви користувалися системою «Електронний суд» , дайте оцінку роботі цієї системи.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0D2B69" w:rsidRDefault="00D772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3,67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ЗАГАЛЬНИЙ ІНДЕКС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D146BE" w:rsidRDefault="00D772B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3,88</w:t>
            </w:r>
          </w:p>
        </w:tc>
      </w:tr>
      <w:tr w:rsidR="00BE644B" w:rsidTr="005F6DB0">
        <w:trPr>
          <w:trHeight w:val="31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Зручність та комфортність перебування в суді. Інтегральні показники за картками громадянського звітування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55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Показник</w:t>
            </w:r>
          </w:p>
        </w:tc>
        <w:tc>
          <w:tcPr>
            <w:tcW w:w="18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Від 1 (цілком ні) до 5 (цілком так)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Значення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достатність зручних місць для очікування, оформлення документів, підготовки до засідання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D146BE" w:rsidRDefault="0022617A" w:rsidP="00C6195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C619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вільний доступ до побутових приміщень (туалетів)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D146BE" w:rsidRDefault="0022617A" w:rsidP="00C6195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C619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чистота та прибраність приміщень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D146BE" w:rsidRDefault="00C6195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4,22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достатність освітлення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D146BE" w:rsidRDefault="00C6195D" w:rsidP="00D146B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ЗАГАЛЬНИЙ ІНДЕКС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D146BE" w:rsidP="00C6195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</w:t>
            </w:r>
            <w:r w:rsidR="00C61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BE644B" w:rsidTr="005F6DB0">
        <w:trPr>
          <w:trHeight w:val="315"/>
        </w:trPr>
        <w:tc>
          <w:tcPr>
            <w:tcW w:w="3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Повнота та ясність інформації. Інтегральні показники за картками громадянського звітування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55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Показник</w:t>
            </w:r>
          </w:p>
        </w:tc>
        <w:tc>
          <w:tcPr>
            <w:tcW w:w="18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Від 1 (цілком ні) до 5 (цілком так)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Значення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зручно у суді розташовані інформаційні стенди (дошки об’яв)?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D146BE" w:rsidRDefault="0022617A" w:rsidP="00D146B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C619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</w:t>
            </w:r>
          </w:p>
        </w:tc>
      </w:tr>
      <w:tr w:rsidR="00BE644B" w:rsidTr="005F6DB0">
        <w:trPr>
          <w:trHeight w:val="61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повною мірою задовольняє Вас наявна в суді інформація щодо розташування кабінетів, залів судових засідань, інших приміщень, планів евакуації з приміщень суду в разі надзвичайної ситуації?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D146BE" w:rsidRDefault="0022617A" w:rsidP="00D146B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C619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знайшли Ви на сторінці суду в мережі інтернет потрібну Вам інформацію?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D146BE" w:rsidRDefault="0022617A" w:rsidP="00D146B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C619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</w:tr>
      <w:tr w:rsidR="00BE644B" w:rsidTr="005F6DB0">
        <w:trPr>
          <w:trHeight w:val="61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повною мірою задовольняє Вас наявна в приміщенні суду, чи на його сторінці в мережі інтернет, чи на офіційній сторінці суду в соціальній мережі Facebook) інформація: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E94F5B" w:rsidRDefault="00BE644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...щодо правил допуску в суд та перебування в ньому?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911AD4" w:rsidRDefault="00C6195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4,19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...щодо справ, що призначені до розгляду?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911AD4" w:rsidRDefault="0022617A" w:rsidP="00911AD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C619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...щодо зразків документів (заяв, клопотань тощо)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911AD4" w:rsidRDefault="00911AD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19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,07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...щодо порядку сплати судових зборів та мита, реквізити та розміри платежів?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D15BF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4,18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 ІНДЕКС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 w:rsidP="00911AD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</w:t>
            </w:r>
            <w:r w:rsidR="00D15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BE644B" w:rsidTr="005F6DB0">
        <w:trPr>
          <w:trHeight w:val="315"/>
        </w:trPr>
        <w:tc>
          <w:tcPr>
            <w:tcW w:w="37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Сприйняття роботи працівників апарату суду. Інтегральні показники за картками громадянського звітування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55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Показник</w:t>
            </w:r>
          </w:p>
        </w:tc>
        <w:tc>
          <w:tcPr>
            <w:tcW w:w="18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Від 1 (цілком ні) до 5 (цілком так)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Значення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старанно працювали працівники суду?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911AD4" w:rsidRDefault="00911AD4" w:rsidP="00D15BF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</w:t>
            </w:r>
            <w:r w:rsidR="00D15B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виявили працівники апарату суду при спілкуванні з Вами доброзичливість, повагу, бажання допомогти?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911AD4" w:rsidRDefault="00911AD4" w:rsidP="00D15BF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</w:t>
            </w:r>
            <w:r w:rsidR="00D15B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виявили працівники апарату суду однакове ставлення до всіх, незалежно від соціального статусу?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911AD4" w:rsidRDefault="00D15BF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11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виявили працівники апарату суду при спілкуванні з Вами професіоналізм, знання своєї справи?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911AD4" w:rsidRDefault="00911AD4" w:rsidP="00D15BF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</w:t>
            </w:r>
            <w:r w:rsidR="00D15B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 ІНДЕКС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911AD4" w:rsidRDefault="00911AD4" w:rsidP="00D15BF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D15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BE644B" w:rsidTr="005F6DB0">
        <w:trPr>
          <w:trHeight w:val="315"/>
        </w:trPr>
        <w:tc>
          <w:tcPr>
            <w:tcW w:w="37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Дотримання термінів судового розгляду. Інтегральні показники за картками громадянського звітування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55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Показник</w:t>
            </w:r>
          </w:p>
        </w:tc>
        <w:tc>
          <w:tcPr>
            <w:tcW w:w="18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Від 1 (цілком ні) до 5 (цілком так)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Значення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 вчасно (відповідно до графіка) розпочалося останнє засідання по Вашій справі?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7F0970" w:rsidRDefault="007F0970" w:rsidP="00FC094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</w:t>
            </w:r>
            <w:r w:rsidR="00FC09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було враховано Ваші побажання при призначенні дня та часу засідання?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7F0970" w:rsidRDefault="007F0970" w:rsidP="00FC094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</w:t>
            </w:r>
            <w:r w:rsidR="00FC09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вчасно Ви отримували повідомлення про розгляд справи?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7F0970" w:rsidRDefault="007F0970" w:rsidP="00FC094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</w:t>
            </w:r>
            <w:r w:rsidR="00FC09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мали місце необґрунтовані на Ваш погляд затримки/ перенесення слухань у розгляді Вашої справи?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7F0970" w:rsidRDefault="007F0970" w:rsidP="00FC094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</w:t>
            </w:r>
            <w:r w:rsidR="00FC09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 ІНДЕКС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7F0970" w:rsidRDefault="007F0970" w:rsidP="00FC094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4,</w:t>
            </w:r>
            <w:r w:rsidR="00FC0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BE644B" w:rsidTr="005F6DB0">
        <w:trPr>
          <w:trHeight w:val="315"/>
        </w:trPr>
        <w:tc>
          <w:tcPr>
            <w:tcW w:w="3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Сприйняття роботи судді. Інтегральні показники за картками громадянського звітування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55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Показник</w:t>
            </w:r>
          </w:p>
        </w:tc>
        <w:tc>
          <w:tcPr>
            <w:tcW w:w="18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Від 1 (цілком ні) до 5 (цілком так)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Значення</w:t>
            </w:r>
          </w:p>
        </w:tc>
      </w:tr>
      <w:tr w:rsidR="00BE644B" w:rsidTr="005F6DB0">
        <w:trPr>
          <w:trHeight w:val="88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були, на Вашу думку, характерними для судді, що розглядав Вашу справу (одноособово чи як голова колегії суддів): неупередженість та незалежність (зовнішнього тиску на суддю не було, або суддя не піддався зовнішньому тиску, якщо такий був)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7F0970" w:rsidRDefault="007F097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</w:t>
            </w:r>
            <w:r w:rsidR="00AF56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BE644B" w:rsidTr="005F6DB0">
        <w:trPr>
          <w:trHeight w:val="61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були, на Вашу думку, характерними для судді, що розглядав Вашу справу коректність, доброзичливість, ввічливість?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7F0970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4,46</w:t>
            </w:r>
          </w:p>
        </w:tc>
      </w:tr>
      <w:tr w:rsidR="00BE644B" w:rsidTr="005F6DB0">
        <w:trPr>
          <w:trHeight w:val="61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були, на Вашу думку, характерними для судді, що розглядав Вашу справу належна підготовка до справи та знання справи?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7F0970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4,54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надавав (надавала) суддя сторонам у справі можливості обґрунтовувати свою позицію?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7F0970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4,38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 ІНДЕКС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7F0970" w:rsidRDefault="0022617A" w:rsidP="007F097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</w:t>
            </w:r>
            <w:r w:rsidR="00AF5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7F0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AB40E6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B40E6" w:rsidRDefault="00AB4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B40E6" w:rsidRDefault="00AB40E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B40E6" w:rsidRDefault="00AB40E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B40E6" w:rsidRDefault="00AB40E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8. Судове рішення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55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Показник</w:t>
            </w:r>
          </w:p>
        </w:tc>
        <w:tc>
          <w:tcPr>
            <w:tcW w:w="18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Від 1 (цілком ні) до 5 (цілком так)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Значення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було рішення у Вашій справі викладене легкою, доступною для розуміння мовою?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7F0970" w:rsidRDefault="0022617A" w:rsidP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AF56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на Вашу думку рішення у Вашій справі було добре обґрунтованим?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7F0970" w:rsidRDefault="0022617A" w:rsidP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AF564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E644B" w:rsidTr="005F6DB0">
        <w:trPr>
          <w:trHeight w:val="345"/>
        </w:trPr>
        <w:tc>
          <w:tcPr>
            <w:tcW w:w="74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 ІНДЕКС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7F0970" w:rsidRDefault="0022617A" w:rsidP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</w:t>
            </w:r>
            <w:r w:rsidR="007F0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AF5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E644B" w:rsidTr="005F6DB0">
        <w:trPr>
          <w:trHeight w:val="315"/>
        </w:trPr>
        <w:tc>
          <w:tcPr>
            <w:tcW w:w="37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Зміни, рекомендації, медіація, система «Електронний суд»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615"/>
        </w:trPr>
        <w:tc>
          <w:tcPr>
            <w:tcW w:w="5628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 є Ваші враження від Вашого останнього візиту до суду порівняно з Вашими очікуваннями?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Кращі, ніж очікував (-ла)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 w:rsidP="007F097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7F0970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 очікуванням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Pr="007F0970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Pr="007F0970" w:rsidRDefault="007F097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F0970">
              <w:rPr>
                <w:rFonts w:ascii="Times New Roman" w:eastAsia="Times New Roman" w:hAnsi="Times New Roman" w:cs="Times New Roman"/>
                <w:sz w:val="24"/>
                <w:szCs w:val="24"/>
              </w:rPr>
              <w:t>Не можу відповісти на питання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15,2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15"/>
        </w:trPr>
        <w:tc>
          <w:tcPr>
            <w:tcW w:w="3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615"/>
        </w:trPr>
        <w:tc>
          <w:tcPr>
            <w:tcW w:w="5628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Якщо Ви були в цьому суді раніше (минулого року або ще раніше), то як, на Ваш погляд, змінилась якість роботи суду загалом?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Покращилась значно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Покращилась несуттєво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7F097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F5647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Залишилась без змін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можу відповісти на це запитання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15"/>
        </w:trPr>
        <w:tc>
          <w:tcPr>
            <w:tcW w:w="3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5628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 користувалися Ви системою «Електронний суд»?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 w:rsidP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F09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відповіли на питання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885"/>
        </w:trPr>
        <w:tc>
          <w:tcPr>
            <w:tcW w:w="5628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Україні існує можливість альтернативного (позасудового) вирішення спорів, наприклад, шляхом застосування медіації. Наскільки Ви вважаєте себе обізнаним(-ою) щодо альтернативного вирішення спорів?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Дуже добре обізнаний(-на)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894817" w:rsidP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F56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 обізнаний (-на)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Дещо знаю, але мало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Майже нічого про це не знаю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894817" w:rsidP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F56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F56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644B" w:rsidTr="005F6DB0">
        <w:trPr>
          <w:trHeight w:val="345"/>
        </w:trPr>
        <w:tc>
          <w:tcPr>
            <w:tcW w:w="37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22617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Нічого не знаю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AF564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  <w:r w:rsidR="002261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E644B" w:rsidRDefault="00BE64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BE644B" w:rsidRDefault="00BE644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E644B" w:rsidRDefault="00BE644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E644B" w:rsidRDefault="00BE644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E644B" w:rsidRDefault="00BE644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E644B" w:rsidRDefault="00BE644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E644B" w:rsidRDefault="00BE6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44B" w:rsidRDefault="00BE6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44B" w:rsidRDefault="00BE6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44B" w:rsidRDefault="00BE6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44B" w:rsidRDefault="00BE6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E644B">
          <w:headerReference w:type="default" r:id="rId7"/>
          <w:pgSz w:w="11906" w:h="16838"/>
          <w:pgMar w:top="1418" w:right="851" w:bottom="851" w:left="851" w:header="709" w:footer="709" w:gutter="0"/>
          <w:pgNumType w:start="1"/>
          <w:cols w:space="720"/>
        </w:sectPr>
      </w:pPr>
    </w:p>
    <w:p w:rsidR="00BE644B" w:rsidRDefault="0022617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Висновки:</w:t>
      </w:r>
    </w:p>
    <w:p w:rsidR="00BE644B" w:rsidRDefault="0022617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Отримані в ході опитування дані свідчать про загалом позитивну оцінку відвідувачами  якості роботи </w:t>
      </w:r>
      <w:r w:rsidR="00E34897">
        <w:rPr>
          <w:rFonts w:ascii="Times New Roman" w:eastAsia="Times New Roman" w:hAnsi="Times New Roman" w:cs="Times New Roman"/>
          <w:sz w:val="24"/>
          <w:szCs w:val="24"/>
        </w:rPr>
        <w:t>Деснянського районного суду м. Чернігова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921CF" w:rsidRPr="00C921CF">
        <w:rPr>
          <w:rFonts w:ascii="Times New Roman" w:eastAsia="Times New Roman" w:hAnsi="Times New Roman" w:cs="Times New Roman"/>
          <w:b/>
          <w:sz w:val="24"/>
          <w:szCs w:val="24"/>
        </w:rPr>
        <w:t xml:space="preserve">86,5 % </w:t>
      </w:r>
      <w:r w:rsidR="00894817" w:rsidRPr="00C921C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894817">
        <w:rPr>
          <w:rFonts w:ascii="Times New Roman" w:eastAsia="Times New Roman" w:hAnsi="Times New Roman" w:cs="Times New Roman"/>
          <w:b/>
          <w:sz w:val="24"/>
          <w:szCs w:val="24"/>
        </w:rPr>
        <w:t>ідвідувачі</w:t>
      </w:r>
      <w:r w:rsidR="00C921CF" w:rsidRPr="00C921C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894817">
        <w:rPr>
          <w:rFonts w:ascii="Times New Roman" w:eastAsia="Times New Roman" w:hAnsi="Times New Roman" w:cs="Times New Roman"/>
          <w:b/>
          <w:sz w:val="24"/>
          <w:szCs w:val="24"/>
        </w:rPr>
        <w:t xml:space="preserve"> оцінили роботу суду «4» та «5» балів, лише </w:t>
      </w:r>
      <w:r w:rsidR="00C921CF" w:rsidRPr="00C921C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94817">
        <w:rPr>
          <w:rFonts w:ascii="Times New Roman" w:eastAsia="Times New Roman" w:hAnsi="Times New Roman" w:cs="Times New Roman"/>
          <w:b/>
          <w:sz w:val="24"/>
          <w:szCs w:val="24"/>
        </w:rPr>
        <w:t>% осіб оцінили діяльність суду на «</w:t>
      </w:r>
      <w:r w:rsidR="00AB40E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9481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E644B" w:rsidRDefault="0022617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Загальна інтегральна оцінка роботи суду за вимірами якості складає </w:t>
      </w:r>
      <w:r w:rsidR="00AB40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4,2</w:t>
      </w:r>
      <w:r w:rsidRPr="006B70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балів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61688" w:rsidRDefault="0022617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Як свідчить аналіз окремих вимірів якості роботи суду, відвідувачі суду найбільш задоволені </w:t>
      </w:r>
      <w:r w:rsidR="00AB40E6">
        <w:rPr>
          <w:rFonts w:ascii="Times New Roman" w:eastAsia="Times New Roman" w:hAnsi="Times New Roman" w:cs="Times New Roman"/>
          <w:b/>
          <w:sz w:val="24"/>
          <w:szCs w:val="24"/>
        </w:rPr>
        <w:t>роботою судді</w:t>
      </w:r>
      <w:r w:rsidR="00F61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(се</w:t>
      </w:r>
      <w:r w:rsidR="006B7057">
        <w:rPr>
          <w:rFonts w:ascii="Times New Roman" w:eastAsia="Times New Roman" w:hAnsi="Times New Roman" w:cs="Times New Roman"/>
          <w:sz w:val="24"/>
          <w:szCs w:val="24"/>
        </w:rPr>
        <w:t xml:space="preserve">редній бал оцінювання склав </w:t>
      </w:r>
      <w:r w:rsidR="00F61688">
        <w:rPr>
          <w:rFonts w:ascii="Times New Roman" w:eastAsia="Times New Roman" w:hAnsi="Times New Roman" w:cs="Times New Roman"/>
          <w:sz w:val="24"/>
          <w:szCs w:val="24"/>
        </w:rPr>
        <w:t>4,</w:t>
      </w:r>
      <w:r w:rsidR="00AB40E6">
        <w:rPr>
          <w:rFonts w:ascii="Times New Roman" w:eastAsia="Times New Roman" w:hAnsi="Times New Roman" w:cs="Times New Roman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та </w:t>
      </w:r>
      <w:r w:rsidR="00AB40E6">
        <w:rPr>
          <w:rFonts w:ascii="Times New Roman" w:eastAsia="Times New Roman" w:hAnsi="Times New Roman" w:cs="Times New Roman"/>
          <w:b/>
          <w:sz w:val="24"/>
          <w:szCs w:val="24"/>
        </w:rPr>
        <w:t>термінами судового розгляду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(середній бал оцін</w:t>
      </w:r>
      <w:r w:rsidR="00AB40E6">
        <w:rPr>
          <w:rFonts w:ascii="Times New Roman" w:eastAsia="Times New Roman" w:hAnsi="Times New Roman" w:cs="Times New Roman"/>
          <w:sz w:val="24"/>
          <w:szCs w:val="24"/>
        </w:rPr>
        <w:t>ювання склав 4,3</w:t>
      </w:r>
      <w:r>
        <w:rPr>
          <w:rFonts w:ascii="Times New Roman" w:eastAsia="Times New Roman" w:hAnsi="Times New Roman" w:cs="Times New Roman"/>
          <w:sz w:val="24"/>
          <w:szCs w:val="24"/>
        </w:rPr>
        <w:t>), найбільш критично респонденти оцінили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40E6">
        <w:rPr>
          <w:rFonts w:ascii="Times New Roman" w:eastAsia="Times New Roman" w:hAnsi="Times New Roman" w:cs="Times New Roman"/>
          <w:b/>
          <w:sz w:val="24"/>
          <w:szCs w:val="24"/>
        </w:rPr>
        <w:t>роботу працівників суду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(середній бал оцінювання склав </w:t>
      </w:r>
      <w:r w:rsidR="00F61688">
        <w:rPr>
          <w:rFonts w:ascii="Times New Roman" w:eastAsia="Times New Roman" w:hAnsi="Times New Roman" w:cs="Times New Roman"/>
          <w:sz w:val="24"/>
          <w:szCs w:val="24"/>
        </w:rPr>
        <w:t>4,</w:t>
      </w:r>
      <w:r w:rsidR="00AB40E6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та </w:t>
      </w:r>
      <w:r w:rsidR="00F6168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повноту інформації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(середній бал оцінювання склав </w:t>
      </w:r>
      <w:r w:rsidR="00F61688">
        <w:rPr>
          <w:rFonts w:ascii="Times New Roman" w:eastAsia="Times New Roman" w:hAnsi="Times New Roman" w:cs="Times New Roman"/>
          <w:sz w:val="24"/>
          <w:szCs w:val="24"/>
        </w:rPr>
        <w:t>4,</w:t>
      </w:r>
      <w:r w:rsidR="00AB40E6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). Найнижчі бали за результатами оцінювання отримал</w:t>
      </w:r>
      <w:r w:rsidR="00F61688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питання </w:t>
      </w:r>
      <w:r w:rsidR="00F61688">
        <w:rPr>
          <w:rFonts w:ascii="Times New Roman" w:eastAsia="Times New Roman" w:hAnsi="Times New Roman" w:cs="Times New Roman"/>
          <w:sz w:val="24"/>
          <w:szCs w:val="24"/>
        </w:rPr>
        <w:t xml:space="preserve">щодо </w:t>
      </w:r>
      <w:r w:rsidR="00AB40E6">
        <w:rPr>
          <w:rFonts w:ascii="Times New Roman" w:eastAsia="Times New Roman" w:hAnsi="Times New Roman" w:cs="Times New Roman"/>
          <w:sz w:val="24"/>
          <w:szCs w:val="24"/>
        </w:rPr>
        <w:t>доступності суду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688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40E6">
        <w:rPr>
          <w:rFonts w:ascii="Times New Roman" w:eastAsia="Times New Roman" w:hAnsi="Times New Roman" w:cs="Times New Roman"/>
          <w:sz w:val="24"/>
          <w:szCs w:val="24"/>
        </w:rPr>
        <w:t>3,88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644B" w:rsidRDefault="0022617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ході опитування на питання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«Які конкретні зміни, необхідні для покращення роботи цього суду сьогодні»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надійшли наступні пропозиції: </w:t>
      </w:r>
    </w:p>
    <w:p w:rsidR="006B7057" w:rsidRDefault="00AB40E6" w:rsidP="006B7057">
      <w:pPr>
        <w:numPr>
          <w:ilvl w:val="0"/>
          <w:numId w:val="2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Власне приміщення</w:t>
      </w:r>
    </w:p>
    <w:p w:rsidR="006B7057" w:rsidRDefault="00AB40E6" w:rsidP="006B7057">
      <w:pPr>
        <w:numPr>
          <w:ilvl w:val="0"/>
          <w:numId w:val="2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Підвищення кваліфікації суддів</w:t>
      </w:r>
    </w:p>
    <w:p w:rsidR="00BE644B" w:rsidRDefault="00BE6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7057" w:rsidRDefault="006B7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більшості випадків відвідувачі не мали конкретних побажань, та говорили, що все влаштовує.</w:t>
      </w:r>
    </w:p>
    <w:p w:rsidR="006B7057" w:rsidRDefault="006B70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E644B" w:rsidRDefault="0022617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Окремої уваги заслуговує оцінка відвідувачів суду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роботи системи «Електронний суд». Більшість респондентів </w:t>
      </w:r>
      <w:r w:rsidR="00AC5877">
        <w:rPr>
          <w:rFonts w:ascii="Times New Roman" w:eastAsia="Times New Roman" w:hAnsi="Times New Roman" w:cs="Times New Roman"/>
          <w:b/>
          <w:sz w:val="24"/>
          <w:szCs w:val="24"/>
        </w:rPr>
        <w:t>66,7</w:t>
      </w:r>
      <w:r w:rsidR="006B70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% не користуються системою «Електронний суд».</w:t>
      </w:r>
    </w:p>
    <w:p w:rsidR="00BE644B" w:rsidRDefault="0022617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Рекомендації:</w:t>
      </w:r>
    </w:p>
    <w:p w:rsidR="00BE644B" w:rsidRDefault="0022617A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Проаналізувавши отриману в ході опитування інформацію, з метою покращення функціонування суду рекомендуємо:</w:t>
      </w:r>
    </w:p>
    <w:p w:rsidR="006B7057" w:rsidRDefault="0022617A" w:rsidP="00AC5877">
      <w:pPr>
        <w:numPr>
          <w:ilvl w:val="0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Вирішити питання про покращення доступності </w:t>
      </w:r>
      <w:r w:rsidR="00AC5877">
        <w:rPr>
          <w:rFonts w:ascii="Times New Roman" w:eastAsia="Times New Roman" w:hAnsi="Times New Roman" w:cs="Times New Roman"/>
          <w:sz w:val="24"/>
          <w:szCs w:val="24"/>
          <w:highlight w:val="white"/>
        </w:rPr>
        <w:t>суду</w:t>
      </w:r>
    </w:p>
    <w:p w:rsidR="00BE644B" w:rsidRDefault="0022617A">
      <w:pPr>
        <w:numPr>
          <w:ilvl w:val="0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Переглянути та в разі потреби оновити на інформаційних стендах суду та на офіційній ВЕБ-сторінці в мережі Інтернет інформацію щодо правил допуску в суд та перебування в ньому та зразків документів (заяв, клопотань тощо).</w:t>
      </w:r>
    </w:p>
    <w:p w:rsidR="00BE644B" w:rsidRDefault="0022617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навчання з працівниками суду щодо покращення навичок комунікації з відвідувачами.</w:t>
      </w:r>
    </w:p>
    <w:p w:rsidR="00BE644B" w:rsidRDefault="0022617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Запровадити механізми отримання зворотного зв’язку щодо якості та задоволеності комунікацією з працівниками суду.  </w:t>
      </w:r>
    </w:p>
    <w:p w:rsidR="00AC5877" w:rsidRDefault="00AC5877" w:rsidP="00AC5877">
      <w:pPr>
        <w:spacing w:after="0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44B" w:rsidRDefault="00BE644B">
      <w:pPr>
        <w:spacing w:line="256" w:lineRule="auto"/>
        <w:ind w:left="144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BE644B">
      <w:pgSz w:w="11906" w:h="16838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A3A" w:rsidRDefault="00A84A3A" w:rsidP="00F61688">
      <w:pPr>
        <w:spacing w:after="0" w:line="240" w:lineRule="auto"/>
      </w:pPr>
      <w:r>
        <w:separator/>
      </w:r>
    </w:p>
  </w:endnote>
  <w:endnote w:type="continuationSeparator" w:id="0">
    <w:p w:rsidR="00A84A3A" w:rsidRDefault="00A84A3A" w:rsidP="00F6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A3A" w:rsidRDefault="00A84A3A" w:rsidP="00F61688">
      <w:pPr>
        <w:spacing w:after="0" w:line="240" w:lineRule="auto"/>
      </w:pPr>
      <w:r>
        <w:separator/>
      </w:r>
    </w:p>
  </w:footnote>
  <w:footnote w:type="continuationSeparator" w:id="0">
    <w:p w:rsidR="00A84A3A" w:rsidRDefault="00A84A3A" w:rsidP="00F61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378" w:rsidRDefault="004B2378">
    <w:pPr>
      <w:pStyle w:val="a6"/>
    </w:pPr>
    <w:r>
      <w:rPr>
        <w:noProof/>
        <w:lang w:eastAsia="uk-UA"/>
      </w:rPr>
      <w:drawing>
        <wp:inline distT="0" distB="0" distL="0" distR="0" wp14:anchorId="2F2E9B9B">
          <wp:extent cx="1333500" cy="51609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83" cy="52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rPr>
        <w:noProof/>
        <w:lang w:eastAsia="uk-UA"/>
      </w:rPr>
      <w:drawing>
        <wp:inline distT="0" distB="0" distL="0" distR="0" wp14:anchorId="4D66C420">
          <wp:extent cx="919025" cy="5715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022" cy="5783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</w:t>
    </w:r>
    <w:r>
      <w:rPr>
        <w:noProof/>
        <w:lang w:eastAsia="uk-UA"/>
      </w:rPr>
      <w:drawing>
        <wp:inline distT="0" distB="0" distL="0" distR="0" wp14:anchorId="42F577BE">
          <wp:extent cx="847725" cy="469265"/>
          <wp:effectExtent l="0" t="0" r="9525" b="698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55E80"/>
    <w:multiLevelType w:val="multilevel"/>
    <w:tmpl w:val="49C2E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9A850A3"/>
    <w:multiLevelType w:val="multilevel"/>
    <w:tmpl w:val="AAA6407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4B"/>
    <w:rsid w:val="000A2DA3"/>
    <w:rsid w:val="000D2B69"/>
    <w:rsid w:val="00100835"/>
    <w:rsid w:val="00203BB1"/>
    <w:rsid w:val="0022617A"/>
    <w:rsid w:val="002D1947"/>
    <w:rsid w:val="00346622"/>
    <w:rsid w:val="00492297"/>
    <w:rsid w:val="004B2378"/>
    <w:rsid w:val="005F6DB0"/>
    <w:rsid w:val="006B7057"/>
    <w:rsid w:val="006D3FE7"/>
    <w:rsid w:val="00775788"/>
    <w:rsid w:val="007F0970"/>
    <w:rsid w:val="00894817"/>
    <w:rsid w:val="0089521F"/>
    <w:rsid w:val="008D5C51"/>
    <w:rsid w:val="00911AD4"/>
    <w:rsid w:val="009E6787"/>
    <w:rsid w:val="00A738DE"/>
    <w:rsid w:val="00A84A3A"/>
    <w:rsid w:val="00A875E1"/>
    <w:rsid w:val="00AB40E6"/>
    <w:rsid w:val="00AC5877"/>
    <w:rsid w:val="00AF3D08"/>
    <w:rsid w:val="00AF5647"/>
    <w:rsid w:val="00BC3B64"/>
    <w:rsid w:val="00BE644B"/>
    <w:rsid w:val="00C5710E"/>
    <w:rsid w:val="00C6195D"/>
    <w:rsid w:val="00C921CF"/>
    <w:rsid w:val="00D146BE"/>
    <w:rsid w:val="00D15BF7"/>
    <w:rsid w:val="00D34EC9"/>
    <w:rsid w:val="00D772BB"/>
    <w:rsid w:val="00E06CC1"/>
    <w:rsid w:val="00E34897"/>
    <w:rsid w:val="00E94F5B"/>
    <w:rsid w:val="00F61688"/>
    <w:rsid w:val="00F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0BBED6-35EF-4790-AA5C-45B2CD2D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F61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1688"/>
  </w:style>
  <w:style w:type="paragraph" w:styleId="a8">
    <w:name w:val="footer"/>
    <w:basedOn w:val="a"/>
    <w:link w:val="a9"/>
    <w:uiPriority w:val="99"/>
    <w:unhideWhenUsed/>
    <w:rsid w:val="00F61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1688"/>
  </w:style>
  <w:style w:type="paragraph" w:styleId="aa">
    <w:name w:val="Balloon Text"/>
    <w:basedOn w:val="a"/>
    <w:link w:val="ab"/>
    <w:uiPriority w:val="99"/>
    <w:semiHidden/>
    <w:unhideWhenUsed/>
    <w:rsid w:val="00346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6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7287</Words>
  <Characters>4154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Таня</cp:lastModifiedBy>
  <cp:revision>2</cp:revision>
  <cp:lastPrinted>2022-01-12T12:23:00Z</cp:lastPrinted>
  <dcterms:created xsi:type="dcterms:W3CDTF">2022-01-12T12:27:00Z</dcterms:created>
  <dcterms:modified xsi:type="dcterms:W3CDTF">2022-01-12T12:27:00Z</dcterms:modified>
</cp:coreProperties>
</file>