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1D5" w:rsidRDefault="00AF61D5" w:rsidP="00AF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Додаток № 1</w:t>
      </w:r>
    </w:p>
    <w:p w:rsidR="00AF61D5" w:rsidRDefault="00AF61D5" w:rsidP="00AF61D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УМОВИ</w:t>
      </w:r>
    </w:p>
    <w:p w:rsidR="00AF61D5" w:rsidRDefault="00AF61D5" w:rsidP="00AF61D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проведення конкурсу</w:t>
      </w:r>
    </w:p>
    <w:p w:rsidR="00AF61D5" w:rsidRDefault="00AF61D5" w:rsidP="00AF61D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зайняття вакантної посади державної служби категорії «В» –</w:t>
      </w:r>
    </w:p>
    <w:p w:rsidR="00AF61D5" w:rsidRDefault="00AF61D5" w:rsidP="00AF61D5">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провідного спеціаліста відділу по роботі з персоналом  Вінницького міського суду Вінницької області - </w:t>
      </w:r>
      <w:r>
        <w:rPr>
          <w:b/>
          <w:sz w:val="24"/>
          <w:szCs w:val="24"/>
        </w:rPr>
        <w:t>одна вакансія на період відпустки  основного працівника для догляду за дитиною  до досягнення нею трирічного віку</w:t>
      </w:r>
    </w:p>
    <w:p w:rsidR="00AF61D5" w:rsidRDefault="00AF61D5" w:rsidP="00AF61D5">
      <w:pPr>
        <w:spacing w:after="0" w:line="240" w:lineRule="auto"/>
        <w:ind w:firstLine="567"/>
        <w:rPr>
          <w:rFonts w:ascii="Antiqua" w:eastAsia="Times New Roman" w:hAnsi="Antiqua" w:cs="Times New Roman"/>
          <w:sz w:val="26"/>
          <w:szCs w:val="20"/>
          <w:lang w:eastAsia="ru-RU"/>
        </w:rPr>
      </w:pP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7839"/>
      </w:tblGrid>
      <w:tr w:rsidR="00AF61D5" w:rsidTr="00AF61D5">
        <w:tc>
          <w:tcPr>
            <w:tcW w:w="10391" w:type="dxa"/>
            <w:gridSpan w:val="2"/>
            <w:tcBorders>
              <w:top w:val="single" w:sz="4" w:space="0" w:color="auto"/>
              <w:left w:val="single" w:sz="4" w:space="0" w:color="auto"/>
              <w:bottom w:val="single" w:sz="4" w:space="0" w:color="auto"/>
              <w:right w:val="single" w:sz="4" w:space="0" w:color="auto"/>
            </w:tcBorders>
            <w:vAlign w:val="center"/>
            <w:hideMark/>
          </w:tcPr>
          <w:p w:rsidR="00AF61D5" w:rsidRDefault="00AF61D5">
            <w:pPr>
              <w:keepNext/>
              <w:keepLines/>
              <w:spacing w:before="120" w:after="12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Загальні умови </w:t>
            </w:r>
          </w:p>
        </w:tc>
      </w:tr>
      <w:tr w:rsidR="00AF61D5" w:rsidTr="00AF61D5">
        <w:tc>
          <w:tcPr>
            <w:tcW w:w="2552" w:type="dxa"/>
            <w:tcBorders>
              <w:top w:val="single" w:sz="4" w:space="0" w:color="auto"/>
              <w:left w:val="single" w:sz="4" w:space="0" w:color="auto"/>
              <w:bottom w:val="single" w:sz="4" w:space="0" w:color="auto"/>
              <w:right w:val="single" w:sz="4" w:space="0" w:color="auto"/>
            </w:tcBorders>
            <w:hideMark/>
          </w:tcPr>
          <w:p w:rsidR="00AF61D5" w:rsidRDefault="00AF61D5">
            <w:pPr>
              <w:spacing w:after="0"/>
            </w:pPr>
          </w:p>
        </w:tc>
        <w:tc>
          <w:tcPr>
            <w:tcW w:w="7839" w:type="dxa"/>
            <w:tcBorders>
              <w:top w:val="single" w:sz="4" w:space="0" w:color="auto"/>
              <w:left w:val="single" w:sz="4" w:space="0" w:color="auto"/>
              <w:bottom w:val="single" w:sz="4" w:space="0" w:color="auto"/>
              <w:right w:val="single" w:sz="4" w:space="0" w:color="auto"/>
            </w:tcBorders>
          </w:tcPr>
          <w:p w:rsidR="00AF61D5" w:rsidRDefault="00AF61D5">
            <w:pPr>
              <w:shd w:val="clear" w:color="auto" w:fill="FFFFFF"/>
              <w:tabs>
                <w:tab w:val="left" w:pos="0"/>
              </w:tabs>
              <w:spacing w:after="0" w:line="240" w:lineRule="auto"/>
              <w:jc w:val="both"/>
              <w:rPr>
                <w:bCs/>
                <w:color w:val="000000"/>
                <w:spacing w:val="-1"/>
                <w:sz w:val="24"/>
                <w:szCs w:val="24"/>
              </w:rPr>
            </w:pPr>
            <w:r>
              <w:rPr>
                <w:rFonts w:ascii="Times New Roman" w:eastAsia="Times New Roman" w:hAnsi="Times New Roman" w:cs="Times New Roman"/>
                <w:color w:val="000000"/>
                <w:sz w:val="24"/>
                <w:szCs w:val="24"/>
                <w:lang w:eastAsia="ru-RU"/>
              </w:rPr>
              <w:t xml:space="preserve">- </w:t>
            </w:r>
            <w:r>
              <w:rPr>
                <w:color w:val="000000"/>
                <w:spacing w:val="3"/>
                <w:sz w:val="24"/>
                <w:szCs w:val="24"/>
              </w:rPr>
              <w:t>Провідний спеціаліст відділу по роботі з персоналом</w:t>
            </w:r>
            <w:r>
              <w:rPr>
                <w:bCs/>
                <w:color w:val="000000"/>
                <w:spacing w:val="-1"/>
                <w:sz w:val="24"/>
                <w:szCs w:val="24"/>
              </w:rPr>
              <w:t xml:space="preserve"> є користувачем автоматизованої системи документообігу суду  і вносить до бази даних системи інформацію згідно з обов’язками наданими на підставі наказу голови суду, за погодженням із керівником апарату.</w:t>
            </w:r>
          </w:p>
          <w:p w:rsidR="00AF61D5" w:rsidRDefault="00AF61D5">
            <w:pPr>
              <w:shd w:val="clear" w:color="auto" w:fill="FFFFFF"/>
              <w:tabs>
                <w:tab w:val="left" w:pos="0"/>
              </w:tabs>
              <w:spacing w:after="0" w:line="240" w:lineRule="auto"/>
              <w:jc w:val="both"/>
              <w:rPr>
                <w:bCs/>
                <w:color w:val="000000"/>
                <w:spacing w:val="-1"/>
                <w:sz w:val="24"/>
                <w:szCs w:val="24"/>
              </w:rPr>
            </w:pPr>
            <w:r>
              <w:rPr>
                <w:bCs/>
                <w:color w:val="000000"/>
                <w:spacing w:val="-1"/>
                <w:sz w:val="24"/>
                <w:szCs w:val="24"/>
              </w:rPr>
              <w:t>- Відповідає за виконання окремих напрямків кадрової роботи.</w:t>
            </w:r>
          </w:p>
          <w:p w:rsidR="00AF61D5" w:rsidRDefault="00AF61D5">
            <w:pPr>
              <w:shd w:val="clear" w:color="auto" w:fill="FFFFFF"/>
              <w:tabs>
                <w:tab w:val="left" w:pos="0"/>
              </w:tabs>
              <w:spacing w:after="0" w:line="240" w:lineRule="auto"/>
              <w:jc w:val="both"/>
              <w:rPr>
                <w:color w:val="000000"/>
                <w:spacing w:val="4"/>
                <w:sz w:val="24"/>
                <w:szCs w:val="24"/>
              </w:rPr>
            </w:pPr>
            <w:r>
              <w:rPr>
                <w:bCs/>
                <w:color w:val="000000"/>
                <w:spacing w:val="-1"/>
                <w:sz w:val="24"/>
                <w:szCs w:val="24"/>
              </w:rPr>
              <w:t>- Аналізує якісний склад державних службовців та інших працівників апарату суду.</w:t>
            </w:r>
          </w:p>
          <w:p w:rsidR="00AF61D5" w:rsidRDefault="00AF61D5">
            <w:pPr>
              <w:shd w:val="clear" w:color="auto" w:fill="FFFFFF"/>
              <w:tabs>
                <w:tab w:val="left" w:pos="0"/>
              </w:tabs>
              <w:spacing w:after="0" w:line="240" w:lineRule="auto"/>
              <w:jc w:val="both"/>
              <w:rPr>
                <w:color w:val="000000"/>
                <w:spacing w:val="4"/>
                <w:sz w:val="24"/>
                <w:szCs w:val="24"/>
              </w:rPr>
            </w:pPr>
            <w:r>
              <w:rPr>
                <w:color w:val="000000"/>
                <w:sz w:val="24"/>
                <w:szCs w:val="24"/>
              </w:rPr>
              <w:t>- Бере  участь   у   здійсненні   заходів   щодо   реалізації  державної</w:t>
            </w:r>
            <w:r>
              <w:rPr>
                <w:color w:val="000000"/>
                <w:sz w:val="24"/>
                <w:szCs w:val="24"/>
              </w:rPr>
              <w:br/>
              <w:t>політики з кадрових питань в апараті суду.</w:t>
            </w:r>
          </w:p>
          <w:p w:rsidR="00AF61D5" w:rsidRDefault="00AF61D5">
            <w:pPr>
              <w:shd w:val="clear" w:color="auto" w:fill="FFFFFF"/>
              <w:tabs>
                <w:tab w:val="left" w:pos="0"/>
                <w:tab w:val="left" w:pos="1246"/>
              </w:tabs>
              <w:spacing w:after="0" w:line="240" w:lineRule="auto"/>
              <w:jc w:val="both"/>
              <w:rPr>
                <w:color w:val="000000"/>
                <w:spacing w:val="-9"/>
                <w:sz w:val="24"/>
                <w:szCs w:val="24"/>
              </w:rPr>
            </w:pPr>
            <w:r>
              <w:rPr>
                <w:color w:val="000000"/>
                <w:sz w:val="24"/>
                <w:szCs w:val="24"/>
              </w:rPr>
              <w:t>-</w:t>
            </w:r>
            <w:r>
              <w:rPr>
                <w:color w:val="000000"/>
                <w:spacing w:val="3"/>
                <w:sz w:val="24"/>
                <w:szCs w:val="24"/>
              </w:rPr>
              <w:t xml:space="preserve"> Готує  та  контролює  документацію  для   продовження  терміну</w:t>
            </w:r>
            <w:r>
              <w:rPr>
                <w:color w:val="000000"/>
                <w:spacing w:val="3"/>
                <w:sz w:val="24"/>
                <w:szCs w:val="24"/>
              </w:rPr>
              <w:br/>
            </w:r>
            <w:r>
              <w:rPr>
                <w:color w:val="000000"/>
                <w:sz w:val="24"/>
                <w:szCs w:val="24"/>
              </w:rPr>
              <w:t>перебування на державній службі працівникам апарату суду в установленому</w:t>
            </w:r>
            <w:r>
              <w:rPr>
                <w:color w:val="000000"/>
                <w:sz w:val="24"/>
                <w:szCs w:val="24"/>
              </w:rPr>
              <w:br/>
            </w:r>
            <w:r>
              <w:rPr>
                <w:color w:val="000000"/>
                <w:spacing w:val="-1"/>
                <w:sz w:val="24"/>
                <w:szCs w:val="24"/>
              </w:rPr>
              <w:t>законодавством порядку.</w:t>
            </w:r>
          </w:p>
          <w:p w:rsidR="00AF61D5" w:rsidRDefault="00AF61D5">
            <w:pPr>
              <w:shd w:val="clear" w:color="auto" w:fill="FFFFFF"/>
              <w:tabs>
                <w:tab w:val="left" w:pos="0"/>
                <w:tab w:val="left" w:pos="1246"/>
              </w:tabs>
              <w:spacing w:after="0" w:line="240" w:lineRule="auto"/>
              <w:ind w:hanging="284"/>
              <w:jc w:val="both"/>
              <w:rPr>
                <w:color w:val="000000"/>
                <w:spacing w:val="-1"/>
                <w:sz w:val="24"/>
                <w:szCs w:val="24"/>
              </w:rPr>
            </w:pPr>
            <w:r>
              <w:rPr>
                <w:color w:val="000000"/>
                <w:spacing w:val="6"/>
                <w:sz w:val="24"/>
                <w:szCs w:val="24"/>
              </w:rPr>
              <w:t>-. - Готує проекти наказів про призначення на посади в апарат суду,</w:t>
            </w:r>
            <w:r>
              <w:rPr>
                <w:color w:val="000000"/>
                <w:spacing w:val="6"/>
                <w:sz w:val="24"/>
                <w:szCs w:val="24"/>
              </w:rPr>
              <w:br/>
            </w:r>
            <w:r>
              <w:rPr>
                <w:color w:val="000000"/>
                <w:spacing w:val="3"/>
                <w:sz w:val="24"/>
                <w:szCs w:val="24"/>
              </w:rPr>
              <w:t>переведення на інші посади, звільнення з посад, з інших кадрових питань та</w:t>
            </w:r>
            <w:r>
              <w:rPr>
                <w:color w:val="000000"/>
                <w:spacing w:val="3"/>
                <w:sz w:val="24"/>
                <w:szCs w:val="24"/>
              </w:rPr>
              <w:br/>
            </w:r>
            <w:r>
              <w:rPr>
                <w:color w:val="000000"/>
                <w:spacing w:val="-1"/>
                <w:sz w:val="24"/>
                <w:szCs w:val="24"/>
              </w:rPr>
              <w:t>здійснює їх реєстрацію.</w:t>
            </w:r>
          </w:p>
          <w:p w:rsidR="00AF61D5" w:rsidRDefault="00AF61D5">
            <w:pPr>
              <w:shd w:val="clear" w:color="auto" w:fill="FFFFFF"/>
              <w:tabs>
                <w:tab w:val="left" w:pos="0"/>
                <w:tab w:val="left" w:pos="851"/>
              </w:tabs>
              <w:spacing w:after="0" w:line="240" w:lineRule="auto"/>
              <w:jc w:val="both"/>
              <w:rPr>
                <w:color w:val="000000"/>
                <w:spacing w:val="-7"/>
                <w:sz w:val="24"/>
                <w:szCs w:val="24"/>
              </w:rPr>
            </w:pPr>
            <w:r>
              <w:rPr>
                <w:color w:val="000000"/>
                <w:spacing w:val="-7"/>
                <w:sz w:val="24"/>
                <w:szCs w:val="24"/>
              </w:rPr>
              <w:t>-</w:t>
            </w:r>
            <w:r>
              <w:rPr>
                <w:color w:val="000000"/>
                <w:spacing w:val="-1"/>
                <w:sz w:val="24"/>
                <w:szCs w:val="24"/>
              </w:rPr>
              <w:t xml:space="preserve"> Забезпечує збір інформації та складає графік відпусток суддів та працівників апарату суду, контролює його виконання.</w:t>
            </w:r>
          </w:p>
          <w:p w:rsidR="00AF61D5" w:rsidRDefault="00AF61D5">
            <w:pPr>
              <w:shd w:val="clear" w:color="auto" w:fill="FFFFFF"/>
              <w:tabs>
                <w:tab w:val="left" w:pos="0"/>
                <w:tab w:val="left" w:pos="851"/>
              </w:tabs>
              <w:spacing w:after="0" w:line="240" w:lineRule="auto"/>
              <w:jc w:val="both"/>
              <w:rPr>
                <w:color w:val="000000"/>
                <w:spacing w:val="-5"/>
                <w:sz w:val="24"/>
                <w:szCs w:val="24"/>
              </w:rPr>
            </w:pPr>
            <w:r>
              <w:rPr>
                <w:color w:val="000000"/>
                <w:spacing w:val="7"/>
                <w:sz w:val="24"/>
                <w:szCs w:val="24"/>
              </w:rPr>
              <w:t>- Забезпечує виготовлення проектів наказів щодо надання відпусток працівникам апарату та суддям.</w:t>
            </w:r>
          </w:p>
          <w:p w:rsidR="00AF61D5" w:rsidRDefault="00AF61D5">
            <w:pPr>
              <w:shd w:val="clear" w:color="auto" w:fill="FFFFFF"/>
              <w:tabs>
                <w:tab w:val="left" w:pos="0"/>
              </w:tabs>
              <w:spacing w:after="0" w:line="240" w:lineRule="auto"/>
              <w:jc w:val="both"/>
              <w:rPr>
                <w:color w:val="000000"/>
                <w:spacing w:val="-1"/>
                <w:sz w:val="24"/>
                <w:szCs w:val="24"/>
              </w:rPr>
            </w:pPr>
            <w:r>
              <w:rPr>
                <w:color w:val="000000"/>
                <w:spacing w:val="-7"/>
                <w:sz w:val="24"/>
                <w:szCs w:val="24"/>
              </w:rPr>
              <w:t xml:space="preserve">- </w:t>
            </w:r>
            <w:r>
              <w:rPr>
                <w:color w:val="000000"/>
                <w:spacing w:val="7"/>
                <w:sz w:val="24"/>
                <w:szCs w:val="24"/>
              </w:rPr>
              <w:t>Здійснює реєстрацію наказів голови суду та керівника апарату.</w:t>
            </w:r>
          </w:p>
          <w:p w:rsidR="00AF61D5" w:rsidRDefault="00AF61D5">
            <w:pPr>
              <w:shd w:val="clear" w:color="auto" w:fill="FFFFFF"/>
              <w:tabs>
                <w:tab w:val="left" w:pos="0"/>
              </w:tabs>
              <w:spacing w:after="0" w:line="240" w:lineRule="auto"/>
              <w:jc w:val="both"/>
              <w:rPr>
                <w:sz w:val="24"/>
                <w:szCs w:val="24"/>
              </w:rPr>
            </w:pPr>
            <w:r>
              <w:rPr>
                <w:color w:val="000000"/>
                <w:spacing w:val="-1"/>
                <w:sz w:val="24"/>
                <w:szCs w:val="24"/>
              </w:rPr>
              <w:t>- Здійснює вивчення та оформлення матеріалів осіб, які претендують</w:t>
            </w:r>
            <w:r>
              <w:rPr>
                <w:color w:val="000000"/>
                <w:spacing w:val="-1"/>
                <w:sz w:val="24"/>
                <w:szCs w:val="24"/>
              </w:rPr>
              <w:br/>
            </w:r>
            <w:r>
              <w:rPr>
                <w:color w:val="000000"/>
                <w:spacing w:val="4"/>
                <w:sz w:val="24"/>
                <w:szCs w:val="24"/>
              </w:rPr>
              <w:t>на   зайняття   посад   в   апараті   суду,   попереджає   їх   про   встановлені</w:t>
            </w:r>
            <w:r>
              <w:rPr>
                <w:color w:val="000000"/>
                <w:spacing w:val="4"/>
                <w:sz w:val="24"/>
                <w:szCs w:val="24"/>
              </w:rPr>
              <w:br/>
            </w:r>
            <w:r>
              <w:rPr>
                <w:color w:val="000000"/>
                <w:spacing w:val="5"/>
                <w:sz w:val="24"/>
                <w:szCs w:val="24"/>
              </w:rPr>
              <w:t>законодавством обмеження, пов'язані з прийняттям на державну службу та</w:t>
            </w:r>
            <w:r>
              <w:rPr>
                <w:color w:val="000000"/>
                <w:spacing w:val="5"/>
                <w:sz w:val="24"/>
                <w:szCs w:val="24"/>
              </w:rPr>
              <w:br/>
            </w:r>
            <w:r>
              <w:rPr>
                <w:color w:val="000000"/>
                <w:spacing w:val="6"/>
                <w:sz w:val="24"/>
                <w:szCs w:val="24"/>
              </w:rPr>
              <w:t>проходженням державної служби,  ознайомлює з Правилами</w:t>
            </w:r>
            <w:r>
              <w:rPr>
                <w:color w:val="000000"/>
                <w:spacing w:val="6"/>
                <w:sz w:val="24"/>
                <w:szCs w:val="24"/>
              </w:rPr>
              <w:br/>
            </w:r>
            <w:r>
              <w:rPr>
                <w:color w:val="000000"/>
                <w:spacing w:val="9"/>
                <w:sz w:val="24"/>
                <w:szCs w:val="24"/>
              </w:rPr>
              <w:t>поведінки державного службовця, контролює добір і розстановку кадрів</w:t>
            </w:r>
            <w:r>
              <w:rPr>
                <w:color w:val="000000"/>
                <w:spacing w:val="9"/>
                <w:sz w:val="24"/>
                <w:szCs w:val="24"/>
              </w:rPr>
              <w:br/>
            </w:r>
            <w:r>
              <w:rPr>
                <w:color w:val="000000"/>
                <w:spacing w:val="-1"/>
                <w:sz w:val="24"/>
                <w:szCs w:val="24"/>
              </w:rPr>
              <w:t>працівників апарату суду.</w:t>
            </w:r>
          </w:p>
          <w:p w:rsidR="00AF61D5" w:rsidRDefault="00AF61D5">
            <w:pPr>
              <w:shd w:val="clear" w:color="auto" w:fill="FFFFFF"/>
              <w:tabs>
                <w:tab w:val="left" w:pos="1217"/>
              </w:tabs>
              <w:spacing w:after="0" w:line="240" w:lineRule="auto"/>
              <w:jc w:val="both"/>
              <w:rPr>
                <w:color w:val="000000"/>
                <w:spacing w:val="-7"/>
                <w:sz w:val="24"/>
                <w:szCs w:val="24"/>
              </w:rPr>
            </w:pPr>
            <w:r>
              <w:rPr>
                <w:color w:val="000000"/>
                <w:spacing w:val="4"/>
                <w:sz w:val="24"/>
                <w:szCs w:val="24"/>
              </w:rPr>
              <w:t>- Проводить перевірку відповідно до Закону України «Про очищення влади»</w:t>
            </w:r>
            <w:r>
              <w:rPr>
                <w:color w:val="000000"/>
                <w:sz w:val="24"/>
                <w:szCs w:val="24"/>
              </w:rPr>
              <w:t>.</w:t>
            </w:r>
          </w:p>
          <w:p w:rsidR="00AF61D5" w:rsidRDefault="00AF61D5">
            <w:pPr>
              <w:shd w:val="clear" w:color="auto" w:fill="FFFFFF"/>
              <w:tabs>
                <w:tab w:val="left" w:pos="1505"/>
              </w:tabs>
              <w:spacing w:after="0" w:line="240" w:lineRule="auto"/>
              <w:jc w:val="both"/>
              <w:rPr>
                <w:sz w:val="24"/>
                <w:szCs w:val="24"/>
              </w:rPr>
            </w:pPr>
            <w:r>
              <w:rPr>
                <w:color w:val="000000"/>
                <w:spacing w:val="-6"/>
                <w:sz w:val="24"/>
                <w:szCs w:val="24"/>
              </w:rPr>
              <w:t xml:space="preserve">- </w:t>
            </w:r>
            <w:r>
              <w:rPr>
                <w:color w:val="000000"/>
                <w:spacing w:val="-1"/>
                <w:sz w:val="24"/>
                <w:szCs w:val="24"/>
              </w:rPr>
              <w:t>Оформлює   матеріали   про   прийняття   Присяги   державними</w:t>
            </w:r>
            <w:r>
              <w:rPr>
                <w:color w:val="000000"/>
                <w:spacing w:val="-1"/>
                <w:sz w:val="24"/>
                <w:szCs w:val="24"/>
              </w:rPr>
              <w:br/>
            </w:r>
            <w:r>
              <w:rPr>
                <w:color w:val="000000"/>
                <w:sz w:val="24"/>
                <w:szCs w:val="24"/>
              </w:rPr>
              <w:t>службовцями   апарату   суду,   присвоєння  рангів   державним   службовцям,</w:t>
            </w:r>
            <w:r>
              <w:rPr>
                <w:color w:val="000000"/>
                <w:sz w:val="24"/>
                <w:szCs w:val="24"/>
              </w:rPr>
              <w:br/>
              <w:t>вносить відповідні записи до трудових книжок.</w:t>
            </w:r>
          </w:p>
          <w:p w:rsidR="00AF61D5" w:rsidRDefault="00AF61D5">
            <w:pPr>
              <w:shd w:val="clear" w:color="auto" w:fill="FFFFFF"/>
              <w:tabs>
                <w:tab w:val="left" w:pos="1346"/>
              </w:tabs>
              <w:spacing w:after="0" w:line="240" w:lineRule="auto"/>
              <w:jc w:val="both"/>
              <w:rPr>
                <w:color w:val="000000"/>
                <w:spacing w:val="-7"/>
                <w:sz w:val="24"/>
                <w:szCs w:val="24"/>
              </w:rPr>
            </w:pPr>
            <w:r>
              <w:rPr>
                <w:color w:val="000000"/>
                <w:spacing w:val="3"/>
                <w:sz w:val="24"/>
                <w:szCs w:val="24"/>
              </w:rPr>
              <w:t>- Обліковує стаж роботи суддям та працівникам апарату суду, що</w:t>
            </w:r>
            <w:r>
              <w:rPr>
                <w:color w:val="000000"/>
                <w:spacing w:val="3"/>
                <w:sz w:val="24"/>
                <w:szCs w:val="24"/>
              </w:rPr>
              <w:br/>
            </w:r>
            <w:r>
              <w:rPr>
                <w:color w:val="000000"/>
                <w:spacing w:val="1"/>
                <w:sz w:val="24"/>
                <w:szCs w:val="24"/>
              </w:rPr>
              <w:t>дає право на надбавку за вислугу років, здійснює контроль за встановленням</w:t>
            </w:r>
            <w:r>
              <w:rPr>
                <w:color w:val="000000"/>
                <w:spacing w:val="1"/>
                <w:sz w:val="24"/>
                <w:szCs w:val="24"/>
              </w:rPr>
              <w:br/>
            </w:r>
            <w:r>
              <w:rPr>
                <w:color w:val="000000"/>
                <w:spacing w:val="3"/>
                <w:sz w:val="24"/>
                <w:szCs w:val="24"/>
              </w:rPr>
              <w:t>надбавок  та  наданням   відпусток  відповідної  тривалості,   готує  проекти</w:t>
            </w:r>
            <w:r>
              <w:rPr>
                <w:color w:val="000000"/>
                <w:spacing w:val="3"/>
                <w:sz w:val="24"/>
                <w:szCs w:val="24"/>
              </w:rPr>
              <w:br/>
            </w:r>
            <w:r>
              <w:rPr>
                <w:color w:val="000000"/>
                <w:sz w:val="24"/>
                <w:szCs w:val="24"/>
              </w:rPr>
              <w:t>наказів щодо встановлення цих надбавок.</w:t>
            </w:r>
          </w:p>
          <w:p w:rsidR="00AF61D5" w:rsidRDefault="00AF61D5">
            <w:pPr>
              <w:shd w:val="clear" w:color="auto" w:fill="FFFFFF"/>
              <w:tabs>
                <w:tab w:val="left" w:pos="1346"/>
              </w:tabs>
              <w:spacing w:before="7" w:after="0" w:line="240" w:lineRule="auto"/>
              <w:jc w:val="both"/>
              <w:rPr>
                <w:color w:val="000000"/>
                <w:spacing w:val="-7"/>
                <w:sz w:val="24"/>
                <w:szCs w:val="24"/>
              </w:rPr>
            </w:pPr>
            <w:r>
              <w:rPr>
                <w:color w:val="000000"/>
                <w:spacing w:val="-1"/>
                <w:sz w:val="24"/>
                <w:szCs w:val="24"/>
              </w:rPr>
              <w:t>-  Здійснює облік військовозобов’язаних і призовників апарату суду.</w:t>
            </w:r>
          </w:p>
          <w:p w:rsidR="00AF61D5" w:rsidRDefault="00AF61D5">
            <w:pPr>
              <w:shd w:val="clear" w:color="auto" w:fill="FFFFFF"/>
              <w:tabs>
                <w:tab w:val="left" w:pos="1462"/>
              </w:tabs>
              <w:spacing w:after="0" w:line="240" w:lineRule="auto"/>
              <w:jc w:val="both"/>
              <w:rPr>
                <w:color w:val="000000"/>
                <w:spacing w:val="-7"/>
                <w:sz w:val="24"/>
                <w:szCs w:val="24"/>
              </w:rPr>
            </w:pPr>
            <w:r>
              <w:rPr>
                <w:color w:val="000000"/>
                <w:sz w:val="24"/>
                <w:szCs w:val="24"/>
              </w:rPr>
              <w:lastRenderedPageBreak/>
              <w:t>- Готує   та   подає   в  установленому   порядку   документи   щодо</w:t>
            </w:r>
            <w:r>
              <w:rPr>
                <w:color w:val="000000"/>
                <w:sz w:val="24"/>
                <w:szCs w:val="24"/>
              </w:rPr>
              <w:br/>
            </w:r>
            <w:r>
              <w:rPr>
                <w:color w:val="000000"/>
                <w:spacing w:val="3"/>
                <w:sz w:val="24"/>
                <w:szCs w:val="24"/>
              </w:rPr>
              <w:t>призначення довічного грошового утримання суддям та пенсій працівникам</w:t>
            </w:r>
            <w:r>
              <w:rPr>
                <w:color w:val="000000"/>
                <w:spacing w:val="3"/>
                <w:sz w:val="24"/>
                <w:szCs w:val="24"/>
              </w:rPr>
              <w:br/>
            </w:r>
            <w:r>
              <w:rPr>
                <w:color w:val="000000"/>
                <w:spacing w:val="-3"/>
                <w:sz w:val="24"/>
                <w:szCs w:val="24"/>
              </w:rPr>
              <w:t>апарату суду.</w:t>
            </w:r>
          </w:p>
          <w:p w:rsidR="00AF61D5" w:rsidRDefault="00AF61D5">
            <w:pPr>
              <w:spacing w:after="0" w:line="240" w:lineRule="auto"/>
              <w:jc w:val="both"/>
              <w:rPr>
                <w:sz w:val="24"/>
                <w:szCs w:val="24"/>
              </w:rPr>
            </w:pPr>
          </w:p>
          <w:p w:rsidR="00AF61D5" w:rsidRDefault="00AF61D5">
            <w:pPr>
              <w:shd w:val="clear" w:color="auto" w:fill="FFFFFF"/>
              <w:tabs>
                <w:tab w:val="left" w:pos="1346"/>
              </w:tabs>
              <w:spacing w:after="0" w:line="240" w:lineRule="auto"/>
              <w:jc w:val="both"/>
              <w:rPr>
                <w:color w:val="000000"/>
                <w:sz w:val="24"/>
                <w:szCs w:val="24"/>
              </w:rPr>
            </w:pPr>
            <w:r>
              <w:rPr>
                <w:color w:val="000000"/>
                <w:sz w:val="24"/>
                <w:szCs w:val="24"/>
              </w:rPr>
              <w:t>-  Оформлює та видає довідки з місця роботи.</w:t>
            </w:r>
          </w:p>
          <w:p w:rsidR="00AF61D5" w:rsidRDefault="00AF61D5">
            <w:pPr>
              <w:shd w:val="clear" w:color="auto" w:fill="FFFFFF"/>
              <w:tabs>
                <w:tab w:val="left" w:pos="1346"/>
              </w:tabs>
              <w:spacing w:after="0" w:line="240" w:lineRule="auto"/>
              <w:jc w:val="both"/>
              <w:rPr>
                <w:color w:val="000000"/>
                <w:spacing w:val="-7"/>
                <w:sz w:val="24"/>
                <w:szCs w:val="24"/>
              </w:rPr>
            </w:pPr>
            <w:r>
              <w:rPr>
                <w:color w:val="000000"/>
                <w:spacing w:val="-1"/>
                <w:sz w:val="24"/>
                <w:szCs w:val="24"/>
              </w:rPr>
              <w:t>- Здійснює ведення табелю обліку робочого часу працівників апарату суду, народних засідателів для здійснення відповідних нарахувань відділом планово-фінансової діяльності, обліку та звітності територіального управління ДСА України в Вінницькій області.</w:t>
            </w:r>
          </w:p>
          <w:p w:rsidR="00AF61D5" w:rsidRDefault="00AF61D5">
            <w:pPr>
              <w:shd w:val="clear" w:color="auto" w:fill="FFFFFF"/>
              <w:tabs>
                <w:tab w:val="left" w:pos="1346"/>
              </w:tabs>
              <w:spacing w:after="0" w:line="240" w:lineRule="auto"/>
              <w:jc w:val="both"/>
              <w:rPr>
                <w:color w:val="000000"/>
                <w:spacing w:val="-1"/>
                <w:sz w:val="24"/>
                <w:szCs w:val="24"/>
              </w:rPr>
            </w:pPr>
            <w:r>
              <w:rPr>
                <w:color w:val="000000"/>
                <w:spacing w:val="4"/>
                <w:sz w:val="24"/>
                <w:szCs w:val="24"/>
              </w:rPr>
              <w:t xml:space="preserve">- Складає графік підвищення кваліфікації суддів, контролює виконання планів підвищення кваліфікації суддів та </w:t>
            </w:r>
            <w:r>
              <w:rPr>
                <w:color w:val="000000"/>
                <w:spacing w:val="-1"/>
                <w:sz w:val="24"/>
                <w:szCs w:val="24"/>
              </w:rPr>
              <w:t>працівників апарату суду.</w:t>
            </w:r>
          </w:p>
          <w:p w:rsidR="00AF61D5" w:rsidRDefault="00AF61D5">
            <w:pPr>
              <w:shd w:val="clear" w:color="auto" w:fill="FFFFFF"/>
              <w:tabs>
                <w:tab w:val="left" w:pos="1346"/>
              </w:tabs>
              <w:spacing w:after="0" w:line="240" w:lineRule="auto"/>
              <w:jc w:val="both"/>
              <w:rPr>
                <w:color w:val="000000"/>
                <w:spacing w:val="-1"/>
                <w:sz w:val="24"/>
                <w:szCs w:val="24"/>
              </w:rPr>
            </w:pPr>
            <w:r>
              <w:rPr>
                <w:color w:val="000000"/>
                <w:spacing w:val="-1"/>
                <w:sz w:val="24"/>
                <w:szCs w:val="24"/>
              </w:rPr>
              <w:t>- Готує проекти листів та наказів щодо відрядження. Вносить до автоматизованої системи електронний примірник наказу про відрядження (про скасування наказу про відрядження) судді не пізніше наступного робочого дня, що настає після його підписання.</w:t>
            </w:r>
          </w:p>
          <w:p w:rsidR="00AF61D5" w:rsidRDefault="00AF61D5">
            <w:pPr>
              <w:shd w:val="clear" w:color="auto" w:fill="FFFFFF"/>
              <w:tabs>
                <w:tab w:val="left" w:pos="1346"/>
              </w:tabs>
              <w:spacing w:after="0" w:line="240" w:lineRule="auto"/>
              <w:jc w:val="both"/>
              <w:rPr>
                <w:color w:val="000000"/>
                <w:spacing w:val="-1"/>
                <w:sz w:val="24"/>
                <w:szCs w:val="24"/>
              </w:rPr>
            </w:pPr>
            <w:r>
              <w:rPr>
                <w:color w:val="000000"/>
                <w:spacing w:val="-1"/>
                <w:sz w:val="24"/>
                <w:szCs w:val="24"/>
              </w:rPr>
              <w:t>- Готує звіти підготовки, перепідготовки, підвищення кваліфікації  суддів та працівників апарат суду.</w:t>
            </w:r>
          </w:p>
          <w:p w:rsidR="00AF61D5" w:rsidRDefault="00AF61D5">
            <w:pPr>
              <w:shd w:val="clear" w:color="auto" w:fill="FFFFFF"/>
              <w:tabs>
                <w:tab w:val="left" w:pos="1346"/>
              </w:tabs>
              <w:spacing w:after="0" w:line="240" w:lineRule="auto"/>
              <w:jc w:val="both"/>
              <w:rPr>
                <w:color w:val="000000"/>
                <w:spacing w:val="-1"/>
                <w:sz w:val="24"/>
                <w:szCs w:val="24"/>
              </w:rPr>
            </w:pPr>
            <w:r>
              <w:rPr>
                <w:color w:val="000000"/>
                <w:spacing w:val="-1"/>
                <w:sz w:val="24"/>
                <w:szCs w:val="24"/>
              </w:rPr>
              <w:t xml:space="preserve">- Готує матеріали для проведення щорічної оцінки виконання державними службовцями апарату суду покладених на них обов’язків і завдань. </w:t>
            </w:r>
          </w:p>
          <w:p w:rsidR="00AF61D5" w:rsidRDefault="00AF61D5">
            <w:pPr>
              <w:shd w:val="clear" w:color="auto" w:fill="FFFFFF"/>
              <w:tabs>
                <w:tab w:val="left" w:pos="1346"/>
              </w:tabs>
              <w:spacing w:after="0" w:line="240" w:lineRule="auto"/>
              <w:jc w:val="both"/>
              <w:rPr>
                <w:color w:val="000000"/>
                <w:spacing w:val="-1"/>
                <w:sz w:val="24"/>
                <w:szCs w:val="24"/>
              </w:rPr>
            </w:pPr>
            <w:r>
              <w:rPr>
                <w:color w:val="000000"/>
                <w:spacing w:val="-1"/>
                <w:sz w:val="24"/>
                <w:szCs w:val="24"/>
              </w:rPr>
              <w:t>- Здійснює організаційно-методичне забезпечення щодо проходження стажування в апараті суду та практики студентів.</w:t>
            </w:r>
          </w:p>
          <w:p w:rsidR="00AF61D5" w:rsidRDefault="00AF61D5">
            <w:pPr>
              <w:shd w:val="clear" w:color="auto" w:fill="FFFFFF"/>
              <w:tabs>
                <w:tab w:val="left" w:pos="1346"/>
              </w:tabs>
              <w:spacing w:after="0" w:line="240" w:lineRule="auto"/>
              <w:jc w:val="both"/>
              <w:rPr>
                <w:color w:val="000000"/>
                <w:spacing w:val="-1"/>
                <w:sz w:val="24"/>
                <w:szCs w:val="24"/>
              </w:rPr>
            </w:pPr>
            <w:r>
              <w:rPr>
                <w:color w:val="000000"/>
                <w:spacing w:val="-1"/>
                <w:sz w:val="24"/>
                <w:szCs w:val="24"/>
              </w:rPr>
              <w:t>- Готує відповіді та листи до Вищої кваліфікаційної комісії суддів, ТУ ДСА України та вище стоячих інстанцій.</w:t>
            </w:r>
          </w:p>
          <w:p w:rsidR="00AF61D5" w:rsidRDefault="00AF61D5">
            <w:pPr>
              <w:shd w:val="clear" w:color="auto" w:fill="FFFFFF"/>
              <w:tabs>
                <w:tab w:val="left" w:pos="1346"/>
              </w:tabs>
              <w:spacing w:after="0" w:line="240" w:lineRule="auto"/>
              <w:jc w:val="both"/>
              <w:rPr>
                <w:color w:val="000000"/>
                <w:spacing w:val="-1"/>
                <w:sz w:val="24"/>
                <w:szCs w:val="24"/>
              </w:rPr>
            </w:pPr>
            <w:r>
              <w:rPr>
                <w:color w:val="000000"/>
                <w:spacing w:val="-1"/>
                <w:sz w:val="24"/>
                <w:szCs w:val="24"/>
              </w:rPr>
              <w:t>- Розглядає звернення громадян, підприємств, установ та організацій, посадових осіб, запити на звернення народних депутатів з питань управління персоналом, проходження державної служби та кадрового обслуговування в суді.</w:t>
            </w:r>
          </w:p>
          <w:p w:rsidR="00AF61D5" w:rsidRDefault="00AF61D5">
            <w:pPr>
              <w:shd w:val="clear" w:color="auto" w:fill="FFFFFF"/>
              <w:tabs>
                <w:tab w:val="left" w:pos="1346"/>
              </w:tabs>
              <w:spacing w:after="0" w:line="240" w:lineRule="auto"/>
              <w:jc w:val="both"/>
              <w:rPr>
                <w:color w:val="000000"/>
                <w:spacing w:val="-1"/>
                <w:sz w:val="24"/>
                <w:szCs w:val="24"/>
              </w:rPr>
            </w:pPr>
            <w:r>
              <w:rPr>
                <w:color w:val="000000"/>
                <w:spacing w:val="-1"/>
                <w:sz w:val="24"/>
                <w:szCs w:val="24"/>
              </w:rPr>
              <w:t>- Надає консультативну допомогу з питань управління персоналом працівникам структурних підрозділів.</w:t>
            </w:r>
          </w:p>
          <w:p w:rsidR="00AF61D5" w:rsidRDefault="00AF61D5">
            <w:pPr>
              <w:shd w:val="clear" w:color="auto" w:fill="FFFFFF"/>
              <w:tabs>
                <w:tab w:val="left" w:pos="1346"/>
              </w:tabs>
              <w:spacing w:after="0" w:line="240" w:lineRule="auto"/>
              <w:jc w:val="both"/>
              <w:rPr>
                <w:color w:val="000000"/>
                <w:spacing w:val="-1"/>
                <w:sz w:val="24"/>
                <w:szCs w:val="24"/>
              </w:rPr>
            </w:pPr>
            <w:r>
              <w:rPr>
                <w:color w:val="000000"/>
                <w:spacing w:val="-1"/>
                <w:sz w:val="24"/>
                <w:szCs w:val="24"/>
              </w:rPr>
              <w:t>-  Постійно підвищує рівень своєї професійної компетентності.</w:t>
            </w:r>
          </w:p>
          <w:p w:rsidR="00AF61D5" w:rsidRDefault="00AF61D5">
            <w:pPr>
              <w:shd w:val="clear" w:color="auto" w:fill="FFFFFF"/>
              <w:tabs>
                <w:tab w:val="left" w:pos="1346"/>
              </w:tabs>
              <w:spacing w:after="0" w:line="240" w:lineRule="auto"/>
              <w:jc w:val="both"/>
              <w:rPr>
                <w:color w:val="000000"/>
                <w:sz w:val="24"/>
                <w:szCs w:val="24"/>
              </w:rPr>
            </w:pPr>
            <w:r>
              <w:rPr>
                <w:color w:val="000000"/>
                <w:spacing w:val="6"/>
                <w:sz w:val="24"/>
                <w:szCs w:val="24"/>
              </w:rPr>
              <w:t>- Готує  інформацію та подає звіти,  аналізи,  узагальнення  про</w:t>
            </w:r>
            <w:r>
              <w:rPr>
                <w:color w:val="000000"/>
                <w:spacing w:val="6"/>
                <w:sz w:val="24"/>
                <w:szCs w:val="24"/>
              </w:rPr>
              <w:br/>
            </w:r>
            <w:r>
              <w:rPr>
                <w:color w:val="000000"/>
                <w:spacing w:val="4"/>
                <w:sz w:val="24"/>
                <w:szCs w:val="24"/>
              </w:rPr>
              <w:t>роботу з кадрами суду за вимогою  територіального</w:t>
            </w:r>
            <w:r>
              <w:rPr>
                <w:color w:val="000000"/>
                <w:spacing w:val="4"/>
                <w:sz w:val="24"/>
                <w:szCs w:val="24"/>
              </w:rPr>
              <w:br/>
            </w:r>
            <w:r>
              <w:rPr>
                <w:color w:val="000000"/>
                <w:sz w:val="24"/>
                <w:szCs w:val="24"/>
              </w:rPr>
              <w:t xml:space="preserve">управління Державної судової адміністрації. </w:t>
            </w:r>
          </w:p>
          <w:p w:rsidR="00AF61D5" w:rsidRDefault="00AF61D5">
            <w:pPr>
              <w:shd w:val="clear" w:color="auto" w:fill="FFFFFF"/>
              <w:tabs>
                <w:tab w:val="left" w:pos="1346"/>
              </w:tabs>
              <w:spacing w:after="0" w:line="240" w:lineRule="auto"/>
              <w:jc w:val="both"/>
              <w:rPr>
                <w:b/>
                <w:bCs/>
                <w:color w:val="000000"/>
                <w:spacing w:val="3"/>
                <w:sz w:val="24"/>
                <w:szCs w:val="24"/>
              </w:rPr>
            </w:pPr>
            <w:r>
              <w:rPr>
                <w:color w:val="000000"/>
                <w:spacing w:val="6"/>
                <w:sz w:val="24"/>
                <w:szCs w:val="24"/>
              </w:rPr>
              <w:t xml:space="preserve">- Виконує інші доручення голови суду, керівника апарату та його заступників, начальника відділу по роботі з персоналом, що </w:t>
            </w:r>
            <w:r>
              <w:rPr>
                <w:color w:val="000000"/>
                <w:spacing w:val="-1"/>
                <w:sz w:val="24"/>
                <w:szCs w:val="24"/>
              </w:rPr>
              <w:t>належать до питань роботи з кадрами.</w:t>
            </w:r>
          </w:p>
        </w:tc>
      </w:tr>
      <w:tr w:rsidR="00AF61D5" w:rsidTr="00AF61D5">
        <w:tc>
          <w:tcPr>
            <w:tcW w:w="2552" w:type="dxa"/>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Умови оплати праці </w:t>
            </w:r>
          </w:p>
        </w:tc>
        <w:tc>
          <w:tcPr>
            <w:tcW w:w="7839" w:type="dxa"/>
            <w:tcBorders>
              <w:top w:val="single" w:sz="4" w:space="0" w:color="auto"/>
              <w:left w:val="single" w:sz="4" w:space="0" w:color="auto"/>
              <w:bottom w:val="single" w:sz="4" w:space="0" w:color="auto"/>
              <w:right w:val="single" w:sz="4" w:space="0" w:color="auto"/>
            </w:tcBorders>
            <w:hideMark/>
          </w:tcPr>
          <w:p w:rsidR="00AF61D5" w:rsidRDefault="00AF61D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Посадовий оклад – 2 649 грн., надбавка за вислугу років, надбавка за ранг державного службовця, за наявності достатнього фонду оплати праці – премія.</w:t>
            </w:r>
          </w:p>
        </w:tc>
      </w:tr>
      <w:tr w:rsidR="00AF61D5" w:rsidTr="00AF61D5">
        <w:tc>
          <w:tcPr>
            <w:tcW w:w="2552" w:type="dxa"/>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Інформація про строковість чи безстроковість призначення на посаду</w:t>
            </w:r>
          </w:p>
        </w:tc>
        <w:tc>
          <w:tcPr>
            <w:tcW w:w="7839" w:type="dxa"/>
            <w:tcBorders>
              <w:top w:val="single" w:sz="4" w:space="0" w:color="auto"/>
              <w:left w:val="single" w:sz="4" w:space="0" w:color="auto"/>
              <w:bottom w:val="single" w:sz="4" w:space="0" w:color="auto"/>
              <w:right w:val="single" w:sz="4" w:space="0" w:color="auto"/>
            </w:tcBorders>
          </w:tcPr>
          <w:p w:rsidR="00AF61D5" w:rsidRDefault="00AF61D5">
            <w:pPr>
              <w:jc w:val="both"/>
              <w:rPr>
                <w:rFonts w:eastAsiaTheme="minorHAnsi"/>
                <w:sz w:val="24"/>
                <w:szCs w:val="24"/>
                <w:lang w:eastAsia="en-US"/>
              </w:rPr>
            </w:pPr>
            <w:r>
              <w:rPr>
                <w:sz w:val="24"/>
                <w:szCs w:val="24"/>
              </w:rPr>
              <w:t>одна вакансія - на період відпустки основного працівника для догляду за дитиною до досягнення нею трирічного віку.</w:t>
            </w:r>
          </w:p>
          <w:p w:rsidR="00AF61D5" w:rsidRDefault="00AF61D5">
            <w:pPr>
              <w:spacing w:before="120" w:after="0" w:line="240" w:lineRule="auto"/>
              <w:jc w:val="both"/>
              <w:rPr>
                <w:rFonts w:ascii="Times New Roman" w:eastAsia="Calibri" w:hAnsi="Times New Roman" w:cs="Times New Roman"/>
                <w:color w:val="000000"/>
                <w:sz w:val="24"/>
                <w:szCs w:val="24"/>
                <w:lang w:val="ru-RU" w:eastAsia="ru-RU"/>
              </w:rPr>
            </w:pPr>
          </w:p>
        </w:tc>
      </w:tr>
      <w:tr w:rsidR="00AF61D5" w:rsidTr="00AF61D5">
        <w:tc>
          <w:tcPr>
            <w:tcW w:w="2552" w:type="dxa"/>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Перелік документів, необхідних для участі в конкурсі, та строк їх подання</w:t>
            </w:r>
          </w:p>
        </w:tc>
        <w:tc>
          <w:tcPr>
            <w:tcW w:w="7839" w:type="dxa"/>
            <w:tcBorders>
              <w:top w:val="single" w:sz="4" w:space="0" w:color="auto"/>
              <w:left w:val="single" w:sz="4" w:space="0" w:color="auto"/>
              <w:bottom w:val="single" w:sz="4" w:space="0" w:color="auto"/>
              <w:right w:val="single" w:sz="4" w:space="0" w:color="auto"/>
            </w:tcBorders>
            <w:hideMark/>
          </w:tcPr>
          <w:p w:rsidR="00AF61D5" w:rsidRDefault="00AF61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копію паспорта громадянина України;</w:t>
            </w:r>
          </w:p>
          <w:p w:rsidR="00AF61D5" w:rsidRDefault="00AF61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письмову заяву про участь у конкурсі із зазначенням основних мотивів до зайняття посади державної служби, до якої додається резюме у довільній формі;</w:t>
            </w:r>
          </w:p>
          <w:p w:rsidR="00AF61D5" w:rsidRDefault="00AF61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письмову заяву,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rsidR="00AF61D5" w:rsidRDefault="00AF61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4) копію (копії) документа (документів) про освіту;</w:t>
            </w:r>
          </w:p>
          <w:p w:rsidR="00AF61D5" w:rsidRDefault="00AF61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посвідчення атестації щодо вільного володіння державною мовою</w:t>
            </w:r>
            <w:r>
              <w:rPr>
                <w:rFonts w:ascii="Times New Roman" w:eastAsia="Calibri" w:hAnsi="Times New Roman" w:cs="Times New Roman"/>
                <w:sz w:val="24"/>
                <w:szCs w:val="24"/>
                <w:lang w:val="ru-RU" w:eastAsia="ru-RU"/>
              </w:rPr>
              <w:t>;</w:t>
            </w:r>
          </w:p>
          <w:p w:rsidR="00AF61D5" w:rsidRDefault="00AF61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заповнену особову картку встановленого зразка;</w:t>
            </w:r>
          </w:p>
          <w:p w:rsidR="00AF61D5" w:rsidRDefault="00AF61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 декларацію особи, уповноваженої на виконання функцій держави або місцевого самоврядування, за 2016 рік (електронна).</w:t>
            </w:r>
          </w:p>
          <w:p w:rsidR="00AF61D5" w:rsidRDefault="00AF61D5">
            <w:pPr>
              <w:spacing w:after="0" w:line="240" w:lineRule="auto"/>
              <w:jc w:val="both"/>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Строк подання документів</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15 календарних днів з дня оприлюднення інформації про проведення конкурсу на офіційному сайті Національного агентства з питань державної служби</w:t>
            </w:r>
            <w:r w:rsidR="00C87251">
              <w:rPr>
                <w:rFonts w:ascii="Times New Roman" w:eastAsia="Calibri" w:hAnsi="Times New Roman" w:cs="Times New Roman"/>
                <w:sz w:val="24"/>
                <w:szCs w:val="24"/>
              </w:rPr>
              <w:t>, до 6 листопада 2017 року.</w:t>
            </w:r>
          </w:p>
        </w:tc>
      </w:tr>
      <w:tr w:rsidR="00AF61D5" w:rsidTr="00AF61D5">
        <w:tc>
          <w:tcPr>
            <w:tcW w:w="2552" w:type="dxa"/>
            <w:tcBorders>
              <w:top w:val="single" w:sz="4" w:space="0" w:color="auto"/>
              <w:left w:val="single" w:sz="4" w:space="0" w:color="auto"/>
              <w:bottom w:val="single" w:sz="4" w:space="0" w:color="auto"/>
              <w:right w:val="single" w:sz="4" w:space="0" w:color="auto"/>
            </w:tcBorders>
            <w:hideMark/>
          </w:tcPr>
          <w:p w:rsidR="00AF61D5" w:rsidRDefault="00980A87">
            <w:pPr>
              <w:spacing w:before="120"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Місце, час та дата початку проведення конкурсу</w:t>
            </w:r>
          </w:p>
        </w:tc>
        <w:tc>
          <w:tcPr>
            <w:tcW w:w="7839" w:type="dxa"/>
            <w:tcBorders>
              <w:top w:val="single" w:sz="4" w:space="0" w:color="auto"/>
              <w:left w:val="single" w:sz="4" w:space="0" w:color="auto"/>
              <w:bottom w:val="single" w:sz="4" w:space="0" w:color="auto"/>
              <w:right w:val="single" w:sz="4" w:space="0" w:color="auto"/>
            </w:tcBorders>
            <w:hideMark/>
          </w:tcPr>
          <w:p w:rsidR="00AF61D5" w:rsidRDefault="00980A8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Вінницький міський суд Вінницької області: </w:t>
            </w:r>
            <w:r w:rsidR="00AF61D5">
              <w:rPr>
                <w:rFonts w:ascii="Times New Roman" w:eastAsia="Calibri" w:hAnsi="Times New Roman" w:cs="Times New Roman"/>
                <w:sz w:val="24"/>
                <w:szCs w:val="24"/>
                <w:lang w:eastAsia="ru-RU"/>
              </w:rPr>
              <w:t>м. Вінниця, вул. Грушевського, 17</w:t>
            </w:r>
          </w:p>
          <w:p w:rsidR="00980A87" w:rsidRDefault="00A84979" w:rsidP="00980A8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10:00, 0</w:t>
            </w:r>
            <w:r w:rsidR="00566708">
              <w:rPr>
                <w:rFonts w:ascii="Times New Roman" w:eastAsia="Calibri" w:hAnsi="Times New Roman" w:cs="Times New Roman"/>
                <w:sz w:val="24"/>
                <w:szCs w:val="24"/>
                <w:lang w:eastAsia="ru-RU"/>
              </w:rPr>
              <w:t>9</w:t>
            </w:r>
            <w:r>
              <w:rPr>
                <w:rFonts w:ascii="Times New Roman" w:eastAsia="Calibri" w:hAnsi="Times New Roman" w:cs="Times New Roman"/>
                <w:sz w:val="24"/>
                <w:szCs w:val="24"/>
                <w:lang w:eastAsia="ru-RU"/>
              </w:rPr>
              <w:t xml:space="preserve"> листопада 2017 року.</w:t>
            </w:r>
          </w:p>
          <w:p w:rsidR="00980A87" w:rsidRDefault="00980A87">
            <w:pPr>
              <w:spacing w:after="0" w:line="240" w:lineRule="auto"/>
              <w:jc w:val="both"/>
              <w:rPr>
                <w:rFonts w:ascii="Times New Roman" w:eastAsia="Calibri" w:hAnsi="Times New Roman" w:cs="Times New Roman"/>
                <w:sz w:val="24"/>
                <w:szCs w:val="24"/>
                <w:lang w:eastAsia="ru-RU"/>
              </w:rPr>
            </w:pPr>
          </w:p>
        </w:tc>
      </w:tr>
      <w:tr w:rsidR="00AF61D5" w:rsidTr="00AF61D5">
        <w:tc>
          <w:tcPr>
            <w:tcW w:w="2552" w:type="dxa"/>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Прізвище, ім</w:t>
            </w:r>
            <w:r>
              <w:rPr>
                <w:rFonts w:ascii="Times New Roman" w:eastAsia="Times New Roman" w:hAnsi="Times New Roman" w:cs="Times New Roman"/>
                <w:b/>
                <w:sz w:val="24"/>
                <w:szCs w:val="24"/>
                <w:lang w:eastAsia="ru-RU"/>
              </w:rPr>
              <w:t>’</w:t>
            </w:r>
            <w:r>
              <w:rPr>
                <w:rFonts w:ascii="Times New Roman" w:eastAsia="Times New Roman" w:hAnsi="Times New Roman" w:cs="Times New Roman"/>
                <w:b/>
                <w:color w:val="000000"/>
                <w:sz w:val="24"/>
                <w:szCs w:val="24"/>
                <w:lang w:eastAsia="ru-RU"/>
              </w:rPr>
              <w:t>я та по батькові, номер телефону та адреса електронної пошти особи, яка надає додаткову інформацію з питань проведення конкурсу</w:t>
            </w:r>
          </w:p>
        </w:tc>
        <w:tc>
          <w:tcPr>
            <w:tcW w:w="7839" w:type="dxa"/>
            <w:tcBorders>
              <w:top w:val="single" w:sz="4" w:space="0" w:color="auto"/>
              <w:left w:val="single" w:sz="4" w:space="0" w:color="auto"/>
              <w:bottom w:val="single" w:sz="4" w:space="0" w:color="auto"/>
              <w:right w:val="single" w:sz="4" w:space="0" w:color="auto"/>
            </w:tcBorders>
            <w:hideMark/>
          </w:tcPr>
          <w:p w:rsidR="00AF61D5" w:rsidRDefault="00AF61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Горохова Олеся Віталіївна тел. (0432) 67-25-41</w:t>
            </w:r>
          </w:p>
          <w:p w:rsidR="00AF61D5" w:rsidRDefault="00AF61D5">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gorohova.ov@vnm.vn.court.gov.ua</w:t>
            </w:r>
          </w:p>
        </w:tc>
      </w:tr>
    </w:tbl>
    <w:p w:rsidR="00AF61D5" w:rsidRDefault="00AF61D5" w:rsidP="00AF61D5">
      <w:pPr>
        <w:spacing w:after="0" w:line="240" w:lineRule="auto"/>
        <w:rPr>
          <w:rFonts w:ascii="Times New Roman" w:eastAsia="Times New Roman" w:hAnsi="Times New Roman" w:cs="Times New Roman"/>
          <w:sz w:val="28"/>
          <w:szCs w:val="28"/>
          <w:lang w:eastAsia="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1443"/>
        <w:gridCol w:w="864"/>
        <w:gridCol w:w="7594"/>
      </w:tblGrid>
      <w:tr w:rsidR="00AF61D5" w:rsidTr="00CB66AD">
        <w:trPr>
          <w:trHeight w:val="705"/>
        </w:trPr>
        <w:tc>
          <w:tcPr>
            <w:tcW w:w="10598" w:type="dxa"/>
            <w:gridSpan w:val="4"/>
            <w:tcBorders>
              <w:top w:val="single" w:sz="4" w:space="0" w:color="auto"/>
              <w:left w:val="single" w:sz="4" w:space="0" w:color="auto"/>
              <w:bottom w:val="single" w:sz="4" w:space="0" w:color="auto"/>
              <w:right w:val="single" w:sz="4" w:space="0" w:color="auto"/>
            </w:tcBorders>
          </w:tcPr>
          <w:p w:rsidR="00AF61D5" w:rsidRDefault="00AF61D5" w:rsidP="00CB009A">
            <w:pPr>
              <w:spacing w:before="120" w:after="0" w:line="240" w:lineRule="auto"/>
              <w:jc w:val="center"/>
              <w:rPr>
                <w:rFonts w:ascii="Times New Roman" w:eastAsia="Calibri" w:hAnsi="Times New Roman" w:cs="Times New Roman"/>
                <w:b/>
                <w:color w:val="000000"/>
                <w:sz w:val="20"/>
                <w:szCs w:val="20"/>
                <w:lang w:eastAsia="ru-RU"/>
              </w:rPr>
            </w:pPr>
          </w:p>
          <w:p w:rsidR="00AF61D5" w:rsidRPr="00CB009A" w:rsidRDefault="00AF61D5" w:rsidP="00CB009A">
            <w:pPr>
              <w:spacing w:before="120" w:after="0" w:line="240" w:lineRule="auto"/>
              <w:jc w:val="center"/>
              <w:rPr>
                <w:rFonts w:ascii="Times New Roman" w:eastAsia="Calibri" w:hAnsi="Times New Roman" w:cs="Times New Roman"/>
                <w:b/>
                <w:color w:val="000000"/>
                <w:sz w:val="28"/>
                <w:szCs w:val="28"/>
                <w:lang w:eastAsia="ru-RU"/>
              </w:rPr>
            </w:pPr>
            <w:r w:rsidRPr="00CB009A">
              <w:rPr>
                <w:rFonts w:ascii="Times New Roman" w:eastAsia="Calibri" w:hAnsi="Times New Roman" w:cs="Times New Roman"/>
                <w:b/>
                <w:color w:val="000000"/>
                <w:sz w:val="28"/>
                <w:szCs w:val="28"/>
                <w:lang w:eastAsia="ru-RU"/>
              </w:rPr>
              <w:t>Кваліфікаційні вимоги</w:t>
            </w:r>
          </w:p>
        </w:tc>
      </w:tr>
      <w:tr w:rsidR="00AF61D5" w:rsidTr="00CB66AD">
        <w:tc>
          <w:tcPr>
            <w:tcW w:w="10598" w:type="dxa"/>
            <w:gridSpan w:val="4"/>
            <w:tcBorders>
              <w:top w:val="single" w:sz="4" w:space="0" w:color="auto"/>
              <w:left w:val="single" w:sz="4" w:space="0" w:color="auto"/>
              <w:bottom w:val="single" w:sz="4" w:space="0" w:color="auto"/>
              <w:right w:val="single" w:sz="4" w:space="0" w:color="auto"/>
            </w:tcBorders>
            <w:hideMark/>
          </w:tcPr>
          <w:p w:rsidR="00AF61D5" w:rsidRDefault="00AF61D5" w:rsidP="00CB009A">
            <w:pPr>
              <w:spacing w:before="120" w:after="0" w:line="240" w:lineRule="auto"/>
              <w:jc w:val="center"/>
              <w:rPr>
                <w:rFonts w:ascii="Times New Roman" w:eastAsia="Calibri" w:hAnsi="Times New Roman" w:cs="Times New Roman"/>
                <w:b/>
                <w:color w:val="000000"/>
                <w:sz w:val="24"/>
                <w:szCs w:val="24"/>
                <w:lang w:eastAsia="ru-RU"/>
              </w:rPr>
            </w:pPr>
          </w:p>
        </w:tc>
      </w:tr>
      <w:tr w:rsidR="00CB66AD" w:rsidTr="00CB66AD">
        <w:trPr>
          <w:trHeight w:val="705"/>
        </w:trPr>
        <w:tc>
          <w:tcPr>
            <w:tcW w:w="697" w:type="dxa"/>
            <w:tcBorders>
              <w:top w:val="single" w:sz="4" w:space="0" w:color="auto"/>
              <w:left w:val="single" w:sz="4" w:space="0" w:color="auto"/>
              <w:bottom w:val="single" w:sz="4" w:space="0" w:color="auto"/>
              <w:right w:val="single" w:sz="4" w:space="0" w:color="auto"/>
            </w:tcBorders>
            <w:vAlign w:val="center"/>
            <w:hideMark/>
          </w:tcPr>
          <w:p w:rsidR="00CB66AD" w:rsidRDefault="00CB66AD" w:rsidP="00CB009A">
            <w:pPr>
              <w:spacing w:before="120" w:after="0" w:line="240" w:lineRule="auto"/>
              <w:jc w:val="center"/>
              <w:rPr>
                <w:rFonts w:ascii="Times New Roman" w:eastAsia="Calibri" w:hAnsi="Times New Roman" w:cs="Times New Roman"/>
                <w:b/>
                <w:color w:val="000000"/>
                <w:sz w:val="28"/>
                <w:szCs w:val="28"/>
                <w:lang w:eastAsia="ru-RU"/>
              </w:rPr>
            </w:pPr>
          </w:p>
          <w:p w:rsidR="00CB66AD" w:rsidRPr="00CB009A" w:rsidRDefault="00CB66AD" w:rsidP="00CB66AD">
            <w:pPr>
              <w:spacing w:before="120" w:after="0" w:line="240" w:lineRule="auto"/>
              <w:jc w:val="center"/>
              <w:rPr>
                <w:rFonts w:ascii="Times New Roman" w:eastAsia="Calibri" w:hAnsi="Times New Roman" w:cs="Times New Roman"/>
                <w:b/>
                <w:color w:val="000000"/>
                <w:sz w:val="28"/>
                <w:szCs w:val="28"/>
                <w:lang w:eastAsia="ru-RU"/>
              </w:rPr>
            </w:pPr>
          </w:p>
        </w:tc>
        <w:tc>
          <w:tcPr>
            <w:tcW w:w="9901" w:type="dxa"/>
            <w:gridSpan w:val="3"/>
            <w:tcBorders>
              <w:top w:val="single" w:sz="4" w:space="0" w:color="auto"/>
              <w:left w:val="single" w:sz="4" w:space="0" w:color="auto"/>
              <w:bottom w:val="single" w:sz="4" w:space="0" w:color="auto"/>
              <w:right w:val="single" w:sz="4" w:space="0" w:color="auto"/>
            </w:tcBorders>
            <w:vAlign w:val="center"/>
          </w:tcPr>
          <w:p w:rsidR="00CB66AD" w:rsidRPr="00CB009A" w:rsidRDefault="00CB66AD" w:rsidP="00CB66AD">
            <w:pPr>
              <w:spacing w:before="120" w:after="0" w:line="240" w:lineRule="auto"/>
              <w:jc w:val="center"/>
              <w:rPr>
                <w:rFonts w:ascii="Times New Roman" w:eastAsia="Calibri" w:hAnsi="Times New Roman" w:cs="Times New Roman"/>
                <w:b/>
                <w:color w:val="000000"/>
                <w:sz w:val="28"/>
                <w:szCs w:val="28"/>
                <w:lang w:eastAsia="ru-RU"/>
              </w:rPr>
            </w:pPr>
          </w:p>
        </w:tc>
      </w:tr>
      <w:tr w:rsidR="00CB66AD" w:rsidTr="00CB66AD">
        <w:trPr>
          <w:trHeight w:val="390"/>
        </w:trPr>
        <w:tc>
          <w:tcPr>
            <w:tcW w:w="697" w:type="dxa"/>
            <w:tcBorders>
              <w:top w:val="single" w:sz="4" w:space="0" w:color="auto"/>
              <w:left w:val="single" w:sz="4" w:space="0" w:color="auto"/>
              <w:bottom w:val="single" w:sz="4" w:space="0" w:color="auto"/>
              <w:right w:val="single" w:sz="4" w:space="0" w:color="auto"/>
            </w:tcBorders>
            <w:vAlign w:val="center"/>
            <w:hideMark/>
          </w:tcPr>
          <w:p w:rsidR="00CB66AD" w:rsidRPr="00CB66AD" w:rsidRDefault="00CB66AD" w:rsidP="00CB66AD">
            <w:pPr>
              <w:spacing w:before="120" w:after="0" w:line="240" w:lineRule="auto"/>
              <w:jc w:val="center"/>
              <w:rPr>
                <w:rFonts w:ascii="Times New Roman" w:eastAsia="Calibri" w:hAnsi="Times New Roman" w:cs="Times New Roman"/>
                <w:color w:val="000000"/>
                <w:sz w:val="24"/>
                <w:szCs w:val="24"/>
                <w:lang w:eastAsia="ru-RU"/>
              </w:rPr>
            </w:pPr>
            <w:r w:rsidRPr="00CB66AD">
              <w:rPr>
                <w:rFonts w:ascii="Times New Roman" w:eastAsia="Calibri" w:hAnsi="Times New Roman" w:cs="Times New Roman"/>
                <w:color w:val="000000"/>
                <w:sz w:val="24"/>
                <w:szCs w:val="24"/>
                <w:lang w:eastAsia="ru-RU"/>
              </w:rPr>
              <w:t>1</w:t>
            </w:r>
          </w:p>
        </w:tc>
        <w:tc>
          <w:tcPr>
            <w:tcW w:w="1443" w:type="dxa"/>
            <w:tcBorders>
              <w:top w:val="single" w:sz="4" w:space="0" w:color="auto"/>
              <w:left w:val="single" w:sz="4" w:space="0" w:color="auto"/>
              <w:bottom w:val="single" w:sz="4" w:space="0" w:color="auto"/>
              <w:right w:val="single" w:sz="4" w:space="0" w:color="auto"/>
            </w:tcBorders>
            <w:vAlign w:val="center"/>
          </w:tcPr>
          <w:p w:rsidR="00CB66AD" w:rsidRPr="00CB66AD" w:rsidRDefault="00CB66AD" w:rsidP="00CB009A">
            <w:pPr>
              <w:spacing w:before="120" w:after="0" w:line="240" w:lineRule="auto"/>
              <w:jc w:val="center"/>
              <w:rPr>
                <w:rFonts w:ascii="Times New Roman" w:eastAsia="Calibri" w:hAnsi="Times New Roman" w:cs="Times New Roman"/>
                <w:b/>
                <w:color w:val="000000"/>
                <w:sz w:val="24"/>
                <w:szCs w:val="24"/>
                <w:lang w:eastAsia="ru-RU"/>
              </w:rPr>
            </w:pPr>
            <w:r w:rsidRPr="00CB66AD">
              <w:rPr>
                <w:rFonts w:ascii="Times New Roman" w:eastAsia="Calibri" w:hAnsi="Times New Roman" w:cs="Times New Roman"/>
                <w:b/>
                <w:color w:val="000000"/>
                <w:sz w:val="24"/>
                <w:szCs w:val="24"/>
                <w:lang w:eastAsia="ru-RU"/>
              </w:rPr>
              <w:t>Освіта</w:t>
            </w:r>
          </w:p>
        </w:tc>
        <w:tc>
          <w:tcPr>
            <w:tcW w:w="8458" w:type="dxa"/>
            <w:gridSpan w:val="2"/>
            <w:tcBorders>
              <w:top w:val="single" w:sz="4" w:space="0" w:color="auto"/>
              <w:left w:val="single" w:sz="4" w:space="0" w:color="auto"/>
              <w:bottom w:val="single" w:sz="4" w:space="0" w:color="auto"/>
              <w:right w:val="single" w:sz="4" w:space="0" w:color="auto"/>
            </w:tcBorders>
            <w:vAlign w:val="center"/>
          </w:tcPr>
          <w:p w:rsidR="00CB66AD" w:rsidRPr="00C87251" w:rsidRDefault="00566708" w:rsidP="00C87251">
            <w:pPr>
              <w:spacing w:before="120" w:after="0" w:line="240" w:lineRule="auto"/>
              <w:rPr>
                <w:rFonts w:ascii="Times New Roman" w:eastAsia="Calibri" w:hAnsi="Times New Roman" w:cs="Times New Roman"/>
                <w:b/>
                <w:color w:val="000000"/>
                <w:sz w:val="28"/>
                <w:szCs w:val="28"/>
                <w:lang w:eastAsia="ru-RU"/>
              </w:rPr>
            </w:pPr>
            <w:r>
              <w:rPr>
                <w:rFonts w:ascii="Times New Roman" w:eastAsia="Calibri" w:hAnsi="Times New Roman" w:cs="Times New Roman"/>
                <w:color w:val="000000"/>
                <w:sz w:val="24"/>
                <w:szCs w:val="24"/>
                <w:lang w:eastAsia="ru-RU"/>
              </w:rPr>
              <w:t xml:space="preserve">Не нижче ступеня </w:t>
            </w:r>
            <w:r w:rsidR="00CB66AD">
              <w:rPr>
                <w:rFonts w:ascii="Times New Roman" w:eastAsia="Calibri" w:hAnsi="Times New Roman" w:cs="Times New Roman"/>
                <w:color w:val="000000"/>
                <w:sz w:val="24"/>
                <w:szCs w:val="24"/>
                <w:lang w:eastAsia="ru-RU"/>
              </w:rPr>
              <w:t>магістр</w:t>
            </w:r>
            <w:r w:rsidR="00C87251">
              <w:rPr>
                <w:rFonts w:ascii="Times New Roman" w:eastAsia="Calibri" w:hAnsi="Times New Roman" w:cs="Times New Roman"/>
                <w:color w:val="000000"/>
                <w:sz w:val="24"/>
                <w:szCs w:val="24"/>
                <w:lang w:val="ru-RU" w:eastAsia="ru-RU"/>
              </w:rPr>
              <w:t>а</w:t>
            </w:r>
          </w:p>
        </w:tc>
      </w:tr>
      <w:tr w:rsidR="00CB66AD" w:rsidTr="00CB66AD">
        <w:trPr>
          <w:trHeight w:val="935"/>
        </w:trPr>
        <w:tc>
          <w:tcPr>
            <w:tcW w:w="697" w:type="dxa"/>
            <w:tcBorders>
              <w:top w:val="single" w:sz="4" w:space="0" w:color="auto"/>
              <w:left w:val="single" w:sz="4" w:space="0" w:color="auto"/>
              <w:bottom w:val="single" w:sz="4" w:space="0" w:color="auto"/>
              <w:right w:val="single" w:sz="4" w:space="0" w:color="auto"/>
            </w:tcBorders>
            <w:vAlign w:val="center"/>
            <w:hideMark/>
          </w:tcPr>
          <w:p w:rsidR="00CB66AD" w:rsidRPr="00CB66AD" w:rsidRDefault="00CB66AD" w:rsidP="00CB009A">
            <w:pPr>
              <w:spacing w:before="120" w:after="0" w:line="240" w:lineRule="auto"/>
              <w:jc w:val="center"/>
              <w:rPr>
                <w:rFonts w:ascii="Times New Roman" w:eastAsia="Calibri" w:hAnsi="Times New Roman" w:cs="Times New Roman"/>
                <w:color w:val="000000"/>
                <w:sz w:val="24"/>
                <w:szCs w:val="24"/>
                <w:lang w:eastAsia="ru-RU"/>
              </w:rPr>
            </w:pPr>
          </w:p>
          <w:p w:rsidR="00CB66AD" w:rsidRPr="00CB66AD" w:rsidRDefault="00CB66AD" w:rsidP="00CB66AD">
            <w:pPr>
              <w:spacing w:before="120" w:after="0" w:line="240" w:lineRule="auto"/>
              <w:jc w:val="center"/>
              <w:rPr>
                <w:rFonts w:ascii="Times New Roman" w:eastAsia="Calibri" w:hAnsi="Times New Roman" w:cs="Times New Roman"/>
                <w:color w:val="000000"/>
                <w:sz w:val="24"/>
                <w:szCs w:val="24"/>
                <w:lang w:eastAsia="ru-RU"/>
              </w:rPr>
            </w:pPr>
            <w:r w:rsidRPr="00CB66AD">
              <w:rPr>
                <w:rFonts w:ascii="Times New Roman" w:eastAsia="Calibri" w:hAnsi="Times New Roman" w:cs="Times New Roman"/>
                <w:color w:val="000000"/>
                <w:sz w:val="24"/>
                <w:szCs w:val="24"/>
                <w:lang w:eastAsia="ru-RU"/>
              </w:rPr>
              <w:t>2</w:t>
            </w:r>
          </w:p>
        </w:tc>
        <w:tc>
          <w:tcPr>
            <w:tcW w:w="1443" w:type="dxa"/>
            <w:tcBorders>
              <w:top w:val="single" w:sz="4" w:space="0" w:color="auto"/>
              <w:left w:val="single" w:sz="4" w:space="0" w:color="auto"/>
              <w:bottom w:val="single" w:sz="4" w:space="0" w:color="auto"/>
              <w:right w:val="single" w:sz="4" w:space="0" w:color="auto"/>
            </w:tcBorders>
            <w:vAlign w:val="center"/>
          </w:tcPr>
          <w:p w:rsidR="00CB66AD" w:rsidRPr="00CB66AD" w:rsidRDefault="00CB66AD" w:rsidP="00CB009A">
            <w:pPr>
              <w:spacing w:before="120" w:after="0" w:line="240" w:lineRule="auto"/>
              <w:jc w:val="center"/>
              <w:rPr>
                <w:rFonts w:ascii="Times New Roman" w:eastAsia="Calibri" w:hAnsi="Times New Roman" w:cs="Times New Roman"/>
                <w:b/>
                <w:color w:val="000000"/>
                <w:sz w:val="24"/>
                <w:szCs w:val="24"/>
                <w:lang w:eastAsia="ru-RU"/>
              </w:rPr>
            </w:pPr>
            <w:r w:rsidRPr="00CB66AD">
              <w:rPr>
                <w:rFonts w:ascii="Times New Roman" w:eastAsia="Calibri" w:hAnsi="Times New Roman" w:cs="Times New Roman"/>
                <w:b/>
                <w:color w:val="000000"/>
                <w:sz w:val="24"/>
                <w:szCs w:val="24"/>
                <w:lang w:eastAsia="ru-RU"/>
              </w:rPr>
              <w:t>Досвід роботи</w:t>
            </w:r>
          </w:p>
          <w:p w:rsidR="00CB66AD" w:rsidRPr="00CB66AD" w:rsidRDefault="00CB66AD" w:rsidP="00CB66AD">
            <w:pPr>
              <w:spacing w:before="120" w:after="0" w:line="240" w:lineRule="auto"/>
              <w:jc w:val="center"/>
              <w:rPr>
                <w:rFonts w:ascii="Times New Roman" w:eastAsia="Calibri" w:hAnsi="Times New Roman" w:cs="Times New Roman"/>
                <w:b/>
                <w:color w:val="000000"/>
                <w:sz w:val="24"/>
                <w:szCs w:val="24"/>
                <w:lang w:eastAsia="ru-RU"/>
              </w:rPr>
            </w:pPr>
          </w:p>
        </w:tc>
        <w:tc>
          <w:tcPr>
            <w:tcW w:w="8458" w:type="dxa"/>
            <w:gridSpan w:val="2"/>
            <w:tcBorders>
              <w:top w:val="single" w:sz="4" w:space="0" w:color="auto"/>
              <w:left w:val="single" w:sz="4" w:space="0" w:color="auto"/>
              <w:bottom w:val="single" w:sz="4" w:space="0" w:color="auto"/>
              <w:right w:val="single" w:sz="4" w:space="0" w:color="auto"/>
            </w:tcBorders>
            <w:vAlign w:val="center"/>
          </w:tcPr>
          <w:p w:rsidR="00CB66AD" w:rsidRPr="00CB66AD" w:rsidRDefault="00CB66AD" w:rsidP="00374CCA">
            <w:pPr>
              <w:spacing w:before="120" w:after="0" w:line="240" w:lineRule="auto"/>
              <w:rPr>
                <w:rFonts w:ascii="Times New Roman" w:eastAsia="Calibri" w:hAnsi="Times New Roman" w:cs="Times New Roman"/>
                <w:color w:val="000000"/>
                <w:sz w:val="24"/>
                <w:szCs w:val="24"/>
                <w:lang w:eastAsia="ru-RU"/>
              </w:rPr>
            </w:pPr>
            <w:r w:rsidRPr="00CB66AD">
              <w:rPr>
                <w:rFonts w:ascii="Times New Roman" w:eastAsia="Calibri" w:hAnsi="Times New Roman" w:cs="Times New Roman"/>
                <w:color w:val="000000"/>
                <w:sz w:val="24"/>
                <w:szCs w:val="24"/>
                <w:lang w:eastAsia="ru-RU"/>
              </w:rPr>
              <w:t xml:space="preserve">Не </w:t>
            </w:r>
            <w:r w:rsidR="00374CCA">
              <w:rPr>
                <w:rFonts w:ascii="Times New Roman" w:eastAsia="Calibri" w:hAnsi="Times New Roman" w:cs="Times New Roman"/>
                <w:color w:val="000000"/>
                <w:sz w:val="24"/>
                <w:szCs w:val="24"/>
                <w:lang w:eastAsia="ru-RU"/>
              </w:rPr>
              <w:t>потребує</w:t>
            </w:r>
          </w:p>
        </w:tc>
      </w:tr>
      <w:tr w:rsidR="00CB66AD" w:rsidTr="00CB66AD">
        <w:trPr>
          <w:trHeight w:val="915"/>
        </w:trPr>
        <w:tc>
          <w:tcPr>
            <w:tcW w:w="697" w:type="dxa"/>
            <w:tcBorders>
              <w:top w:val="single" w:sz="4" w:space="0" w:color="auto"/>
              <w:left w:val="single" w:sz="4" w:space="0" w:color="auto"/>
              <w:bottom w:val="single" w:sz="4" w:space="0" w:color="auto"/>
              <w:right w:val="single" w:sz="4" w:space="0" w:color="auto"/>
            </w:tcBorders>
            <w:vAlign w:val="center"/>
            <w:hideMark/>
          </w:tcPr>
          <w:p w:rsidR="00CB66AD" w:rsidRPr="00CB66AD" w:rsidRDefault="00CB66AD" w:rsidP="00CB66AD">
            <w:pPr>
              <w:spacing w:before="120" w:after="0" w:line="240" w:lineRule="auto"/>
              <w:jc w:val="center"/>
              <w:rPr>
                <w:rFonts w:ascii="Times New Roman" w:eastAsia="Calibri" w:hAnsi="Times New Roman" w:cs="Times New Roman"/>
                <w:color w:val="000000"/>
                <w:sz w:val="24"/>
                <w:szCs w:val="24"/>
                <w:lang w:eastAsia="ru-RU"/>
              </w:rPr>
            </w:pPr>
            <w:r w:rsidRPr="00CB66AD">
              <w:rPr>
                <w:rFonts w:ascii="Times New Roman" w:eastAsia="Calibri" w:hAnsi="Times New Roman" w:cs="Times New Roman"/>
                <w:color w:val="000000"/>
                <w:sz w:val="24"/>
                <w:szCs w:val="24"/>
                <w:lang w:eastAsia="ru-RU"/>
              </w:rPr>
              <w:t>3</w:t>
            </w:r>
          </w:p>
        </w:tc>
        <w:tc>
          <w:tcPr>
            <w:tcW w:w="1443" w:type="dxa"/>
            <w:tcBorders>
              <w:top w:val="single" w:sz="4" w:space="0" w:color="auto"/>
              <w:left w:val="single" w:sz="4" w:space="0" w:color="auto"/>
              <w:bottom w:val="single" w:sz="4" w:space="0" w:color="auto"/>
              <w:right w:val="single" w:sz="4" w:space="0" w:color="auto"/>
            </w:tcBorders>
            <w:vAlign w:val="center"/>
          </w:tcPr>
          <w:p w:rsidR="00CB66AD" w:rsidRPr="00CB66AD" w:rsidRDefault="00CB66AD" w:rsidP="00CB009A">
            <w:pPr>
              <w:spacing w:before="120" w:after="0" w:line="240" w:lineRule="auto"/>
              <w:jc w:val="center"/>
              <w:rPr>
                <w:rFonts w:ascii="Times New Roman" w:eastAsia="Calibri" w:hAnsi="Times New Roman" w:cs="Times New Roman"/>
                <w:b/>
                <w:color w:val="000000"/>
                <w:sz w:val="24"/>
                <w:szCs w:val="24"/>
                <w:lang w:eastAsia="ru-RU"/>
              </w:rPr>
            </w:pPr>
            <w:r w:rsidRPr="00CB66AD">
              <w:rPr>
                <w:rFonts w:ascii="Times New Roman" w:eastAsia="Calibri" w:hAnsi="Times New Roman" w:cs="Times New Roman"/>
                <w:b/>
                <w:color w:val="000000"/>
                <w:sz w:val="24"/>
                <w:szCs w:val="24"/>
                <w:lang w:eastAsia="ru-RU"/>
              </w:rPr>
              <w:t>Володіння державною мовою</w:t>
            </w:r>
          </w:p>
        </w:tc>
        <w:tc>
          <w:tcPr>
            <w:tcW w:w="8458" w:type="dxa"/>
            <w:gridSpan w:val="2"/>
            <w:tcBorders>
              <w:top w:val="single" w:sz="4" w:space="0" w:color="auto"/>
              <w:left w:val="single" w:sz="4" w:space="0" w:color="auto"/>
              <w:bottom w:val="single" w:sz="4" w:space="0" w:color="auto"/>
              <w:right w:val="single" w:sz="4" w:space="0" w:color="auto"/>
            </w:tcBorders>
            <w:vAlign w:val="center"/>
          </w:tcPr>
          <w:p w:rsidR="00CB66AD" w:rsidRDefault="00CB66AD" w:rsidP="00CB66AD">
            <w:pPr>
              <w:spacing w:before="120" w:after="0" w:line="240" w:lineRule="auto"/>
              <w:rPr>
                <w:rFonts w:ascii="Times New Roman" w:eastAsia="Calibri" w:hAnsi="Times New Roman" w:cs="Times New Roman"/>
                <w:b/>
                <w:color w:val="000000"/>
                <w:sz w:val="28"/>
                <w:szCs w:val="28"/>
                <w:lang w:eastAsia="ru-RU"/>
              </w:rPr>
            </w:pPr>
            <w:r>
              <w:rPr>
                <w:rFonts w:ascii="Times New Roman" w:eastAsia="Calibri" w:hAnsi="Times New Roman" w:cs="Times New Roman"/>
                <w:color w:val="000000"/>
                <w:sz w:val="24"/>
                <w:szCs w:val="24"/>
                <w:lang w:eastAsia="ru-RU"/>
              </w:rPr>
              <w:t>Вільне володіння державною мовою</w:t>
            </w:r>
          </w:p>
          <w:p w:rsidR="00CB66AD" w:rsidRDefault="00CB66AD" w:rsidP="00CB009A">
            <w:pPr>
              <w:spacing w:before="120" w:after="0" w:line="240" w:lineRule="auto"/>
              <w:jc w:val="center"/>
              <w:rPr>
                <w:rFonts w:ascii="Times New Roman" w:eastAsia="Calibri" w:hAnsi="Times New Roman" w:cs="Times New Roman"/>
                <w:b/>
                <w:color w:val="000000"/>
                <w:sz w:val="28"/>
                <w:szCs w:val="28"/>
                <w:lang w:eastAsia="ru-RU"/>
              </w:rPr>
            </w:pPr>
          </w:p>
        </w:tc>
      </w:tr>
      <w:tr w:rsidR="00CB66AD" w:rsidTr="00CB66AD">
        <w:trPr>
          <w:trHeight w:val="396"/>
        </w:trPr>
        <w:tc>
          <w:tcPr>
            <w:tcW w:w="10598" w:type="dxa"/>
            <w:gridSpan w:val="4"/>
            <w:tcBorders>
              <w:top w:val="single" w:sz="4" w:space="0" w:color="auto"/>
              <w:left w:val="nil"/>
              <w:bottom w:val="single" w:sz="4" w:space="0" w:color="auto"/>
              <w:right w:val="single" w:sz="4" w:space="0" w:color="auto"/>
            </w:tcBorders>
            <w:vAlign w:val="center"/>
            <w:hideMark/>
          </w:tcPr>
          <w:p w:rsidR="00CB66AD" w:rsidRDefault="00CB66AD" w:rsidP="00CB009A">
            <w:pPr>
              <w:spacing w:before="120" w:after="0" w:line="240" w:lineRule="auto"/>
              <w:jc w:val="center"/>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Професійна компетентність</w:t>
            </w:r>
          </w:p>
        </w:tc>
      </w:tr>
      <w:tr w:rsidR="00AF61D5" w:rsidTr="00CB66AD">
        <w:tc>
          <w:tcPr>
            <w:tcW w:w="697" w:type="dxa"/>
            <w:tcBorders>
              <w:top w:val="single" w:sz="4" w:space="0" w:color="auto"/>
              <w:left w:val="single" w:sz="4" w:space="0" w:color="auto"/>
              <w:bottom w:val="single" w:sz="4" w:space="0" w:color="auto"/>
              <w:right w:val="single" w:sz="4" w:space="0" w:color="auto"/>
            </w:tcBorders>
            <w:hideMark/>
          </w:tcPr>
          <w:p w:rsidR="00AF61D5" w:rsidRDefault="00AF61D5" w:rsidP="00CB009A">
            <w:pPr>
              <w:spacing w:before="120" w:after="0" w:line="240" w:lineRule="auto"/>
              <w:jc w:val="center"/>
              <w:rPr>
                <w:rFonts w:ascii="Times New Roman" w:eastAsia="Calibri" w:hAnsi="Times New Roman" w:cs="Times New Roman"/>
                <w:color w:val="000000"/>
                <w:sz w:val="24"/>
                <w:szCs w:val="24"/>
                <w:lang w:eastAsia="ru-RU"/>
              </w:rPr>
            </w:pPr>
          </w:p>
        </w:tc>
        <w:tc>
          <w:tcPr>
            <w:tcW w:w="2307" w:type="dxa"/>
            <w:gridSpan w:val="2"/>
            <w:tcBorders>
              <w:top w:val="single" w:sz="4" w:space="0" w:color="auto"/>
              <w:left w:val="single" w:sz="4" w:space="0" w:color="auto"/>
              <w:bottom w:val="single" w:sz="4" w:space="0" w:color="auto"/>
              <w:right w:val="single" w:sz="4" w:space="0" w:color="auto"/>
            </w:tcBorders>
            <w:hideMark/>
          </w:tcPr>
          <w:p w:rsidR="00AF61D5" w:rsidRDefault="00AF61D5" w:rsidP="00CB009A">
            <w:pPr>
              <w:spacing w:before="120" w:after="0" w:line="240" w:lineRule="auto"/>
              <w:jc w:val="center"/>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Вимога</w:t>
            </w:r>
          </w:p>
        </w:tc>
        <w:tc>
          <w:tcPr>
            <w:tcW w:w="7594" w:type="dxa"/>
            <w:tcBorders>
              <w:top w:val="single" w:sz="4" w:space="0" w:color="auto"/>
              <w:left w:val="single" w:sz="4" w:space="0" w:color="auto"/>
              <w:bottom w:val="single" w:sz="4" w:space="0" w:color="auto"/>
              <w:right w:val="single" w:sz="4" w:space="0" w:color="auto"/>
            </w:tcBorders>
            <w:hideMark/>
          </w:tcPr>
          <w:p w:rsidR="00AF61D5" w:rsidRPr="00CB009A" w:rsidRDefault="00AF61D5" w:rsidP="00CB009A">
            <w:pPr>
              <w:spacing w:after="0" w:line="240" w:lineRule="auto"/>
              <w:jc w:val="center"/>
              <w:rPr>
                <w:rFonts w:ascii="Times New Roman" w:eastAsia="Calibri" w:hAnsi="Times New Roman" w:cs="Times New Roman"/>
                <w:b/>
                <w:color w:val="000000"/>
                <w:sz w:val="28"/>
                <w:szCs w:val="28"/>
                <w:lang w:eastAsia="ru-RU"/>
              </w:rPr>
            </w:pPr>
            <w:r w:rsidRPr="00CB009A">
              <w:rPr>
                <w:rFonts w:ascii="Times New Roman" w:eastAsia="Calibri" w:hAnsi="Times New Roman" w:cs="Times New Roman"/>
                <w:b/>
                <w:color w:val="000000"/>
                <w:sz w:val="28"/>
                <w:szCs w:val="28"/>
                <w:lang w:eastAsia="ru-RU"/>
              </w:rPr>
              <w:t>Компоненти вимоги</w:t>
            </w:r>
          </w:p>
        </w:tc>
      </w:tr>
      <w:tr w:rsidR="00AF61D5" w:rsidTr="00CB66AD">
        <w:trPr>
          <w:trHeight w:val="1161"/>
        </w:trPr>
        <w:tc>
          <w:tcPr>
            <w:tcW w:w="697" w:type="dxa"/>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w:t>
            </w:r>
          </w:p>
        </w:tc>
        <w:tc>
          <w:tcPr>
            <w:tcW w:w="2307" w:type="dxa"/>
            <w:gridSpan w:val="2"/>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Якісне виконання поставлених завдань</w:t>
            </w:r>
          </w:p>
        </w:tc>
        <w:tc>
          <w:tcPr>
            <w:tcW w:w="7594" w:type="dxa"/>
            <w:tcBorders>
              <w:top w:val="single" w:sz="4" w:space="0" w:color="auto"/>
              <w:left w:val="single" w:sz="4" w:space="0" w:color="auto"/>
              <w:bottom w:val="single" w:sz="4" w:space="0" w:color="auto"/>
              <w:right w:val="single" w:sz="4" w:space="0" w:color="auto"/>
            </w:tcBorders>
            <w:hideMark/>
          </w:tcPr>
          <w:p w:rsidR="00AF61D5" w:rsidRDefault="00AF61D5" w:rsidP="00AF61D5">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 вміння працювати з документами;</w:t>
            </w:r>
          </w:p>
          <w:p w:rsidR="00AF61D5" w:rsidRDefault="00AF61D5" w:rsidP="00AF61D5">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 вміння спілкуватися з людьми;</w:t>
            </w:r>
          </w:p>
          <w:p w:rsidR="00AF61D5" w:rsidRDefault="00AF61D5" w:rsidP="00AF61D5">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 вміння планувати роботу з орієнтацією на досягнення кінцевого результату;</w:t>
            </w:r>
          </w:p>
          <w:p w:rsidR="00AF61D5" w:rsidRDefault="00AF61D5" w:rsidP="00AF61D5">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4) вміння вирішувати комплексні завдання;</w:t>
            </w:r>
          </w:p>
          <w:p w:rsidR="00AF61D5" w:rsidRDefault="00AF61D5" w:rsidP="00AF61D5">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вміння ефективно використовувати робочий час;</w:t>
            </w:r>
          </w:p>
          <w:p w:rsidR="00AF61D5" w:rsidRDefault="00AF61D5" w:rsidP="00AF61D5">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lang w:eastAsia="ru-RU"/>
              </w:rPr>
              <w:t xml:space="preserve">6) </w:t>
            </w:r>
            <w:r>
              <w:rPr>
                <w:rFonts w:ascii="Times New Roman" w:eastAsia="Calibri" w:hAnsi="Times New Roman" w:cs="Times New Roman"/>
                <w:sz w:val="24"/>
                <w:szCs w:val="24"/>
                <w:lang w:eastAsia="ru-RU"/>
              </w:rPr>
              <w:t xml:space="preserve">здатність </w:t>
            </w:r>
            <w:r>
              <w:rPr>
                <w:rFonts w:ascii="Times New Roman" w:eastAsia="Calibri" w:hAnsi="Times New Roman" w:cs="Times New Roman"/>
                <w:color w:val="000000"/>
                <w:sz w:val="24"/>
                <w:szCs w:val="24"/>
                <w:lang w:eastAsia="ru-RU"/>
              </w:rPr>
              <w:t>вносити пропозиції щодо удосконалення роботи</w:t>
            </w:r>
          </w:p>
        </w:tc>
      </w:tr>
      <w:tr w:rsidR="00AF61D5" w:rsidTr="00CB66AD">
        <w:tc>
          <w:tcPr>
            <w:tcW w:w="697" w:type="dxa"/>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w:t>
            </w:r>
          </w:p>
        </w:tc>
        <w:tc>
          <w:tcPr>
            <w:tcW w:w="2307" w:type="dxa"/>
            <w:gridSpan w:val="2"/>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Командна робота та взаємодія</w:t>
            </w:r>
          </w:p>
        </w:tc>
        <w:tc>
          <w:tcPr>
            <w:tcW w:w="7594" w:type="dxa"/>
            <w:tcBorders>
              <w:top w:val="single" w:sz="4" w:space="0" w:color="auto"/>
              <w:left w:val="single" w:sz="4" w:space="0" w:color="auto"/>
              <w:bottom w:val="single" w:sz="4" w:space="0" w:color="auto"/>
              <w:right w:val="single" w:sz="4" w:space="0" w:color="auto"/>
            </w:tcBorders>
            <w:hideMark/>
          </w:tcPr>
          <w:p w:rsidR="00AF61D5" w:rsidRDefault="00AF61D5" w:rsidP="00AF61D5">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 вміння працювати в колективі;</w:t>
            </w:r>
          </w:p>
          <w:p w:rsidR="00AF61D5" w:rsidRPr="00AF61D5" w:rsidRDefault="00AF61D5" w:rsidP="00AF61D5">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color w:val="000000"/>
                <w:sz w:val="24"/>
                <w:szCs w:val="24"/>
                <w:lang w:eastAsia="ru-RU"/>
              </w:rPr>
              <w:t xml:space="preserve">2) </w:t>
            </w:r>
            <w:r>
              <w:rPr>
                <w:rFonts w:ascii="Times New Roman" w:eastAsia="Calibri" w:hAnsi="Times New Roman" w:cs="Times New Roman"/>
                <w:sz w:val="24"/>
                <w:szCs w:val="24"/>
                <w:lang w:eastAsia="ru-RU"/>
              </w:rPr>
              <w:t>вміння ефективно співпрацювати з іншими працівниками суду</w:t>
            </w:r>
          </w:p>
        </w:tc>
      </w:tr>
      <w:tr w:rsidR="00AF61D5" w:rsidTr="00CB66AD">
        <w:tc>
          <w:tcPr>
            <w:tcW w:w="697" w:type="dxa"/>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c>
          <w:tcPr>
            <w:tcW w:w="2307" w:type="dxa"/>
            <w:gridSpan w:val="2"/>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Особисті компетенції</w:t>
            </w:r>
          </w:p>
        </w:tc>
        <w:tc>
          <w:tcPr>
            <w:tcW w:w="7594" w:type="dxa"/>
            <w:tcBorders>
              <w:top w:val="single" w:sz="4" w:space="0" w:color="auto"/>
              <w:left w:val="single" w:sz="4" w:space="0" w:color="auto"/>
              <w:bottom w:val="single" w:sz="4" w:space="0" w:color="auto"/>
              <w:right w:val="single" w:sz="4" w:space="0" w:color="auto"/>
            </w:tcBorders>
            <w:hideMark/>
          </w:tcPr>
          <w:p w:rsidR="00AF61D5" w:rsidRDefault="00AF61D5" w:rsidP="00AF61D5">
            <w:pPr>
              <w:spacing w:after="0" w:line="240" w:lineRule="auto"/>
              <w:ind w:left="34"/>
              <w:jc w:val="both"/>
              <w:rPr>
                <w:rFonts w:ascii="Times New Roman" w:eastAsia="TimesNewRomanPSMT" w:hAnsi="Times New Roman" w:cs="Times New Roman"/>
                <w:color w:val="000000"/>
                <w:sz w:val="24"/>
                <w:szCs w:val="24"/>
                <w:lang w:eastAsia="ru-RU"/>
              </w:rPr>
            </w:pPr>
            <w:r>
              <w:rPr>
                <w:rFonts w:ascii="Times New Roman" w:eastAsia="TimesNewRomanPSMT" w:hAnsi="Times New Roman" w:cs="Times New Roman"/>
                <w:color w:val="000000"/>
                <w:sz w:val="20"/>
                <w:szCs w:val="20"/>
                <w:lang w:eastAsia="ru-RU"/>
              </w:rPr>
              <w:t>1</w:t>
            </w:r>
            <w:r>
              <w:rPr>
                <w:rFonts w:ascii="Times New Roman" w:eastAsia="TimesNewRomanPSMT" w:hAnsi="Times New Roman" w:cs="Times New Roman"/>
                <w:color w:val="000000"/>
                <w:sz w:val="24"/>
                <w:szCs w:val="24"/>
                <w:lang w:eastAsia="ru-RU"/>
              </w:rPr>
              <w:t>) відповідальність;</w:t>
            </w:r>
          </w:p>
          <w:p w:rsidR="00AF61D5" w:rsidRDefault="00AF61D5" w:rsidP="00AF61D5">
            <w:pPr>
              <w:spacing w:after="0" w:line="240" w:lineRule="auto"/>
              <w:ind w:left="34"/>
              <w:jc w:val="both"/>
              <w:rPr>
                <w:rFonts w:ascii="Times New Roman" w:eastAsia="TimesNewRomanPSMT" w:hAnsi="Times New Roman" w:cs="Times New Roman"/>
                <w:color w:val="000000"/>
                <w:sz w:val="24"/>
                <w:szCs w:val="24"/>
                <w:lang w:eastAsia="ru-RU"/>
              </w:rPr>
            </w:pPr>
            <w:r>
              <w:rPr>
                <w:rFonts w:ascii="Times New Roman" w:eastAsia="TimesNewRomanPSMT" w:hAnsi="Times New Roman" w:cs="Times New Roman"/>
                <w:color w:val="000000"/>
                <w:sz w:val="24"/>
                <w:szCs w:val="24"/>
                <w:lang w:eastAsia="ru-RU"/>
              </w:rPr>
              <w:t>2) системність і самостійність в роботі;</w:t>
            </w:r>
          </w:p>
          <w:p w:rsidR="00AF61D5" w:rsidRDefault="00AF61D5" w:rsidP="00AF61D5">
            <w:pPr>
              <w:spacing w:after="0" w:line="240" w:lineRule="auto"/>
              <w:ind w:left="34"/>
              <w:jc w:val="both"/>
              <w:rPr>
                <w:rFonts w:ascii="Times New Roman" w:eastAsia="TimesNewRomanPSMT" w:hAnsi="Times New Roman" w:cs="Times New Roman"/>
                <w:color w:val="000000"/>
                <w:sz w:val="24"/>
                <w:szCs w:val="24"/>
                <w:lang w:eastAsia="ru-RU"/>
              </w:rPr>
            </w:pPr>
            <w:r>
              <w:rPr>
                <w:rFonts w:ascii="Times New Roman" w:eastAsia="TimesNewRomanPSMT" w:hAnsi="Times New Roman" w:cs="Times New Roman"/>
                <w:color w:val="000000"/>
                <w:sz w:val="24"/>
                <w:szCs w:val="24"/>
                <w:lang w:eastAsia="ru-RU"/>
              </w:rPr>
              <w:t>3) уважність та зосередженість в роботі;</w:t>
            </w:r>
          </w:p>
          <w:p w:rsidR="00AF61D5" w:rsidRDefault="00AF61D5" w:rsidP="00AF61D5">
            <w:pPr>
              <w:spacing w:after="0" w:line="240" w:lineRule="auto"/>
              <w:ind w:left="34"/>
              <w:jc w:val="both"/>
              <w:rPr>
                <w:rFonts w:ascii="Times New Roman" w:eastAsia="TimesNewRomanPSMT" w:hAnsi="Times New Roman" w:cs="Times New Roman"/>
                <w:color w:val="000000"/>
                <w:sz w:val="24"/>
                <w:szCs w:val="24"/>
                <w:lang w:eastAsia="ru-RU"/>
              </w:rPr>
            </w:pPr>
            <w:r>
              <w:rPr>
                <w:rFonts w:ascii="Times New Roman" w:eastAsia="TimesNewRomanPSMT" w:hAnsi="Times New Roman" w:cs="Times New Roman"/>
                <w:color w:val="000000"/>
                <w:sz w:val="24"/>
                <w:szCs w:val="24"/>
                <w:lang w:eastAsia="ru-RU"/>
              </w:rPr>
              <w:t xml:space="preserve">4) наполегливість; </w:t>
            </w:r>
          </w:p>
          <w:p w:rsidR="00AF61D5" w:rsidRDefault="00AF61D5" w:rsidP="00AF61D5">
            <w:pPr>
              <w:spacing w:after="0" w:line="240" w:lineRule="auto"/>
              <w:ind w:left="34"/>
              <w:jc w:val="both"/>
              <w:rPr>
                <w:rFonts w:ascii="Times New Roman" w:eastAsia="TimesNewRomanPSMT" w:hAnsi="Times New Roman" w:cs="Times New Roman"/>
                <w:color w:val="000000"/>
                <w:sz w:val="24"/>
                <w:szCs w:val="24"/>
                <w:lang w:eastAsia="ru-RU"/>
              </w:rPr>
            </w:pPr>
            <w:r>
              <w:rPr>
                <w:rFonts w:ascii="Times New Roman" w:eastAsia="TimesNewRomanPSMT" w:hAnsi="Times New Roman" w:cs="Times New Roman"/>
                <w:color w:val="000000"/>
                <w:sz w:val="24"/>
                <w:szCs w:val="24"/>
                <w:lang w:eastAsia="ru-RU"/>
              </w:rPr>
              <w:lastRenderedPageBreak/>
              <w:t>5) ініціативність;</w:t>
            </w:r>
          </w:p>
          <w:p w:rsidR="00AF61D5" w:rsidRDefault="00AF61D5" w:rsidP="00AF61D5">
            <w:pPr>
              <w:spacing w:after="0" w:line="240" w:lineRule="auto"/>
              <w:ind w:left="34"/>
              <w:jc w:val="both"/>
              <w:rPr>
                <w:rFonts w:ascii="Times New Roman" w:eastAsia="TimesNewRomanPSMT" w:hAnsi="Times New Roman" w:cs="Times New Roman"/>
                <w:color w:val="000000"/>
                <w:sz w:val="24"/>
                <w:szCs w:val="24"/>
                <w:lang w:eastAsia="ru-RU"/>
              </w:rPr>
            </w:pPr>
            <w:r>
              <w:rPr>
                <w:rFonts w:ascii="Times New Roman" w:eastAsia="TimesNewRomanPSMT" w:hAnsi="Times New Roman" w:cs="Times New Roman"/>
                <w:color w:val="000000"/>
                <w:sz w:val="24"/>
                <w:szCs w:val="24"/>
                <w:lang w:eastAsia="ru-RU"/>
              </w:rPr>
              <w:t>6) прагнення до самовдосконалення шляхом самоосвіти;</w:t>
            </w:r>
          </w:p>
          <w:p w:rsidR="00AF61D5" w:rsidRDefault="00AF61D5">
            <w:pPr>
              <w:spacing w:after="0" w:line="240" w:lineRule="auto"/>
              <w:rPr>
                <w:rFonts w:ascii="Times New Roman" w:eastAsia="Calibri" w:hAnsi="Times New Roman" w:cs="Times New Roman"/>
                <w:color w:val="000000"/>
                <w:sz w:val="20"/>
                <w:szCs w:val="20"/>
                <w:lang w:eastAsia="ru-RU"/>
              </w:rPr>
            </w:pPr>
          </w:p>
        </w:tc>
      </w:tr>
      <w:tr w:rsidR="00AF61D5" w:rsidTr="00CB66AD">
        <w:tc>
          <w:tcPr>
            <w:tcW w:w="697" w:type="dxa"/>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lastRenderedPageBreak/>
              <w:t>4</w:t>
            </w:r>
          </w:p>
        </w:tc>
        <w:tc>
          <w:tcPr>
            <w:tcW w:w="2307" w:type="dxa"/>
            <w:gridSpan w:val="2"/>
            <w:tcBorders>
              <w:top w:val="single" w:sz="4" w:space="0" w:color="auto"/>
              <w:left w:val="single" w:sz="4" w:space="0" w:color="auto"/>
              <w:bottom w:val="single" w:sz="4" w:space="0" w:color="auto"/>
              <w:right w:val="single" w:sz="4" w:space="0" w:color="auto"/>
            </w:tcBorders>
            <w:hideMark/>
          </w:tcPr>
          <w:p w:rsidR="00AF61D5" w:rsidRDefault="00FA42E6">
            <w:pPr>
              <w:spacing w:before="120" w:after="0" w:line="240" w:lineRule="auto"/>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Технічні вміння</w:t>
            </w:r>
          </w:p>
        </w:tc>
        <w:tc>
          <w:tcPr>
            <w:tcW w:w="7594" w:type="dxa"/>
            <w:tcBorders>
              <w:top w:val="single" w:sz="4" w:space="0" w:color="auto"/>
              <w:left w:val="single" w:sz="4" w:space="0" w:color="auto"/>
              <w:bottom w:val="single" w:sz="4" w:space="0" w:color="auto"/>
              <w:right w:val="single" w:sz="4" w:space="0" w:color="auto"/>
            </w:tcBorders>
          </w:tcPr>
          <w:p w:rsidR="00AF61D5" w:rsidRDefault="00FA42E6" w:rsidP="00AF61D5">
            <w:pPr>
              <w:spacing w:after="0" w:line="240" w:lineRule="auto"/>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4"/>
                <w:szCs w:val="24"/>
                <w:lang w:eastAsia="ru-RU"/>
              </w:rPr>
              <w:t xml:space="preserve">вміння використовувати комп’ютерне обладнання та програмне забезпечення, </w:t>
            </w:r>
            <w:r>
              <w:rPr>
                <w:rFonts w:ascii="Times New Roman" w:eastAsia="Calibri" w:hAnsi="Times New Roman" w:cs="Times New Roman"/>
                <w:sz w:val="24"/>
                <w:szCs w:val="24"/>
                <w:lang w:eastAsia="ru-RU"/>
              </w:rPr>
              <w:t>використовувати офісну техніку.</w:t>
            </w:r>
            <w:r>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shd w:val="clear" w:color="auto" w:fill="FFFFFF"/>
                <w:lang w:eastAsia="ru-RU"/>
              </w:rPr>
              <w:t>Вільне володіння ПК, вміння користуватись оргтехнікою, знання програм Microsoft Office (Word, Excel), вміння користуватись електронною поштою.</w:t>
            </w:r>
          </w:p>
        </w:tc>
      </w:tr>
      <w:tr w:rsidR="00AF61D5" w:rsidTr="00CB66AD">
        <w:tc>
          <w:tcPr>
            <w:tcW w:w="697" w:type="dxa"/>
            <w:tcBorders>
              <w:top w:val="single" w:sz="4" w:space="0" w:color="auto"/>
              <w:left w:val="single" w:sz="4" w:space="0" w:color="auto"/>
              <w:bottom w:val="single" w:sz="4" w:space="0" w:color="auto"/>
              <w:right w:val="single" w:sz="4" w:space="0" w:color="auto"/>
            </w:tcBorders>
            <w:hideMark/>
          </w:tcPr>
          <w:p w:rsidR="00AF61D5" w:rsidRDefault="00FA42E6">
            <w:pPr>
              <w:spacing w:before="120" w:after="0" w:line="240" w:lineRule="auto"/>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w:t>
            </w:r>
          </w:p>
        </w:tc>
        <w:tc>
          <w:tcPr>
            <w:tcW w:w="2307" w:type="dxa"/>
            <w:gridSpan w:val="2"/>
            <w:tcBorders>
              <w:top w:val="single" w:sz="4" w:space="0" w:color="auto"/>
              <w:left w:val="single" w:sz="4" w:space="0" w:color="auto"/>
              <w:bottom w:val="single" w:sz="4" w:space="0" w:color="auto"/>
              <w:right w:val="single" w:sz="4" w:space="0" w:color="auto"/>
            </w:tcBorders>
            <w:hideMark/>
          </w:tcPr>
          <w:p w:rsidR="00AF61D5" w:rsidRDefault="00AF61D5">
            <w:pPr>
              <w:spacing w:before="120" w:after="0" w:line="240" w:lineRule="auto"/>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Сприйняття змін</w:t>
            </w:r>
          </w:p>
        </w:tc>
        <w:tc>
          <w:tcPr>
            <w:tcW w:w="7594" w:type="dxa"/>
            <w:tcBorders>
              <w:top w:val="single" w:sz="4" w:space="0" w:color="auto"/>
              <w:left w:val="single" w:sz="4" w:space="0" w:color="auto"/>
              <w:bottom w:val="single" w:sz="4" w:space="0" w:color="auto"/>
              <w:right w:val="single" w:sz="4" w:space="0" w:color="auto"/>
            </w:tcBorders>
            <w:hideMark/>
          </w:tcPr>
          <w:p w:rsidR="00AF61D5" w:rsidRDefault="00AF61D5">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 виконання плану змін та покращень;</w:t>
            </w:r>
          </w:p>
          <w:p w:rsidR="00AF61D5" w:rsidRDefault="00AF61D5">
            <w:pPr>
              <w:spacing w:after="0" w:line="240" w:lineRule="auto"/>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4"/>
                <w:szCs w:val="24"/>
                <w:lang w:eastAsia="ru-RU"/>
              </w:rPr>
              <w:t>2) здатність приймати зміни та змінюватись.</w:t>
            </w:r>
          </w:p>
        </w:tc>
      </w:tr>
      <w:tr w:rsidR="00CB009A" w:rsidTr="00CB66AD">
        <w:trPr>
          <w:trHeight w:val="1298"/>
        </w:trPr>
        <w:tc>
          <w:tcPr>
            <w:tcW w:w="10598" w:type="dxa"/>
            <w:gridSpan w:val="4"/>
            <w:tcBorders>
              <w:top w:val="single" w:sz="4" w:space="0" w:color="auto"/>
              <w:left w:val="single" w:sz="4" w:space="0" w:color="auto"/>
              <w:bottom w:val="single" w:sz="4" w:space="0" w:color="auto"/>
              <w:right w:val="single" w:sz="4" w:space="0" w:color="auto"/>
            </w:tcBorders>
            <w:hideMark/>
          </w:tcPr>
          <w:p w:rsidR="00CB009A" w:rsidRDefault="00CB009A" w:rsidP="00FA42E6">
            <w:pPr>
              <w:spacing w:after="0" w:line="240" w:lineRule="auto"/>
              <w:ind w:left="34"/>
              <w:jc w:val="both"/>
              <w:rPr>
                <w:rFonts w:ascii="Times New Roman" w:eastAsia="Calibri" w:hAnsi="Times New Roman" w:cs="Times New Roman"/>
                <w:b/>
                <w:color w:val="000000"/>
                <w:sz w:val="28"/>
                <w:szCs w:val="28"/>
                <w:lang w:eastAsia="ru-RU"/>
              </w:rPr>
            </w:pPr>
            <w:r w:rsidRPr="00CB009A">
              <w:rPr>
                <w:rFonts w:ascii="Times New Roman" w:eastAsia="Calibri" w:hAnsi="Times New Roman" w:cs="Times New Roman"/>
                <w:b/>
                <w:color w:val="000000"/>
                <w:sz w:val="28"/>
                <w:szCs w:val="28"/>
                <w:lang w:eastAsia="ru-RU"/>
              </w:rPr>
              <w:t xml:space="preserve">           </w:t>
            </w:r>
            <w:r>
              <w:rPr>
                <w:rFonts w:ascii="Times New Roman" w:eastAsia="Calibri" w:hAnsi="Times New Roman" w:cs="Times New Roman"/>
                <w:b/>
                <w:color w:val="000000"/>
                <w:sz w:val="28"/>
                <w:szCs w:val="28"/>
                <w:lang w:eastAsia="ru-RU"/>
              </w:rPr>
              <w:t xml:space="preserve">             </w:t>
            </w:r>
            <w:r w:rsidRPr="00CB009A">
              <w:rPr>
                <w:rFonts w:ascii="Times New Roman" w:eastAsia="Calibri" w:hAnsi="Times New Roman" w:cs="Times New Roman"/>
                <w:b/>
                <w:color w:val="000000"/>
                <w:sz w:val="28"/>
                <w:szCs w:val="28"/>
                <w:lang w:eastAsia="ru-RU"/>
              </w:rPr>
              <w:t xml:space="preserve"> </w:t>
            </w:r>
          </w:p>
          <w:p w:rsidR="00CB009A" w:rsidRDefault="00CB009A" w:rsidP="00FA42E6">
            <w:pPr>
              <w:spacing w:after="0" w:line="240" w:lineRule="auto"/>
              <w:ind w:left="34"/>
              <w:jc w:val="both"/>
              <w:rPr>
                <w:rFonts w:ascii="Times New Roman" w:eastAsia="Calibri" w:hAnsi="Times New Roman" w:cs="Times New Roman"/>
                <w:b/>
                <w:color w:val="000000"/>
                <w:sz w:val="28"/>
                <w:szCs w:val="28"/>
                <w:lang w:eastAsia="ru-RU"/>
              </w:rPr>
            </w:pPr>
          </w:p>
          <w:p w:rsidR="00CB009A" w:rsidRPr="00CB009A" w:rsidRDefault="00CB009A" w:rsidP="00CB009A">
            <w:pPr>
              <w:spacing w:after="0" w:line="240" w:lineRule="auto"/>
              <w:ind w:left="34"/>
              <w:jc w:val="center"/>
              <w:rPr>
                <w:rFonts w:ascii="Times New Roman" w:eastAsia="Calibri" w:hAnsi="Times New Roman" w:cs="Times New Roman"/>
                <w:b/>
                <w:color w:val="000000"/>
                <w:sz w:val="28"/>
                <w:szCs w:val="28"/>
                <w:lang w:eastAsia="ru-RU"/>
              </w:rPr>
            </w:pPr>
            <w:r w:rsidRPr="00CB009A">
              <w:rPr>
                <w:rFonts w:ascii="Times New Roman" w:eastAsia="Calibri" w:hAnsi="Times New Roman" w:cs="Times New Roman"/>
                <w:b/>
                <w:color w:val="000000"/>
                <w:sz w:val="28"/>
                <w:szCs w:val="28"/>
                <w:lang w:eastAsia="ru-RU"/>
              </w:rPr>
              <w:t>Професійні знання</w:t>
            </w:r>
          </w:p>
          <w:p w:rsidR="00CB009A" w:rsidRDefault="00CB009A" w:rsidP="00FA42E6">
            <w:pPr>
              <w:spacing w:after="0" w:line="240" w:lineRule="auto"/>
              <w:ind w:left="34"/>
              <w:jc w:val="both"/>
              <w:rPr>
                <w:rFonts w:ascii="Times New Roman" w:eastAsia="Calibri" w:hAnsi="Times New Roman" w:cs="Times New Roman"/>
                <w:color w:val="000000"/>
                <w:sz w:val="24"/>
                <w:szCs w:val="24"/>
                <w:lang w:eastAsia="ru-RU"/>
              </w:rPr>
            </w:pPr>
          </w:p>
        </w:tc>
      </w:tr>
      <w:tr w:rsidR="00CB009A" w:rsidTr="00CB66AD">
        <w:trPr>
          <w:trHeight w:val="437"/>
        </w:trPr>
        <w:tc>
          <w:tcPr>
            <w:tcW w:w="697" w:type="dxa"/>
            <w:tcBorders>
              <w:top w:val="single" w:sz="4" w:space="0" w:color="auto"/>
              <w:left w:val="single" w:sz="4" w:space="0" w:color="auto"/>
              <w:bottom w:val="single" w:sz="4" w:space="0" w:color="auto"/>
              <w:right w:val="single" w:sz="4" w:space="0" w:color="auto"/>
            </w:tcBorders>
            <w:hideMark/>
          </w:tcPr>
          <w:p w:rsidR="00CB009A" w:rsidRDefault="00CB009A">
            <w:pPr>
              <w:spacing w:before="120" w:after="0" w:line="240" w:lineRule="auto"/>
              <w:jc w:val="center"/>
              <w:rPr>
                <w:rFonts w:ascii="Times New Roman" w:eastAsia="Calibri" w:hAnsi="Times New Roman" w:cs="Times New Roman"/>
                <w:color w:val="000000"/>
                <w:sz w:val="20"/>
                <w:szCs w:val="20"/>
                <w:lang w:eastAsia="ru-RU"/>
              </w:rPr>
            </w:pPr>
          </w:p>
        </w:tc>
        <w:tc>
          <w:tcPr>
            <w:tcW w:w="2307" w:type="dxa"/>
            <w:gridSpan w:val="2"/>
            <w:tcBorders>
              <w:top w:val="single" w:sz="4" w:space="0" w:color="auto"/>
              <w:left w:val="single" w:sz="4" w:space="0" w:color="auto"/>
              <w:bottom w:val="single" w:sz="4" w:space="0" w:color="auto"/>
              <w:right w:val="single" w:sz="4" w:space="0" w:color="auto"/>
            </w:tcBorders>
            <w:hideMark/>
          </w:tcPr>
          <w:p w:rsidR="00CB009A" w:rsidRDefault="00CB009A" w:rsidP="00CB009A">
            <w:pPr>
              <w:spacing w:before="120" w:after="0" w:line="240" w:lineRule="auto"/>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Вимога</w:t>
            </w:r>
          </w:p>
        </w:tc>
        <w:tc>
          <w:tcPr>
            <w:tcW w:w="7594" w:type="dxa"/>
            <w:tcBorders>
              <w:top w:val="single" w:sz="4" w:space="0" w:color="auto"/>
              <w:left w:val="single" w:sz="4" w:space="0" w:color="auto"/>
              <w:bottom w:val="single" w:sz="4" w:space="0" w:color="auto"/>
              <w:right w:val="single" w:sz="4" w:space="0" w:color="auto"/>
            </w:tcBorders>
          </w:tcPr>
          <w:p w:rsidR="00CB009A" w:rsidRDefault="00CB009A" w:rsidP="00FA42E6">
            <w:pPr>
              <w:spacing w:after="0" w:line="240" w:lineRule="auto"/>
              <w:ind w:left="34"/>
              <w:jc w:val="both"/>
              <w:rPr>
                <w:rFonts w:ascii="Times New Roman" w:eastAsia="Calibri" w:hAnsi="Times New Roman" w:cs="Times New Roman"/>
                <w:color w:val="000000"/>
                <w:sz w:val="28"/>
                <w:szCs w:val="28"/>
                <w:lang w:eastAsia="ru-RU"/>
              </w:rPr>
            </w:pPr>
          </w:p>
          <w:p w:rsidR="00CB009A" w:rsidRPr="00CB009A" w:rsidRDefault="00CB009A" w:rsidP="00CB009A">
            <w:pPr>
              <w:spacing w:after="0" w:line="240" w:lineRule="auto"/>
              <w:ind w:left="34"/>
              <w:jc w:val="center"/>
              <w:rPr>
                <w:rFonts w:ascii="Times New Roman" w:eastAsia="Calibri" w:hAnsi="Times New Roman" w:cs="Times New Roman"/>
                <w:b/>
                <w:color w:val="000000"/>
                <w:sz w:val="28"/>
                <w:szCs w:val="28"/>
                <w:lang w:eastAsia="ru-RU"/>
              </w:rPr>
            </w:pPr>
            <w:r w:rsidRPr="00CB009A">
              <w:rPr>
                <w:rFonts w:ascii="Times New Roman" w:eastAsia="Calibri" w:hAnsi="Times New Roman" w:cs="Times New Roman"/>
                <w:b/>
                <w:color w:val="000000"/>
                <w:sz w:val="28"/>
                <w:szCs w:val="28"/>
                <w:lang w:eastAsia="ru-RU"/>
              </w:rPr>
              <w:t>Компоненти вимоги</w:t>
            </w:r>
          </w:p>
        </w:tc>
      </w:tr>
      <w:tr w:rsidR="00CB009A" w:rsidTr="00CB66AD">
        <w:trPr>
          <w:trHeight w:val="735"/>
        </w:trPr>
        <w:tc>
          <w:tcPr>
            <w:tcW w:w="697" w:type="dxa"/>
            <w:tcBorders>
              <w:top w:val="single" w:sz="4" w:space="0" w:color="auto"/>
              <w:left w:val="single" w:sz="4" w:space="0" w:color="auto"/>
              <w:bottom w:val="single" w:sz="4" w:space="0" w:color="auto"/>
              <w:right w:val="single" w:sz="4" w:space="0" w:color="auto"/>
            </w:tcBorders>
            <w:hideMark/>
          </w:tcPr>
          <w:p w:rsidR="00CB009A" w:rsidRPr="00CB009A" w:rsidRDefault="00CB009A">
            <w:pPr>
              <w:spacing w:before="120" w:after="0" w:line="240" w:lineRule="auto"/>
              <w:jc w:val="center"/>
              <w:rPr>
                <w:rFonts w:ascii="Times New Roman" w:eastAsia="Calibri" w:hAnsi="Times New Roman" w:cs="Times New Roman"/>
                <w:color w:val="000000"/>
                <w:sz w:val="24"/>
                <w:szCs w:val="24"/>
                <w:lang w:eastAsia="ru-RU"/>
              </w:rPr>
            </w:pPr>
            <w:r w:rsidRPr="00CB009A">
              <w:rPr>
                <w:rFonts w:ascii="Times New Roman" w:eastAsia="Calibri" w:hAnsi="Times New Roman" w:cs="Times New Roman"/>
                <w:color w:val="000000"/>
                <w:sz w:val="24"/>
                <w:szCs w:val="24"/>
                <w:lang w:eastAsia="ru-RU"/>
              </w:rPr>
              <w:t>1</w:t>
            </w:r>
          </w:p>
        </w:tc>
        <w:tc>
          <w:tcPr>
            <w:tcW w:w="2307" w:type="dxa"/>
            <w:gridSpan w:val="2"/>
            <w:tcBorders>
              <w:top w:val="single" w:sz="4" w:space="0" w:color="auto"/>
              <w:left w:val="single" w:sz="4" w:space="0" w:color="auto"/>
              <w:bottom w:val="single" w:sz="4" w:space="0" w:color="auto"/>
              <w:right w:val="single" w:sz="4" w:space="0" w:color="auto"/>
            </w:tcBorders>
            <w:hideMark/>
          </w:tcPr>
          <w:p w:rsidR="00CB009A" w:rsidRDefault="00CB009A" w:rsidP="00CB009A">
            <w:pPr>
              <w:spacing w:before="120" w:after="0" w:line="240" w:lineRule="auto"/>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Знання законодавства</w:t>
            </w:r>
          </w:p>
        </w:tc>
        <w:tc>
          <w:tcPr>
            <w:tcW w:w="7594" w:type="dxa"/>
            <w:tcBorders>
              <w:top w:val="single" w:sz="4" w:space="0" w:color="auto"/>
              <w:left w:val="single" w:sz="4" w:space="0" w:color="auto"/>
              <w:bottom w:val="single" w:sz="4" w:space="0" w:color="auto"/>
              <w:right w:val="single" w:sz="4" w:space="0" w:color="auto"/>
            </w:tcBorders>
          </w:tcPr>
          <w:p w:rsidR="00CB009A" w:rsidRDefault="00CB009A" w:rsidP="00FA42E6">
            <w:pPr>
              <w:spacing w:after="0" w:line="240" w:lineRule="auto"/>
              <w:ind w:left="34"/>
              <w:jc w:val="both"/>
              <w:rPr>
                <w:rFonts w:ascii="Times New Roman" w:eastAsia="Calibri" w:hAnsi="Times New Roman" w:cs="Times New Roman"/>
                <w:color w:val="000000"/>
                <w:sz w:val="28"/>
                <w:szCs w:val="28"/>
                <w:lang w:eastAsia="ru-RU"/>
              </w:rPr>
            </w:pPr>
          </w:p>
          <w:p w:rsidR="00CB009A" w:rsidRDefault="00CB009A" w:rsidP="00FA42E6">
            <w:pPr>
              <w:spacing w:after="0" w:line="240" w:lineRule="auto"/>
              <w:ind w:left="34"/>
              <w:jc w:val="both"/>
              <w:rPr>
                <w:rFonts w:ascii="Times New Roman" w:eastAsia="Calibri" w:hAnsi="Times New Roman" w:cs="Times New Roman"/>
                <w:color w:val="000000"/>
                <w:sz w:val="28"/>
                <w:szCs w:val="28"/>
                <w:lang w:eastAsia="ru-RU"/>
              </w:rPr>
            </w:pPr>
            <w:r>
              <w:rPr>
                <w:rFonts w:ascii="Times New Roman" w:eastAsia="Times New Roman" w:hAnsi="Times New Roman" w:cs="Times New Roman"/>
                <w:sz w:val="24"/>
                <w:szCs w:val="24"/>
                <w:lang w:eastAsia="ru-RU"/>
              </w:rPr>
              <w:t>Конституція України, Закон України «Про державну службу»,</w:t>
            </w:r>
            <w:r w:rsidRPr="001D3CBC">
              <w:rPr>
                <w:rFonts w:ascii="Times New Roman" w:hAnsi="Times New Roman"/>
                <w:sz w:val="28"/>
              </w:rPr>
              <w:t xml:space="preserve"> </w:t>
            </w:r>
            <w:r w:rsidRPr="004B46B9">
              <w:rPr>
                <w:rFonts w:ascii="Times New Roman" w:hAnsi="Times New Roman"/>
                <w:sz w:val="24"/>
                <w:szCs w:val="24"/>
              </w:rPr>
              <w:t>Кодекс законів про працю України</w:t>
            </w:r>
            <w:r>
              <w:rPr>
                <w:rFonts w:ascii="Times New Roman" w:hAnsi="Times New Roman"/>
                <w:sz w:val="24"/>
                <w:szCs w:val="24"/>
              </w:rPr>
              <w:t xml:space="preserve">, </w:t>
            </w:r>
            <w:r>
              <w:rPr>
                <w:rFonts w:ascii="Times New Roman" w:eastAsia="Times New Roman" w:hAnsi="Times New Roman" w:cs="Times New Roman"/>
                <w:sz w:val="24"/>
                <w:szCs w:val="24"/>
                <w:lang w:eastAsia="ru-RU"/>
              </w:rPr>
              <w:t>Закон України «Про запобігання корупції», Закон України «Про очищення влади», Закон України «Про судоустрій і статус суддів</w:t>
            </w:r>
            <w:r>
              <w:rPr>
                <w:color w:val="000000"/>
                <w:spacing w:val="1"/>
                <w:sz w:val="24"/>
                <w:szCs w:val="24"/>
              </w:rPr>
              <w:t xml:space="preserve">», </w:t>
            </w:r>
            <w:r>
              <w:rPr>
                <w:rFonts w:ascii="Times New Roman" w:eastAsia="Times New Roman" w:hAnsi="Times New Roman" w:cs="Times New Roman"/>
                <w:sz w:val="24"/>
                <w:szCs w:val="24"/>
                <w:lang w:eastAsia="ru-RU"/>
              </w:rPr>
              <w:t>Закон України «Про відпустки»</w:t>
            </w:r>
            <w:r>
              <w:rPr>
                <w:color w:val="000000"/>
                <w:spacing w:val="1"/>
                <w:sz w:val="24"/>
                <w:szCs w:val="24"/>
              </w:rPr>
              <w:t>, Закон України «Про доступ до публічної інформації», Закон України «Про захист персональних даних».</w:t>
            </w:r>
          </w:p>
          <w:p w:rsidR="00CB009A" w:rsidRDefault="00CB009A" w:rsidP="00FA42E6">
            <w:pPr>
              <w:spacing w:after="0" w:line="240" w:lineRule="auto"/>
              <w:ind w:left="34"/>
              <w:jc w:val="both"/>
              <w:rPr>
                <w:rFonts w:ascii="Times New Roman" w:eastAsia="Calibri" w:hAnsi="Times New Roman" w:cs="Times New Roman"/>
                <w:color w:val="000000"/>
                <w:sz w:val="28"/>
                <w:szCs w:val="28"/>
                <w:lang w:eastAsia="ru-RU"/>
              </w:rPr>
            </w:pPr>
          </w:p>
        </w:tc>
      </w:tr>
      <w:tr w:rsidR="00CB009A" w:rsidTr="00CB66AD">
        <w:trPr>
          <w:trHeight w:val="1020"/>
        </w:trPr>
        <w:tc>
          <w:tcPr>
            <w:tcW w:w="697" w:type="dxa"/>
            <w:tcBorders>
              <w:top w:val="single" w:sz="4" w:space="0" w:color="auto"/>
              <w:left w:val="single" w:sz="4" w:space="0" w:color="auto"/>
              <w:bottom w:val="single" w:sz="4" w:space="0" w:color="auto"/>
              <w:right w:val="single" w:sz="4" w:space="0" w:color="auto"/>
            </w:tcBorders>
            <w:hideMark/>
          </w:tcPr>
          <w:p w:rsidR="00CB009A" w:rsidRDefault="00CB009A">
            <w:pPr>
              <w:spacing w:before="120" w:after="0" w:line="240" w:lineRule="auto"/>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w:t>
            </w:r>
          </w:p>
        </w:tc>
        <w:tc>
          <w:tcPr>
            <w:tcW w:w="2307" w:type="dxa"/>
            <w:gridSpan w:val="2"/>
            <w:tcBorders>
              <w:top w:val="single" w:sz="4" w:space="0" w:color="auto"/>
              <w:left w:val="single" w:sz="4" w:space="0" w:color="auto"/>
              <w:bottom w:val="single" w:sz="4" w:space="0" w:color="auto"/>
              <w:right w:val="single" w:sz="4" w:space="0" w:color="auto"/>
            </w:tcBorders>
            <w:hideMark/>
          </w:tcPr>
          <w:p w:rsidR="00CB009A" w:rsidRPr="00CB009A" w:rsidRDefault="00CB009A" w:rsidP="00CB009A">
            <w:pPr>
              <w:spacing w:before="120" w:after="0" w:line="240" w:lineRule="auto"/>
              <w:rPr>
                <w:rFonts w:ascii="Times New Roman" w:eastAsia="Calibri" w:hAnsi="Times New Roman" w:cs="Times New Roman"/>
                <w:b/>
                <w:color w:val="000000"/>
                <w:sz w:val="24"/>
                <w:szCs w:val="24"/>
                <w:lang w:eastAsia="ru-RU"/>
              </w:rPr>
            </w:pPr>
            <w:r w:rsidRPr="00CB009A">
              <w:rPr>
                <w:rFonts w:ascii="Times New Roman" w:eastAsia="Calibri" w:hAnsi="Times New Roman" w:cs="Times New Roman"/>
                <w:b/>
                <w:color w:val="000000"/>
                <w:sz w:val="24"/>
                <w:szCs w:val="24"/>
                <w:lang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7594" w:type="dxa"/>
            <w:tcBorders>
              <w:top w:val="single" w:sz="4" w:space="0" w:color="auto"/>
              <w:left w:val="single" w:sz="4" w:space="0" w:color="auto"/>
              <w:bottom w:val="single" w:sz="4" w:space="0" w:color="auto"/>
              <w:right w:val="single" w:sz="4" w:space="0" w:color="auto"/>
            </w:tcBorders>
          </w:tcPr>
          <w:p w:rsidR="00CB009A" w:rsidRDefault="00CB009A" w:rsidP="00FA42E6">
            <w:pPr>
              <w:spacing w:after="0" w:line="240" w:lineRule="auto"/>
              <w:ind w:left="34"/>
              <w:jc w:val="both"/>
              <w:rPr>
                <w:rFonts w:ascii="Times New Roman" w:eastAsia="Calibri" w:hAnsi="Times New Roman" w:cs="Times New Roman"/>
                <w:color w:val="000000"/>
                <w:sz w:val="28"/>
                <w:szCs w:val="28"/>
                <w:lang w:eastAsia="ru-RU"/>
              </w:rPr>
            </w:pPr>
          </w:p>
          <w:p w:rsidR="00CB009A" w:rsidRDefault="00CB009A" w:rsidP="00FA42E6">
            <w:pPr>
              <w:spacing w:after="0" w:line="240" w:lineRule="auto"/>
              <w:ind w:left="34"/>
              <w:jc w:val="both"/>
              <w:rPr>
                <w:rFonts w:ascii="Times New Roman" w:eastAsia="Calibri" w:hAnsi="Times New Roman" w:cs="Times New Roman"/>
                <w:color w:val="000000"/>
                <w:sz w:val="28"/>
                <w:szCs w:val="28"/>
                <w:lang w:eastAsia="ru-RU"/>
              </w:rPr>
            </w:pPr>
          </w:p>
          <w:p w:rsidR="00CB009A" w:rsidRDefault="00CB009A" w:rsidP="00FA42E6">
            <w:pPr>
              <w:spacing w:after="0" w:line="240" w:lineRule="auto"/>
              <w:ind w:left="34"/>
              <w:jc w:val="both"/>
              <w:rPr>
                <w:rFonts w:ascii="Times New Roman" w:eastAsia="Calibri" w:hAnsi="Times New Roman" w:cs="Times New Roman"/>
                <w:color w:val="000000"/>
                <w:sz w:val="28"/>
                <w:szCs w:val="28"/>
                <w:lang w:eastAsia="ru-RU"/>
              </w:rPr>
            </w:pPr>
            <w:r>
              <w:rPr>
                <w:rFonts w:ascii="Times New Roman" w:eastAsia="Times New Roman" w:hAnsi="Times New Roman" w:cs="Times New Roman"/>
                <w:sz w:val="24"/>
                <w:szCs w:val="24"/>
                <w:lang w:eastAsia="ru-RU"/>
              </w:rPr>
              <w:t xml:space="preserve">  Інструкція з діловодства </w:t>
            </w:r>
            <w:r>
              <w:rPr>
                <w:rFonts w:ascii="Times New Roman" w:hAnsi="Times New Roman" w:cs="Times New Roman"/>
                <w:sz w:val="24"/>
                <w:szCs w:val="24"/>
              </w:rPr>
              <w:t xml:space="preserve">в місцевому загальному суді, </w:t>
            </w:r>
            <w:r>
              <w:rPr>
                <w:rFonts w:ascii="Times New Roman" w:eastAsia="Times New Roman" w:hAnsi="Times New Roman" w:cs="Times New Roman"/>
                <w:sz w:val="24"/>
                <w:szCs w:val="24"/>
                <w:lang w:eastAsia="ru-RU"/>
              </w:rPr>
              <w:t xml:space="preserve">апеляційних судах областей,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затвердженою наказом ДСА України 17.12.2013 року №173, Положення про автоматизовану систему документообігу суду, вміння </w:t>
            </w:r>
            <w:r>
              <w:rPr>
                <w:rFonts w:ascii="Times New Roman" w:hAnsi="Times New Roman"/>
                <w:sz w:val="24"/>
                <w:szCs w:val="24"/>
              </w:rPr>
              <w:t xml:space="preserve">формувати </w:t>
            </w:r>
            <w:r w:rsidRPr="00B4205B">
              <w:rPr>
                <w:rFonts w:ascii="Times New Roman" w:hAnsi="Times New Roman"/>
                <w:sz w:val="24"/>
                <w:szCs w:val="24"/>
              </w:rPr>
              <w:t>інформаційно-аналітичн</w:t>
            </w:r>
            <w:r>
              <w:rPr>
                <w:rFonts w:ascii="Times New Roman" w:hAnsi="Times New Roman"/>
                <w:sz w:val="24"/>
                <w:szCs w:val="24"/>
              </w:rPr>
              <w:t>у</w:t>
            </w:r>
            <w:r w:rsidRPr="00B4205B">
              <w:rPr>
                <w:rFonts w:ascii="Times New Roman" w:hAnsi="Times New Roman"/>
                <w:sz w:val="24"/>
                <w:szCs w:val="24"/>
              </w:rPr>
              <w:t xml:space="preserve"> систем</w:t>
            </w:r>
            <w:r>
              <w:rPr>
                <w:rFonts w:ascii="Times New Roman" w:hAnsi="Times New Roman"/>
                <w:sz w:val="24"/>
                <w:szCs w:val="24"/>
              </w:rPr>
              <w:t>у</w:t>
            </w:r>
            <w:r w:rsidRPr="00B4205B">
              <w:rPr>
                <w:rFonts w:ascii="Times New Roman" w:hAnsi="Times New Roman"/>
                <w:sz w:val="24"/>
                <w:szCs w:val="24"/>
              </w:rPr>
              <w:t xml:space="preserve"> «Кадри </w:t>
            </w:r>
            <w:r w:rsidRPr="00B4205B">
              <w:rPr>
                <w:rFonts w:ascii="Times New Roman" w:hAnsi="Times New Roman"/>
                <w:sz w:val="24"/>
                <w:szCs w:val="24"/>
                <w:lang w:val="en-US"/>
              </w:rPr>
              <w:t>WEB</w:t>
            </w:r>
            <w:r w:rsidRPr="00B4205B">
              <w:rPr>
                <w:rFonts w:ascii="Times New Roman" w:hAnsi="Times New Roman"/>
                <w:sz w:val="24"/>
                <w:szCs w:val="24"/>
              </w:rPr>
              <w:t>»</w:t>
            </w:r>
            <w:r>
              <w:rPr>
                <w:rFonts w:ascii="Times New Roman" w:hAnsi="Times New Roman"/>
                <w:sz w:val="24"/>
                <w:szCs w:val="24"/>
              </w:rPr>
              <w:t>,  Порядок організації та ведення військового обліку призовників і військовозобов’язаних, «Порядок ведення особових справ державних службовців, «Порядок ведення особових справ суддів», «Порядок проведення конкурсу на зайняття вакантних посад державної служби»</w:t>
            </w:r>
          </w:p>
        </w:tc>
      </w:tr>
      <w:tr w:rsidR="00CB009A" w:rsidTr="00CB66AD">
        <w:trPr>
          <w:trHeight w:val="1305"/>
        </w:trPr>
        <w:tc>
          <w:tcPr>
            <w:tcW w:w="10598" w:type="dxa"/>
            <w:gridSpan w:val="4"/>
            <w:tcBorders>
              <w:top w:val="single" w:sz="4" w:space="0" w:color="auto"/>
              <w:left w:val="nil"/>
              <w:bottom w:val="nil"/>
              <w:right w:val="nil"/>
            </w:tcBorders>
            <w:hideMark/>
          </w:tcPr>
          <w:p w:rsidR="00CB009A" w:rsidRDefault="00CB009A" w:rsidP="00FA42E6">
            <w:pPr>
              <w:spacing w:after="0" w:line="240" w:lineRule="auto"/>
              <w:ind w:left="34"/>
              <w:jc w:val="both"/>
              <w:rPr>
                <w:rFonts w:ascii="Times New Roman" w:eastAsia="Calibri" w:hAnsi="Times New Roman" w:cs="Times New Roman"/>
                <w:color w:val="000000"/>
                <w:sz w:val="28"/>
                <w:szCs w:val="28"/>
                <w:lang w:eastAsia="ru-RU"/>
              </w:rPr>
            </w:pPr>
          </w:p>
          <w:p w:rsidR="00CB009A" w:rsidRDefault="00CB009A" w:rsidP="00FA42E6">
            <w:pPr>
              <w:spacing w:after="0" w:line="240" w:lineRule="auto"/>
              <w:ind w:left="34"/>
              <w:jc w:val="both"/>
              <w:rPr>
                <w:rFonts w:ascii="Times New Roman" w:eastAsia="Calibri" w:hAnsi="Times New Roman" w:cs="Times New Roman"/>
                <w:color w:val="000000"/>
                <w:sz w:val="28"/>
                <w:szCs w:val="28"/>
                <w:lang w:eastAsia="ru-RU"/>
              </w:rPr>
            </w:pPr>
          </w:p>
          <w:p w:rsidR="00CB009A" w:rsidRDefault="00CB009A" w:rsidP="00FA42E6">
            <w:pPr>
              <w:spacing w:after="0" w:line="240" w:lineRule="auto"/>
              <w:ind w:left="34"/>
              <w:jc w:val="both"/>
              <w:rPr>
                <w:rFonts w:ascii="Times New Roman" w:eastAsia="Calibri" w:hAnsi="Times New Roman" w:cs="Times New Roman"/>
                <w:color w:val="000000"/>
                <w:sz w:val="28"/>
                <w:szCs w:val="28"/>
                <w:lang w:eastAsia="ru-RU"/>
              </w:rPr>
            </w:pPr>
          </w:p>
        </w:tc>
      </w:tr>
    </w:tbl>
    <w:p w:rsidR="00AF61D5" w:rsidRDefault="00AF61D5" w:rsidP="00AF61D5">
      <w:pPr>
        <w:spacing w:after="0" w:line="240" w:lineRule="auto"/>
        <w:rPr>
          <w:rFonts w:ascii="Times New Roman" w:eastAsia="Times New Roman" w:hAnsi="Times New Roman" w:cs="Times New Roman"/>
          <w:sz w:val="24"/>
          <w:szCs w:val="24"/>
          <w:lang w:eastAsia="ru-RU"/>
        </w:rPr>
      </w:pPr>
    </w:p>
    <w:p w:rsidR="00AF61D5" w:rsidRDefault="00AF61D5" w:rsidP="00AF61D5">
      <w:pPr>
        <w:spacing w:after="0" w:line="240" w:lineRule="auto"/>
        <w:rPr>
          <w:rFonts w:ascii="Times New Roman" w:eastAsia="Times New Roman" w:hAnsi="Times New Roman" w:cs="Times New Roman"/>
          <w:sz w:val="28"/>
          <w:szCs w:val="28"/>
          <w:lang w:eastAsia="ru-RU"/>
        </w:rPr>
      </w:pPr>
    </w:p>
    <w:p w:rsidR="00164A9F" w:rsidRDefault="00164A9F"/>
    <w:sectPr w:rsidR="00164A9F" w:rsidSect="0083161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charset w:val="8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F61D5"/>
    <w:rsid w:val="00164A9F"/>
    <w:rsid w:val="00374CCA"/>
    <w:rsid w:val="00405D5D"/>
    <w:rsid w:val="004857A7"/>
    <w:rsid w:val="00566708"/>
    <w:rsid w:val="007125E0"/>
    <w:rsid w:val="007174DC"/>
    <w:rsid w:val="00831614"/>
    <w:rsid w:val="00980A87"/>
    <w:rsid w:val="009C38B4"/>
    <w:rsid w:val="00A84979"/>
    <w:rsid w:val="00AB5BE7"/>
    <w:rsid w:val="00AF61D5"/>
    <w:rsid w:val="00C87251"/>
    <w:rsid w:val="00CB009A"/>
    <w:rsid w:val="00CB66AD"/>
    <w:rsid w:val="00D71884"/>
    <w:rsid w:val="00F66BA8"/>
    <w:rsid w:val="00FA42E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9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7CAD-D887-41E2-AD2A-E5BCE3BC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5670</Words>
  <Characters>3233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cp:lastModifiedBy>
  <cp:revision>2</cp:revision>
  <cp:lastPrinted>2017-10-19T11:56:00Z</cp:lastPrinted>
  <dcterms:created xsi:type="dcterms:W3CDTF">2017-10-23T14:39:00Z</dcterms:created>
  <dcterms:modified xsi:type="dcterms:W3CDTF">2017-10-23T14:39:00Z</dcterms:modified>
</cp:coreProperties>
</file>